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70B23" w14:textId="22F4621E" w:rsidR="003410C8" w:rsidRPr="00F8133F" w:rsidRDefault="00F8133F" w:rsidP="00F8133F">
      <w:pPr>
        <w:pStyle w:val="ARTICLETITLE"/>
        <w:spacing w:after="120"/>
        <w:rPr>
          <w:color w:val="000000" w:themeColor="text1"/>
        </w:rPr>
      </w:pPr>
      <w:bookmarkStart w:id="0" w:name="_Hlk98338353"/>
      <w:bookmarkEnd w:id="0"/>
      <w:r>
        <w:rPr>
          <w:color w:val="000000"/>
        </w:rPr>
        <w:t>HCIRA Project #1 Final Report</w:t>
      </w:r>
    </w:p>
    <w:p w14:paraId="0C7335D4" w14:textId="5769993B" w:rsidR="003410C8" w:rsidRPr="00CD5A01" w:rsidRDefault="00CD5A01">
      <w:pPr>
        <w:pStyle w:val="AUTHOR"/>
        <w:spacing w:before="80" w:after="360"/>
        <w:rPr>
          <w:sz w:val="24"/>
        </w:rPr>
      </w:pPr>
      <w:r w:rsidRPr="00CD5A01">
        <w:t>Yudi Zhang and Jordan Sabo</w:t>
      </w:r>
    </w:p>
    <w:p w14:paraId="74A6FD31" w14:textId="69C3645F" w:rsidR="003410C8" w:rsidRDefault="003410C8" w:rsidP="007E28AF">
      <w:pPr>
        <w:pStyle w:val="ABSTRACT"/>
        <w:jc w:val="center"/>
        <w:rPr>
          <w:color w:val="000000"/>
        </w:rPr>
      </w:pPr>
      <w:r>
        <w:rPr>
          <w:b/>
          <w:color w:val="000000"/>
        </w:rPr>
        <w:t>Abstract</w:t>
      </w:r>
    </w:p>
    <w:p w14:paraId="3C6DA1B9" w14:textId="44E3DE32" w:rsidR="00E26A5D" w:rsidRPr="00E26A5D" w:rsidRDefault="00E26A5D" w:rsidP="00F8133F">
      <w:pPr>
        <w:pStyle w:val="ABSTRACT"/>
        <w:rPr>
          <w:color w:val="000000"/>
        </w:rPr>
      </w:pPr>
      <w:r>
        <w:t xml:space="preserve">In the past, there was no </w:t>
      </w:r>
      <w:r w:rsidR="00576A8C">
        <w:t>satisfactory solution</w:t>
      </w:r>
      <w:r>
        <w:t xml:space="preserve"> for developers who wanted to have a quick and lightweight gesture recognizer for their product or prototype. </w:t>
      </w:r>
      <w:r w:rsidR="00576A8C">
        <w:t xml:space="preserve">However, in 2007 Jacob </w:t>
      </w:r>
      <w:proofErr w:type="spellStart"/>
      <w:r w:rsidR="00576A8C">
        <w:t>Wobbrock</w:t>
      </w:r>
      <w:proofErr w:type="spellEnd"/>
      <w:r w:rsidR="00576A8C">
        <w:t xml:space="preserve">, Andrew Wilson, and Yang Li designed a lightweight and simple recognizer to solve this problem. This recognizer, called $1, can be implemented in about 100 lines of </w:t>
      </w:r>
      <w:proofErr w:type="gramStart"/>
      <w:r w:rsidR="00576A8C">
        <w:t>code</w:t>
      </w:r>
      <w:proofErr w:type="gramEnd"/>
      <w:r w:rsidR="00576A8C">
        <w:t xml:space="preserve"> and yields fast and accurate </w:t>
      </w:r>
      <w:r w:rsidR="00AE178F">
        <w:t xml:space="preserve">recognition </w:t>
      </w:r>
      <w:r w:rsidR="00576A8C">
        <w:t>results</w:t>
      </w:r>
      <w:r w:rsidR="00AE178F">
        <w:t xml:space="preserve"> for single stroke gestures</w:t>
      </w:r>
      <w:r w:rsidR="00576A8C">
        <w:t xml:space="preserve">. In this project, we sought to implement the $1 algorithm. To test our algorithm, we used both the data collected and used in the original $1 study and collected our own new data to be processed. </w:t>
      </w:r>
      <w:r w:rsidR="00AE178F">
        <w:t xml:space="preserve">From the </w:t>
      </w:r>
      <w:proofErr w:type="spellStart"/>
      <w:r w:rsidR="007E28AF">
        <w:t>unistroke</w:t>
      </w:r>
      <w:proofErr w:type="spellEnd"/>
      <w:r w:rsidR="007E28AF">
        <w:t xml:space="preserve"> dataset in the original $1 study, our implementation had a</w:t>
      </w:r>
      <w:r w:rsidR="00AE178F">
        <w:t xml:space="preserve"> 99.23% accuracy</w:t>
      </w:r>
      <w:r w:rsidR="007E28AF">
        <w:t xml:space="preserve">. From the data we collected, our implementation had a 94.5% accuracy. </w:t>
      </w:r>
    </w:p>
    <w:p w14:paraId="6DA15F08"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62C7B103" w14:textId="77777777" w:rsidR="003410C8" w:rsidRDefault="003410C8">
      <w:pPr>
        <w:pStyle w:val="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5E7CDA4B" w14:textId="5BEF3DF0" w:rsidR="00CD5A01" w:rsidRPr="00DC1898" w:rsidRDefault="00DC1898" w:rsidP="00CB0C05">
      <w:pPr>
        <w:pStyle w:val="PARAGRAPHnoindent"/>
        <w:ind w:firstLine="320"/>
        <w:rPr>
          <w:color w:val="FF0000"/>
        </w:rPr>
      </w:pPr>
      <w:r>
        <w:t>I</w:t>
      </w:r>
      <w:r w:rsidR="00CD5A01">
        <w:t xml:space="preserve">n this project, the $1 </w:t>
      </w:r>
      <w:proofErr w:type="spellStart"/>
      <w:r w:rsidR="00A63EE8">
        <w:t>Unistroke</w:t>
      </w:r>
      <w:proofErr w:type="spellEnd"/>
      <w:r w:rsidR="00A63EE8">
        <w:t xml:space="preserve"> Recognizer</w:t>
      </w:r>
      <w:r w:rsidR="00CD5A01">
        <w:t xml:space="preserve">, first created </w:t>
      </w:r>
      <w:r w:rsidR="00A63EE8">
        <w:t xml:space="preserve">by Jacob </w:t>
      </w:r>
      <w:proofErr w:type="spellStart"/>
      <w:r w:rsidR="00A63EE8">
        <w:t>Wobbrock</w:t>
      </w:r>
      <w:proofErr w:type="spellEnd"/>
      <w:r w:rsidR="00A63EE8">
        <w:t xml:space="preserve">, Andrew Wilson, and Yang Li, was implemented. The goal of this algorithm is to be able to classify a single stroke gesture as one of a predefined </w:t>
      </w:r>
      <w:proofErr w:type="gramStart"/>
      <w:r w:rsidR="00A63EE8">
        <w:t>list</w:t>
      </w:r>
      <w:proofErr w:type="gramEnd"/>
      <w:r w:rsidR="00A63EE8">
        <w:t xml:space="preserve"> of gestures. Our implementation was in the </w:t>
      </w:r>
      <w:proofErr w:type="spellStart"/>
      <w:r w:rsidR="00A63EE8">
        <w:t>Javascript</w:t>
      </w:r>
      <w:proofErr w:type="spellEnd"/>
      <w:r w:rsidR="00A63EE8">
        <w:t xml:space="preserve"> language, and visual components were created using the intersection of </w:t>
      </w:r>
      <w:proofErr w:type="spellStart"/>
      <w:r w:rsidR="00A63EE8">
        <w:t>Javascript</w:t>
      </w:r>
      <w:proofErr w:type="spellEnd"/>
      <w:r w:rsidR="00A63EE8">
        <w:t xml:space="preserve"> and HTML. Two different datasets were used in our exploration of this algorithm: the </w:t>
      </w:r>
      <w:proofErr w:type="spellStart"/>
      <w:r w:rsidR="00A63EE8">
        <w:t>unistroke</w:t>
      </w:r>
      <w:proofErr w:type="spellEnd"/>
      <w:r w:rsidR="00A63EE8">
        <w:t xml:space="preserve"> gesture logs provided by the original study, and our own data collected from willing participants. </w:t>
      </w:r>
      <w:r>
        <w:t xml:space="preserve">Our implementation supports both offline and online recognition. That is, it can both iterate through a large set of data and automatically produce a log file with results, and it can have a user draw a gesture live and display a recognition result. </w:t>
      </w:r>
    </w:p>
    <w:p w14:paraId="15EF35B0" w14:textId="72761109" w:rsidR="00033F55" w:rsidRPr="00CB0C05" w:rsidRDefault="003410C8" w:rsidP="00CB0C05">
      <w:pPr>
        <w:pStyle w:val="1"/>
        <w:rPr>
          <w:color w:val="000000"/>
        </w:rPr>
      </w:pPr>
      <w:r>
        <w:rPr>
          <w:color w:val="000000"/>
        </w:rPr>
        <w:t>2</w:t>
      </w:r>
      <w:r>
        <w:rPr>
          <w:color w:val="000000"/>
        </w:rPr>
        <w:tab/>
      </w:r>
      <w:r w:rsidR="0018056D">
        <w:rPr>
          <w:color w:val="000000"/>
        </w:rPr>
        <w:t xml:space="preserve">Related </w:t>
      </w:r>
      <w:proofErr w:type="gramStart"/>
      <w:r w:rsidR="0018056D">
        <w:rPr>
          <w:color w:val="000000"/>
        </w:rPr>
        <w:t>Work</w:t>
      </w:r>
      <w:proofErr w:type="gramEnd"/>
    </w:p>
    <w:p w14:paraId="57AD1B4F" w14:textId="675138EC" w:rsidR="00D14677" w:rsidRDefault="00B8261C" w:rsidP="00D14677">
      <w:pPr>
        <w:pStyle w:val="PARAGRAPH"/>
      </w:pPr>
      <w:r>
        <w:t xml:space="preserve">Various works have been completed in the past regarding gesture recognition. In this </w:t>
      </w:r>
      <w:r w:rsidR="005B4962">
        <w:t>project</w:t>
      </w:r>
      <w:r>
        <w:t>, the recognition algorithms are tailored to a simpler template-matching approach, rather than more</w:t>
      </w:r>
      <w:r w:rsidR="00310C40">
        <w:t xml:space="preserve"> expensive and complex methods such as neural networks or HMMs. Thus, this section will focus on past studies in this </w:t>
      </w:r>
      <w:proofErr w:type="gramStart"/>
      <w:r w:rsidR="00310C40">
        <w:t>particular domain</w:t>
      </w:r>
      <w:proofErr w:type="gramEnd"/>
      <w:r w:rsidR="00310C40">
        <w:t xml:space="preserve">. </w:t>
      </w:r>
    </w:p>
    <w:p w14:paraId="38FC790F" w14:textId="0F065657" w:rsidR="00310C40" w:rsidRDefault="00310C40" w:rsidP="00D14677">
      <w:pPr>
        <w:pStyle w:val="PARAGRAPH"/>
      </w:pPr>
      <w:r>
        <w:t xml:space="preserve">First and foremost, it is critical to discuss the original 1$ recognizer itself. </w:t>
      </w:r>
      <w:proofErr w:type="spellStart"/>
      <w:r w:rsidR="000A0FD0">
        <w:t>Wobbrock</w:t>
      </w:r>
      <w:proofErr w:type="spellEnd"/>
      <w:r w:rsidR="000A0FD0">
        <w:t xml:space="preserve"> et al. (2007) designed this algorithm with the goal of creating a lightweight gesture recognizer for one stroke that a user can easily integrate into their prototype or product.</w:t>
      </w:r>
      <w:r w:rsidR="00EE6E9D">
        <w:t xml:space="preserve"> This recognizer works by taking in template gestures before any recognition is performed. </w:t>
      </w:r>
      <w:r w:rsidR="000A0FD0">
        <w:t xml:space="preserve">They sought to address the current lack of such resources for </w:t>
      </w:r>
      <w:r w:rsidR="00FD3E94">
        <w:t>developers and</w:t>
      </w:r>
      <w:r w:rsidR="000A0FD0">
        <w:t xml:space="preserve"> note the current complexity and expensiveness of other methods currently used.</w:t>
      </w:r>
      <w:r w:rsidR="005B4962">
        <w:t xml:space="preserve"> Then the same operations (such as scaling and rotation) are performed on the templates and the gesture to be recognized (the candidate gesture). The template that has the smallest summed Euclidean distance from its processed points to the candidate’s is declared as the result. </w:t>
      </w:r>
      <w:r w:rsidR="00FD3E94">
        <w:t xml:space="preserve"> </w:t>
      </w:r>
      <w:proofErr w:type="gramStart"/>
      <w:r w:rsidR="00FD3E94">
        <w:t>In order to</w:t>
      </w:r>
      <w:proofErr w:type="gramEnd"/>
      <w:r w:rsidR="00FD3E94">
        <w:t xml:space="preserve"> test the accuracy of their algorithm, they conducted a study using 4800 gestures collected from 10 subjects. They found that the $1 recognizer had an overall accuracy of </w:t>
      </w:r>
      <w:r w:rsidR="00FD3E94">
        <w:t>99.02%, outperforming some other more complex models.</w:t>
      </w:r>
      <w:r w:rsidR="000A0FD0">
        <w:t xml:space="preserve"> </w:t>
      </w:r>
      <w:r w:rsidR="005365B8">
        <w:t xml:space="preserve">Some important limitations to the $1 recognizer that are important to address are that it in its processes it does not maintain </w:t>
      </w:r>
      <w:r w:rsidR="00FD3E94">
        <w:t xml:space="preserve">rotation, size (and by extension, aspect ratio), or the location of the gesture. </w:t>
      </w:r>
      <w:r w:rsidR="00EE6E9D">
        <w:t xml:space="preserve">Additionally, the speed at which the gesture is drawn </w:t>
      </w:r>
      <w:r w:rsidR="005B4962">
        <w:t>influences</w:t>
      </w:r>
      <w:r w:rsidR="00EE6E9D">
        <w:t xml:space="preserve"> the accuracy of the result; medium speeds outperformed fast and slow speeds. Our implementation closely followed this work of </w:t>
      </w:r>
      <w:proofErr w:type="spellStart"/>
      <w:r w:rsidR="00EE6E9D">
        <w:t>Wobbrock</w:t>
      </w:r>
      <w:proofErr w:type="spellEnd"/>
      <w:r w:rsidR="00EE6E9D">
        <w:t xml:space="preserve"> et al. Thus, our implementation is subject to the same limitations but should have the same high accuracy.</w:t>
      </w:r>
    </w:p>
    <w:p w14:paraId="65976D15" w14:textId="58733084" w:rsidR="00EE6E9D" w:rsidRDefault="00DF4D01" w:rsidP="00D14677">
      <w:pPr>
        <w:pStyle w:val="PARAGRAPH"/>
      </w:pPr>
      <w:r>
        <w:t xml:space="preserve">In 2010, Yang Li published an extension of the $1 recognizer called Protractor. This algorithm is very similar to 1$, but it aims to address some of the limitations of $1. With a few key differences in the gesture processing steps, </w:t>
      </w:r>
      <w:r w:rsidR="009B6A77">
        <w:t>Protractor</w:t>
      </w:r>
      <w:r>
        <w:t xml:space="preserve"> removes the effect of gestures drawing speed on recognition. It also allows the gesture to be drawn in any location on the </w:t>
      </w:r>
      <w:r w:rsidR="001641FE">
        <w:t>screen and removes the rotation and aspect-ration invariance</w:t>
      </w:r>
      <w:r>
        <w:t>.</w:t>
      </w:r>
      <w:r w:rsidR="00DE0823">
        <w:t xml:space="preserve"> </w:t>
      </w:r>
      <w:proofErr w:type="spellStart"/>
      <w:r w:rsidR="00DE0823">
        <w:t>Addiontally</w:t>
      </w:r>
      <w:proofErr w:type="spellEnd"/>
      <w:r w:rsidR="00DE0823">
        <w:t xml:space="preserve">, in computing the final recognition results, a closed form method is used rather than the original iterative method. </w:t>
      </w:r>
      <w:r w:rsidR="00D309B7">
        <w:t xml:space="preserve">These changes resulted in a very similar accuracy </w:t>
      </w:r>
      <w:r w:rsidR="001641FE">
        <w:t>to the $1 recognizer, but Protractor had much faster execution times</w:t>
      </w:r>
      <w:r w:rsidR="002226A5">
        <w:t xml:space="preserve"> </w:t>
      </w:r>
      <w:r w:rsidR="001641FE">
        <w:t>in comparison.</w:t>
      </w:r>
      <w:r w:rsidR="002226A5">
        <w:t xml:space="preserve"> Our project did not account for these limitations, so the work of the $1 Protractor shows some beneficial ways in which our model could be improved.</w:t>
      </w:r>
    </w:p>
    <w:p w14:paraId="7378849E" w14:textId="1A471927" w:rsidR="007932A6" w:rsidRDefault="001641FE" w:rsidP="007932A6">
      <w:pPr>
        <w:pStyle w:val="PARAGRAPH"/>
      </w:pPr>
      <w:r>
        <w:t xml:space="preserve">Also in 2010, $1 was adapted by Lisa Anthony and Jacob </w:t>
      </w:r>
      <w:proofErr w:type="spellStart"/>
      <w:r>
        <w:t>Wobbrock</w:t>
      </w:r>
      <w:proofErr w:type="spellEnd"/>
      <w:r>
        <w:t xml:space="preserve"> to recognize gestures with multiple strokes: the $N recognizer.</w:t>
      </w:r>
      <w:r w:rsidR="004455A8">
        <w:t xml:space="preserve"> The $N recognizer essentially turns a </w:t>
      </w:r>
      <w:proofErr w:type="spellStart"/>
      <w:r w:rsidR="004455A8">
        <w:t>multistroke</w:t>
      </w:r>
      <w:proofErr w:type="spellEnd"/>
      <w:r w:rsidR="004455A8">
        <w:t xml:space="preserve"> </w:t>
      </w:r>
      <w:r w:rsidR="008D0881">
        <w:t>template gesture</w:t>
      </w:r>
      <w:r w:rsidR="004455A8">
        <w:t xml:space="preserve"> into a </w:t>
      </w:r>
      <w:proofErr w:type="spellStart"/>
      <w:r w:rsidR="004455A8">
        <w:t>unistroke</w:t>
      </w:r>
      <w:proofErr w:type="spellEnd"/>
      <w:r w:rsidR="004455A8">
        <w:t xml:space="preserve"> gesture by generating all possible </w:t>
      </w:r>
      <w:r w:rsidR="008D0881">
        <w:t>ways to</w:t>
      </w:r>
      <w:r w:rsidR="003216E5">
        <w:t xml:space="preserve"> connect the multiple </w:t>
      </w:r>
      <w:r w:rsidR="008D0881">
        <w:t xml:space="preserve">strokes </w:t>
      </w:r>
      <w:r w:rsidR="003216E5">
        <w:t xml:space="preserve">with </w:t>
      </w:r>
      <w:r w:rsidR="008D0881">
        <w:t>a straight line</w:t>
      </w:r>
      <w:r w:rsidR="002226A5">
        <w:t xml:space="preserve"> and storing those permutations</w:t>
      </w:r>
      <w:r w:rsidR="008D0881">
        <w:t xml:space="preserve">. Candidate gestures are then connected in the order that they are drawn and compared to all the permutations of templates, and whatever template the closest matching permutation falls under is the recognition result. </w:t>
      </w:r>
      <w:r w:rsidR="002226A5">
        <w:t xml:space="preserve">To test the accuracy of this model, forty middle and high school students provided gestures for 20 </w:t>
      </w:r>
      <w:r w:rsidR="007932A6">
        <w:t xml:space="preserve">different algebraic symbols. With 15 training examples, the $N recognizer had a 96.6% accuracy on the algebraic symbols. </w:t>
      </w:r>
      <w:r w:rsidR="00DC726E">
        <w:t>However, w</w:t>
      </w:r>
      <w:r w:rsidR="007932A6">
        <w:t xml:space="preserve">hen tested on the $1 </w:t>
      </w:r>
      <w:proofErr w:type="spellStart"/>
      <w:r w:rsidR="007932A6">
        <w:t>unistroke</w:t>
      </w:r>
      <w:proofErr w:type="spellEnd"/>
      <w:r w:rsidR="007932A6">
        <w:t xml:space="preserve"> gesture logs, $N performed worse than $1, as expected. Therefore, when it comes to recognizing </w:t>
      </w:r>
      <w:proofErr w:type="spellStart"/>
      <w:r w:rsidR="007932A6">
        <w:t>unistroke</w:t>
      </w:r>
      <w:proofErr w:type="spellEnd"/>
      <w:r w:rsidR="007932A6">
        <w:t xml:space="preserve"> gestures, the $1 algorithm </w:t>
      </w:r>
      <w:r w:rsidR="007932A6">
        <w:lastRenderedPageBreak/>
        <w:t xml:space="preserve">is </w:t>
      </w:r>
      <w:r w:rsidR="00DC726E">
        <w:t>still</w:t>
      </w:r>
      <w:r w:rsidR="007932A6">
        <w:t xml:space="preserve"> more efficient, despite the increased versatility of the $N </w:t>
      </w:r>
      <w:r w:rsidR="00C430AD">
        <w:t xml:space="preserve">recognizer. </w:t>
      </w:r>
    </w:p>
    <w:p w14:paraId="798BA78F" w14:textId="65E6890B" w:rsidR="00C430AD" w:rsidRDefault="000C1804" w:rsidP="007932A6">
      <w:pPr>
        <w:pStyle w:val="PARAGRAPH"/>
      </w:pPr>
      <w:proofErr w:type="gramStart"/>
      <w:r>
        <w:t>Similar to</w:t>
      </w:r>
      <w:proofErr w:type="gramEnd"/>
      <w:r>
        <w:t xml:space="preserve"> how $1 has a Protractor extension, the $N Protractor was developed by Lisa Anthony and James </w:t>
      </w:r>
      <w:proofErr w:type="spellStart"/>
      <w:r>
        <w:t>Wobbrock</w:t>
      </w:r>
      <w:proofErr w:type="spellEnd"/>
      <w:r>
        <w:t xml:space="preserve"> in 2012. Like the $1 Protractor </w:t>
      </w:r>
      <w:r w:rsidR="00DE0823">
        <w:t>before, i</w:t>
      </w:r>
      <w:r>
        <w:t>nstead of using the iterative method to find the recognition results</w:t>
      </w:r>
      <w:r w:rsidR="00DE0823">
        <w:t xml:space="preserve">, $N Protractor uses a closed-form template matching method. This introduces significant speed improvements, with an over 91% increase in recognition speed from the original $N recognizer. </w:t>
      </w:r>
    </w:p>
    <w:p w14:paraId="582465BA" w14:textId="1EBD5D07" w:rsidR="00532D0F" w:rsidRDefault="009B6AC7" w:rsidP="007932A6">
      <w:pPr>
        <w:pStyle w:val="PARAGRAPH"/>
      </w:pPr>
      <w:r>
        <w:t xml:space="preserve">In the process of creating the most accurate gesture recognition algorithms, it is important to consider the human side of the issue. That is, it is important to look at how different gestures are articulated by users </w:t>
      </w:r>
      <w:proofErr w:type="gramStart"/>
      <w:r>
        <w:t>in order to</w:t>
      </w:r>
      <w:proofErr w:type="gramEnd"/>
      <w:r>
        <w:t xml:space="preserve"> understand how to make algorithms that can best identify such ges</w:t>
      </w:r>
      <w:r w:rsidR="009B6A77">
        <w:t>t</w:t>
      </w:r>
      <w:r>
        <w:t xml:space="preserve">ures. A study titled </w:t>
      </w:r>
      <w:r>
        <w:rPr>
          <w:i/>
          <w:iCs/>
        </w:rPr>
        <w:t>Understanding the Consistency of Users’ Pen and Finger Stroke Gesture Articulation</w:t>
      </w:r>
      <w:r>
        <w:t xml:space="preserve"> conducted by Lisa Anthony, Radu-Daniel </w:t>
      </w:r>
      <w:proofErr w:type="spellStart"/>
      <w:r>
        <w:t>Vatavu</w:t>
      </w:r>
      <w:proofErr w:type="spellEnd"/>
      <w:r>
        <w:t xml:space="preserve">, and Jacob </w:t>
      </w:r>
      <w:proofErr w:type="spellStart"/>
      <w:r>
        <w:t>Wobbrok</w:t>
      </w:r>
      <w:proofErr w:type="spellEnd"/>
      <w:r>
        <w:t xml:space="preserve"> sough</w:t>
      </w:r>
      <w:r w:rsidR="009B6A77">
        <w:t>t</w:t>
      </w:r>
      <w:r>
        <w:t xml:space="preserve"> to do just that. In this study</w:t>
      </w:r>
      <w:r w:rsidR="00C56113">
        <w:t>, the Gesture Clustering toolkit (</w:t>
      </w:r>
      <w:proofErr w:type="spellStart"/>
      <w:r w:rsidR="00C56113">
        <w:t>GECKo</w:t>
      </w:r>
      <w:proofErr w:type="spellEnd"/>
      <w:r w:rsidR="00C56113">
        <w:t>) was used to help analyze gesture data. It was concluded that within a single user, gesture strokes tend to be very consistent, much more so than when looking at gestures across multiple users. Additionally, gestures that are less complex tend to be more consi</w:t>
      </w:r>
      <w:r w:rsidR="00593A0A">
        <w:t>stent</w:t>
      </w:r>
      <w:r w:rsidR="00C11560">
        <w:t xml:space="preserve">. </w:t>
      </w:r>
      <w:r w:rsidR="00593A0A">
        <w:t>These trends provide important context for our $1 implementation. When</w:t>
      </w:r>
      <w:r w:rsidR="00C11560">
        <w:t xml:space="preserve"> reviewing results from our model, certain occurrences, such as lower accuracies for more complex gestures or one user’s gestures being recognized with less accuracy, can be accounted for by these patterns, and we can establish that there was no fault with the $1 algorithm.</w:t>
      </w:r>
    </w:p>
    <w:p w14:paraId="7AF9502C" w14:textId="3E04D742" w:rsidR="00C11560" w:rsidRPr="003B64A2" w:rsidRDefault="003B64A2" w:rsidP="007932A6">
      <w:pPr>
        <w:pStyle w:val="PARAGRAPH"/>
      </w:pPr>
      <w:r>
        <w:t xml:space="preserve">Another important facet of gesture recognition is understanding gesture trends that can result in recognition errors. </w:t>
      </w:r>
      <w:r>
        <w:rPr>
          <w:i/>
          <w:iCs/>
        </w:rPr>
        <w:t>Gesture Heatmaps: Understanding Gesture Performance with Colorf</w:t>
      </w:r>
      <w:r w:rsidR="009B6A77">
        <w:rPr>
          <w:i/>
          <w:iCs/>
        </w:rPr>
        <w:t>u</w:t>
      </w:r>
      <w:r>
        <w:rPr>
          <w:i/>
          <w:iCs/>
        </w:rPr>
        <w:t>l Visualizations</w:t>
      </w:r>
      <w:r>
        <w:t xml:space="preserve"> by Radu-Daniel Vatavu, Lisa Anthony, and Jacob </w:t>
      </w:r>
      <w:proofErr w:type="spellStart"/>
      <w:r>
        <w:t>Wobbrock</w:t>
      </w:r>
      <w:proofErr w:type="spellEnd"/>
      <w:r>
        <w:t xml:space="preserve"> seeks to do just that. In this study, a tool </w:t>
      </w:r>
      <w:r w:rsidR="009B6A77">
        <w:t xml:space="preserve">called Gesture </w:t>
      </w:r>
      <w:proofErr w:type="spellStart"/>
      <w:r w:rsidR="009B6A77">
        <w:t>HeatmapS</w:t>
      </w:r>
      <w:proofErr w:type="spellEnd"/>
      <w:r w:rsidR="009B6A77">
        <w:t xml:space="preserve"> Toolkit (</w:t>
      </w:r>
      <w:proofErr w:type="spellStart"/>
      <w:r w:rsidR="009B6A77">
        <w:t>GHoST</w:t>
      </w:r>
      <w:proofErr w:type="spellEnd"/>
      <w:r w:rsidR="009B6A77">
        <w:t xml:space="preserve">) was used and released. This tool takes in a large amount of user data from drawing gestures and creates a heatmap showing variation in the drawings. </w:t>
      </w:r>
      <w:r w:rsidR="00F60623">
        <w:t>This tool was leveraged to draw some interesting conclusions. Firstly, gestures with the same articulation direction are more likely to be mistaken for each other</w:t>
      </w:r>
      <w:r w:rsidR="00FD22CF">
        <w:t xml:space="preserve">. Additionally, </w:t>
      </w:r>
      <w:r w:rsidR="00F60623">
        <w:t>a user who perceives a gesture to be more difficult than others will take more time drawing it</w:t>
      </w:r>
      <w:r w:rsidR="00FD22CF">
        <w:t xml:space="preserve">. This poses an issue because, as stated before, a slow speed tends to have lower accuracy than a medium speed. We used this </w:t>
      </w:r>
      <w:proofErr w:type="spellStart"/>
      <w:r w:rsidR="00FD22CF">
        <w:t>GHoST</w:t>
      </w:r>
      <w:proofErr w:type="spellEnd"/>
      <w:r w:rsidR="00FD22CF">
        <w:t xml:space="preserve"> tool to analyze data in this project and to draw our own conclusions regarding our data.</w:t>
      </w:r>
    </w:p>
    <w:p w14:paraId="2498B530" w14:textId="768B7FED" w:rsidR="003410C8" w:rsidRDefault="003410C8">
      <w:pPr>
        <w:pStyle w:val="1"/>
        <w:rPr>
          <w:rStyle w:val="Url"/>
          <w:rFonts w:ascii="Helvetica" w:hAnsi="Helvetica"/>
          <w:color w:val="000000"/>
        </w:rPr>
      </w:pPr>
      <w:r>
        <w:rPr>
          <w:rStyle w:val="Figurereferenceto"/>
          <w:color w:val="000000"/>
        </w:rPr>
        <w:t>3</w:t>
      </w:r>
      <w:r>
        <w:rPr>
          <w:rStyle w:val="Figurereferenceto"/>
          <w:color w:val="000000"/>
        </w:rPr>
        <w:tab/>
      </w:r>
      <w:r w:rsidR="0018056D">
        <w:rPr>
          <w:rStyle w:val="Figurereferenceto"/>
          <w:color w:val="000000"/>
        </w:rPr>
        <w:t>Dataset Details</w:t>
      </w:r>
    </w:p>
    <w:p w14:paraId="342B3DA8" w14:textId="05F70648" w:rsidR="00FD22CF" w:rsidRPr="00FD22CF" w:rsidRDefault="00FD22CF" w:rsidP="00E34FB3">
      <w:pPr>
        <w:pStyle w:val="PARAGRAPH"/>
        <w:ind w:firstLine="360"/>
      </w:pPr>
      <w:r>
        <w:t xml:space="preserve">In our testing of our $1 recognizer implementation, we used data from various sources, which will be explained in more detail later. </w:t>
      </w:r>
      <w:r w:rsidR="00CB0C05">
        <w:t xml:space="preserve">Regardless of the source, the data was used in the same format. For each user that drew a set of gestures, the location of </w:t>
      </w:r>
      <w:r w:rsidR="00357CFA">
        <w:t>the x and y locations of the stored points in their stroke was written to an xml file. Associated with each set of points is the gesture name and the number of points in that articulation.</w:t>
      </w:r>
    </w:p>
    <w:p w14:paraId="0EF0EA93" w14:textId="77777777" w:rsidR="00640BF6" w:rsidRPr="00640BF6" w:rsidRDefault="00640BF6" w:rsidP="00640BF6">
      <w:pPr>
        <w:pStyle w:val="PARAGRAPH"/>
        <w:ind w:firstLine="0"/>
      </w:pPr>
    </w:p>
    <w:p w14:paraId="180DB096" w14:textId="7E3F0968" w:rsidR="00E34FB3" w:rsidRDefault="00640BF6" w:rsidP="00E34FB3">
      <w:pPr>
        <w:pStyle w:val="2"/>
        <w:spacing w:before="0"/>
        <w:rPr>
          <w:color w:val="000000"/>
        </w:rPr>
      </w:pPr>
      <w:r>
        <w:rPr>
          <w:color w:val="000000"/>
        </w:rPr>
        <w:t xml:space="preserve">3.1 $1 </w:t>
      </w:r>
      <w:proofErr w:type="spellStart"/>
      <w:r>
        <w:rPr>
          <w:color w:val="000000"/>
        </w:rPr>
        <w:t>Unistroke</w:t>
      </w:r>
      <w:proofErr w:type="spellEnd"/>
      <w:r>
        <w:rPr>
          <w:color w:val="000000"/>
        </w:rPr>
        <w:t xml:space="preserve"> Dataset</w:t>
      </w:r>
    </w:p>
    <w:p w14:paraId="5358C747" w14:textId="50116B9E" w:rsidR="00E34FB3" w:rsidRPr="00E34FB3" w:rsidRDefault="00E34FB3" w:rsidP="00E34FB3">
      <w:pPr>
        <w:pStyle w:val="PARAGRAPHnoindent"/>
      </w:pPr>
      <w:r>
        <w:t xml:space="preserve">       The first dataset our $1 recognizer was tested on was the $1 </w:t>
      </w:r>
      <w:proofErr w:type="spellStart"/>
      <w:r>
        <w:t>Unistroke</w:t>
      </w:r>
      <w:proofErr w:type="spellEnd"/>
      <w:r>
        <w:t xml:space="preserve"> Dataset collected by the original study. </w:t>
      </w:r>
      <w:r w:rsidR="00002FB0">
        <w:t>They had ten people draw out three sets of entries for each of the 16 included gesture types. The first set was to be drawn at a slow pace, the second set to be drawn at a medium pace, and the third set to be drawn at a fast pace. From this data, we used the medium se</w:t>
      </w:r>
      <w:r w:rsidR="001F28B5">
        <w:t>ts in our recognition testing.</w:t>
      </w:r>
    </w:p>
    <w:p w14:paraId="1E39D7EA" w14:textId="3A927E78" w:rsidR="00640BF6" w:rsidRDefault="00640BF6" w:rsidP="00640BF6">
      <w:pPr>
        <w:pStyle w:val="2"/>
        <w:ind w:left="0" w:firstLine="0"/>
        <w:rPr>
          <w:color w:val="000000"/>
        </w:rPr>
      </w:pPr>
      <w:r>
        <w:rPr>
          <w:color w:val="000000"/>
        </w:rPr>
        <w:t>3.2 New Dataset Collected</w:t>
      </w:r>
    </w:p>
    <w:p w14:paraId="210A90B8" w14:textId="0D284487" w:rsidR="006F42F4" w:rsidRPr="006F42F4" w:rsidRDefault="006F42F4" w:rsidP="008D45D0">
      <w:pPr>
        <w:pStyle w:val="PARAGRAPHnoindent"/>
      </w:pPr>
      <w:r>
        <w:t xml:space="preserve">     We also collected our own data to use in our $1 recognizer implementation. To do so, we first designed an interface that would prompt a user to draw each of the included gestures ten times. The order of the gestures was varied to decrease the chance that a user would get lazy, so to speak, on the later iterations of their drawings. The stroke data was then collected and stored in a .xml file. Ten users were recruited to generate this data</w:t>
      </w:r>
      <w:r w:rsidR="008D45D0">
        <w:t>, and</w:t>
      </w:r>
      <w:r>
        <w:t xml:space="preserve"> </w:t>
      </w:r>
      <w:r w:rsidR="008D45D0">
        <w:t>e</w:t>
      </w:r>
      <w:r>
        <w:t xml:space="preserve">ach person signed an informed consent form prior to </w:t>
      </w:r>
      <w:r w:rsidR="008D45D0">
        <w:t>completing the data collection. At the end of this process, we had data for 1,600 strokes: 160 strokes per 10 users, and 10 strokes per each of 16 gesture types.</w:t>
      </w:r>
    </w:p>
    <w:p w14:paraId="6B3BA2FF" w14:textId="54B55555" w:rsidR="003410C8" w:rsidRDefault="003410C8">
      <w:pPr>
        <w:pStyle w:val="1"/>
        <w:rPr>
          <w:color w:val="000000"/>
        </w:rPr>
      </w:pPr>
      <w:r>
        <w:rPr>
          <w:color w:val="000000"/>
        </w:rPr>
        <w:t>4</w:t>
      </w:r>
      <w:r>
        <w:rPr>
          <w:color w:val="000000"/>
        </w:rPr>
        <w:tab/>
      </w:r>
      <w:r w:rsidR="0018056D">
        <w:rPr>
          <w:color w:val="000000"/>
        </w:rPr>
        <w:t>Implementation Details</w:t>
      </w:r>
    </w:p>
    <w:p w14:paraId="4B978A99" w14:textId="5522D48F" w:rsidR="0048684B" w:rsidRPr="0048684B" w:rsidRDefault="0048684B" w:rsidP="0048684B">
      <w:pPr>
        <w:pStyle w:val="PARAGRAPHnoindent"/>
      </w:pPr>
      <w:proofErr w:type="gramStart"/>
      <w:r>
        <w:rPr>
          <w:lang w:eastAsia="zh-CN"/>
        </w:rPr>
        <w:t>In order to</w:t>
      </w:r>
      <w:proofErr w:type="gramEnd"/>
      <w:r>
        <w:rPr>
          <w:lang w:eastAsia="zh-CN"/>
        </w:rPr>
        <w:t xml:space="preserve"> get input from user and recognize gesture data collected from users, we have mainly implemented three parts: data collection page, recognizer, and an online recognition page.</w:t>
      </w:r>
    </w:p>
    <w:p w14:paraId="0DDFCF1E" w14:textId="77777777" w:rsidR="0018056D" w:rsidRPr="0018056D" w:rsidRDefault="0018056D" w:rsidP="0018056D">
      <w:pPr>
        <w:pStyle w:val="PARAGRAPHnoindent"/>
      </w:pPr>
    </w:p>
    <w:p w14:paraId="26EEDBCF" w14:textId="1ABCB696" w:rsidR="0048684B" w:rsidRPr="0048684B" w:rsidRDefault="00640BF6" w:rsidP="0048684B">
      <w:pPr>
        <w:pStyle w:val="2"/>
        <w:spacing w:before="0"/>
        <w:rPr>
          <w:color w:val="000000"/>
        </w:rPr>
      </w:pPr>
      <w:r>
        <w:rPr>
          <w:color w:val="000000"/>
        </w:rPr>
        <w:t>4</w:t>
      </w:r>
      <w:r w:rsidR="0018056D">
        <w:rPr>
          <w:color w:val="000000"/>
        </w:rPr>
        <w:t>.1 Language and Code Structure</w:t>
      </w:r>
    </w:p>
    <w:p w14:paraId="57A0695E" w14:textId="02155D3F" w:rsidR="007C032E" w:rsidRDefault="007724D8" w:rsidP="007C032E">
      <w:pPr>
        <w:pStyle w:val="PARAGRAPH"/>
        <w:rPr>
          <w:color w:val="000000" w:themeColor="text1"/>
        </w:rPr>
      </w:pPr>
      <w:r w:rsidRPr="007724D8">
        <w:rPr>
          <w:color w:val="000000" w:themeColor="text1"/>
        </w:rPr>
        <w:t xml:space="preserve">The </w:t>
      </w:r>
      <w:r>
        <w:rPr>
          <w:color w:val="000000" w:themeColor="text1"/>
        </w:rPr>
        <w:t xml:space="preserve">entire project is written in JavaScript and HTML language. JavaScript and HTML were selected as our choice of programming language because of JavaScript’s compatibility with HTML and HTML’s simple process of implementing an UI. </w:t>
      </w:r>
    </w:p>
    <w:p w14:paraId="6A63C824" w14:textId="4230BFDE" w:rsidR="007724D8" w:rsidRDefault="001964FF" w:rsidP="001964FF">
      <w:pPr>
        <w:pStyle w:val="PARAGRAPH"/>
        <w:rPr>
          <w:color w:val="000000" w:themeColor="text1"/>
        </w:rPr>
      </w:pPr>
      <w:r>
        <w:rPr>
          <w:rFonts w:hint="eastAsia"/>
          <w:color w:val="000000" w:themeColor="text1"/>
        </w:rPr>
        <w:t>E</w:t>
      </w:r>
      <w:r>
        <w:rPr>
          <w:color w:val="000000" w:themeColor="text1"/>
        </w:rPr>
        <w:t>ach component of the program is in a single HTML file.</w:t>
      </w:r>
      <w:r>
        <w:rPr>
          <w:rFonts w:hint="eastAsia"/>
          <w:color w:val="000000" w:themeColor="text1"/>
        </w:rPr>
        <w:t xml:space="preserve"> </w:t>
      </w:r>
      <w:r w:rsidR="007724D8">
        <w:rPr>
          <w:color w:val="000000" w:themeColor="text1"/>
        </w:rPr>
        <w:t xml:space="preserve">The code of recognizer is divided in </w:t>
      </w:r>
      <w:r w:rsidR="002D0BB5">
        <w:rPr>
          <w:color w:val="000000" w:themeColor="text1"/>
        </w:rPr>
        <w:t xml:space="preserve">functions based on </w:t>
      </w:r>
      <w:r w:rsidR="007724D8">
        <w:rPr>
          <w:color w:val="000000" w:themeColor="text1"/>
        </w:rPr>
        <w:t xml:space="preserve">key </w:t>
      </w:r>
      <w:r w:rsidR="002D0BB5">
        <w:rPr>
          <w:color w:val="000000" w:themeColor="text1"/>
        </w:rPr>
        <w:t xml:space="preserve">features of the recognition process and helper functions related to those key features. Once recognition process is initiated, major functions of the program will be called </w:t>
      </w:r>
      <w:proofErr w:type="gramStart"/>
      <w:r w:rsidR="002D0BB5">
        <w:rPr>
          <w:color w:val="000000" w:themeColor="text1"/>
        </w:rPr>
        <w:t>sequentially</w:t>
      </w:r>
      <w:proofErr w:type="gramEnd"/>
      <w:r w:rsidR="002D0BB5">
        <w:rPr>
          <w:color w:val="000000" w:themeColor="text1"/>
        </w:rPr>
        <w:t xml:space="preserve"> and helper function will be called inside of the major functions. </w:t>
      </w:r>
    </w:p>
    <w:p w14:paraId="633D6F21" w14:textId="065097B2" w:rsidR="001964FF" w:rsidRDefault="001964FF" w:rsidP="001964FF">
      <w:pPr>
        <w:pStyle w:val="PARAGRAPH"/>
        <w:rPr>
          <w:color w:val="000000" w:themeColor="text1"/>
        </w:rPr>
      </w:pPr>
      <w:r>
        <w:rPr>
          <w:rFonts w:hint="eastAsia"/>
          <w:color w:val="000000" w:themeColor="text1"/>
        </w:rPr>
        <w:t>T</w:t>
      </w:r>
      <w:r>
        <w:rPr>
          <w:color w:val="000000" w:themeColor="text1"/>
        </w:rPr>
        <w:t>he HTML Canvas demo includes a declaration of HTML Canvas</w:t>
      </w:r>
      <w:r w:rsidR="003C1C8F">
        <w:rPr>
          <w:color w:val="000000" w:themeColor="text1"/>
        </w:rPr>
        <w:t xml:space="preserve">, mouse event listeners, a function storing stroke </w:t>
      </w:r>
      <w:proofErr w:type="gramStart"/>
      <w:r w:rsidR="003C1C8F">
        <w:rPr>
          <w:color w:val="000000" w:themeColor="text1"/>
        </w:rPr>
        <w:t>points  in</w:t>
      </w:r>
      <w:proofErr w:type="gramEnd"/>
      <w:r w:rsidR="003C1C8F">
        <w:rPr>
          <w:color w:val="000000" w:themeColor="text1"/>
        </w:rPr>
        <w:t xml:space="preserve"> an array, </w:t>
      </w:r>
      <w:r>
        <w:rPr>
          <w:color w:val="000000" w:themeColor="text1"/>
        </w:rPr>
        <w:t>and</w:t>
      </w:r>
      <w:r w:rsidR="003C1C8F">
        <w:rPr>
          <w:color w:val="000000" w:themeColor="text1"/>
        </w:rPr>
        <w:t xml:space="preserve"> a</w:t>
      </w:r>
      <w:r>
        <w:rPr>
          <w:color w:val="000000" w:themeColor="text1"/>
        </w:rPr>
        <w:t xml:space="preserve"> function for erasing the canvas.</w:t>
      </w:r>
    </w:p>
    <w:p w14:paraId="6EC99B1E" w14:textId="3E3EA067" w:rsidR="001964FF" w:rsidRDefault="001964FF" w:rsidP="001964FF">
      <w:pPr>
        <w:pStyle w:val="PARAGRAPH"/>
        <w:rPr>
          <w:color w:val="000000" w:themeColor="text1"/>
        </w:rPr>
      </w:pPr>
      <w:r>
        <w:rPr>
          <w:color w:val="000000" w:themeColor="text1"/>
        </w:rPr>
        <w:t>The recognizer contains</w:t>
      </w:r>
      <w:r w:rsidR="003C1C8F">
        <w:rPr>
          <w:color w:val="000000" w:themeColor="text1"/>
        </w:rPr>
        <w:t xml:space="preserve"> following</w:t>
      </w:r>
      <w:r>
        <w:rPr>
          <w:color w:val="000000" w:themeColor="text1"/>
        </w:rPr>
        <w:t xml:space="preserve"> </w:t>
      </w:r>
      <w:r w:rsidR="00A60A9A">
        <w:rPr>
          <w:color w:val="000000" w:themeColor="text1"/>
        </w:rPr>
        <w:t xml:space="preserve">major </w:t>
      </w:r>
      <w:r w:rsidR="003C1C8F">
        <w:rPr>
          <w:color w:val="000000" w:themeColor="text1"/>
        </w:rPr>
        <w:t>functions:</w:t>
      </w:r>
    </w:p>
    <w:p w14:paraId="540538A3" w14:textId="2D5C637A" w:rsidR="003C1C8F" w:rsidRDefault="003C1C8F" w:rsidP="001964FF">
      <w:pPr>
        <w:pStyle w:val="PARAGRAPH"/>
        <w:rPr>
          <w:color w:val="000000" w:themeColor="text1"/>
        </w:rPr>
      </w:pPr>
      <w:r>
        <w:rPr>
          <w:color w:val="000000" w:themeColor="text1"/>
        </w:rPr>
        <w:t xml:space="preserve">Resampling: resamples points of the initial graph to a more </w:t>
      </w:r>
      <w:proofErr w:type="gramStart"/>
      <w:r>
        <w:rPr>
          <w:color w:val="000000" w:themeColor="text1"/>
        </w:rPr>
        <w:t>standardized  form</w:t>
      </w:r>
      <w:proofErr w:type="gramEnd"/>
      <w:r>
        <w:rPr>
          <w:color w:val="000000" w:themeColor="text1"/>
        </w:rPr>
        <w:t xml:space="preserve"> with certain number of points.</w:t>
      </w:r>
    </w:p>
    <w:p w14:paraId="7BBB51B2" w14:textId="7CC0D5D5" w:rsidR="003C1C8F" w:rsidRDefault="003C1C8F" w:rsidP="001964FF">
      <w:pPr>
        <w:pStyle w:val="PARAGRAPH"/>
        <w:rPr>
          <w:color w:val="000000" w:themeColor="text1"/>
        </w:rPr>
      </w:pPr>
      <w:r>
        <w:rPr>
          <w:color w:val="000000" w:themeColor="text1"/>
        </w:rPr>
        <w:t>Rotate To Zero: rotates resampled graph to zero degree.</w:t>
      </w:r>
    </w:p>
    <w:p w14:paraId="0CD84132" w14:textId="772275C0" w:rsidR="003C1C8F" w:rsidRDefault="003C1C8F" w:rsidP="001964FF">
      <w:pPr>
        <w:pStyle w:val="PARAGRAPH"/>
        <w:rPr>
          <w:color w:val="000000" w:themeColor="text1"/>
        </w:rPr>
      </w:pPr>
      <w:r>
        <w:rPr>
          <w:rFonts w:hint="eastAsia"/>
          <w:color w:val="000000" w:themeColor="text1"/>
        </w:rPr>
        <w:t>S</w:t>
      </w:r>
      <w:r>
        <w:rPr>
          <w:color w:val="000000" w:themeColor="text1"/>
        </w:rPr>
        <w:t xml:space="preserve">cale To </w:t>
      </w:r>
      <w:proofErr w:type="gramStart"/>
      <w:r>
        <w:rPr>
          <w:color w:val="000000" w:themeColor="text1"/>
        </w:rPr>
        <w:t>Square</w:t>
      </w:r>
      <w:r w:rsidR="00A60A9A">
        <w:rPr>
          <w:color w:val="000000" w:themeColor="text1"/>
        </w:rPr>
        <w:t>:</w:t>
      </w:r>
      <w:proofErr w:type="gramEnd"/>
      <w:r w:rsidR="00A60A9A">
        <w:rPr>
          <w:color w:val="000000" w:themeColor="text1"/>
        </w:rPr>
        <w:t xml:space="preserve"> rescales data points to fit into a square</w:t>
      </w:r>
      <w:r w:rsidR="00614529">
        <w:rPr>
          <w:color w:val="000000" w:themeColor="text1"/>
        </w:rPr>
        <w:t>.</w:t>
      </w:r>
    </w:p>
    <w:p w14:paraId="5B6E3A9C" w14:textId="3254F3DC" w:rsidR="00A60A9A" w:rsidRPr="007724D8" w:rsidRDefault="00A60A9A" w:rsidP="001964FF">
      <w:pPr>
        <w:pStyle w:val="PARAGRAPH"/>
        <w:rPr>
          <w:color w:val="000000" w:themeColor="text1"/>
        </w:rPr>
      </w:pPr>
      <w:r>
        <w:rPr>
          <w:rFonts w:hint="eastAsia"/>
          <w:color w:val="000000" w:themeColor="text1"/>
        </w:rPr>
        <w:t>T</w:t>
      </w:r>
      <w:r>
        <w:rPr>
          <w:color w:val="000000" w:themeColor="text1"/>
        </w:rPr>
        <w:t>ranslate To Origin: change graph’s position according to the centroid</w:t>
      </w:r>
      <w:r w:rsidR="00614529">
        <w:rPr>
          <w:color w:val="000000" w:themeColor="text1"/>
        </w:rPr>
        <w:t>.</w:t>
      </w:r>
    </w:p>
    <w:p w14:paraId="2D31E3ED" w14:textId="000C2B88" w:rsidR="007C032E" w:rsidRDefault="00614529" w:rsidP="007C032E">
      <w:pPr>
        <w:pStyle w:val="PARAGRAPH"/>
      </w:pPr>
      <w:r>
        <w:rPr>
          <w:rFonts w:hint="eastAsia"/>
        </w:rPr>
        <w:t>C</w:t>
      </w:r>
      <w:r>
        <w:t>entroid: Helper function that calculates the centroid of the graph.</w:t>
      </w:r>
    </w:p>
    <w:p w14:paraId="6DEEBFB8" w14:textId="1611A5E1" w:rsidR="00614529" w:rsidRDefault="00614529" w:rsidP="007C032E">
      <w:pPr>
        <w:pStyle w:val="PARAGRAPH"/>
      </w:pPr>
      <w:r>
        <w:rPr>
          <w:rFonts w:hint="eastAsia"/>
        </w:rPr>
        <w:t>P</w:t>
      </w:r>
      <w:r>
        <w:t xml:space="preserve">ath Distance: </w:t>
      </w:r>
      <w:r w:rsidR="00096A09">
        <w:t xml:space="preserve">helper function that </w:t>
      </w:r>
      <w:r>
        <w:t xml:space="preserve">calculates the entire distance between the candidate and template graph using </w:t>
      </w:r>
      <w:r>
        <w:lastRenderedPageBreak/>
        <w:t>Pythagorean theorem.</w:t>
      </w:r>
    </w:p>
    <w:p w14:paraId="35ADD847" w14:textId="584B7435" w:rsidR="00614529" w:rsidRDefault="00E907AD" w:rsidP="007C032E">
      <w:pPr>
        <w:pStyle w:val="PARAGRAPH"/>
      </w:pPr>
      <w:r>
        <w:rPr>
          <w:noProof/>
        </w:rPr>
        <w:drawing>
          <wp:anchor distT="0" distB="0" distL="114300" distR="114300" simplePos="0" relativeHeight="251663360" behindDoc="0" locked="0" layoutInCell="1" allowOverlap="1" wp14:anchorId="46AC7A47" wp14:editId="1B26A2F4">
            <wp:simplePos x="0" y="0"/>
            <wp:positionH relativeFrom="column">
              <wp:posOffset>-23676</wp:posOffset>
            </wp:positionH>
            <wp:positionV relativeFrom="paragraph">
              <wp:posOffset>407035</wp:posOffset>
            </wp:positionV>
            <wp:extent cx="3103245" cy="831215"/>
            <wp:effectExtent l="0" t="0" r="0" b="0"/>
            <wp:wrapSquare wrapText="bothSides"/>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3245" cy="831215"/>
                    </a:xfrm>
                    <a:prstGeom prst="rect">
                      <a:avLst/>
                    </a:prstGeom>
                  </pic:spPr>
                </pic:pic>
              </a:graphicData>
            </a:graphic>
            <wp14:sizeRelH relativeFrom="page">
              <wp14:pctWidth>0</wp14:pctWidth>
            </wp14:sizeRelH>
            <wp14:sizeRelV relativeFrom="page">
              <wp14:pctHeight>0</wp14:pctHeight>
            </wp14:sizeRelV>
          </wp:anchor>
        </w:drawing>
      </w:r>
      <w:r w:rsidR="00614529">
        <w:rPr>
          <w:rFonts w:hint="eastAsia"/>
        </w:rPr>
        <w:t>D</w:t>
      </w:r>
      <w:r w:rsidR="00614529">
        <w:t xml:space="preserve">istance At </w:t>
      </w:r>
      <w:proofErr w:type="gramStart"/>
      <w:r w:rsidR="00614529">
        <w:t>Angle:</w:t>
      </w:r>
      <w:proofErr w:type="gramEnd"/>
      <w:r w:rsidR="00614529">
        <w:t xml:space="preserve"> </w:t>
      </w:r>
      <w:r w:rsidR="00096A09">
        <w:t>calculates path distance between rotated candidate graph and template graph.</w:t>
      </w:r>
    </w:p>
    <w:p w14:paraId="1B484651" w14:textId="091756E2" w:rsidR="00E907AD" w:rsidRDefault="00E907AD" w:rsidP="007C032E">
      <w:pPr>
        <w:pStyle w:val="PARAGRAPH"/>
      </w:pPr>
      <w:r>
        <w:rPr>
          <w:rFonts w:hint="eastAsia"/>
        </w:rPr>
        <w:t>F</w:t>
      </w:r>
      <w:r>
        <w:t>ig 1. Architecture Diagram for project 1</w:t>
      </w:r>
    </w:p>
    <w:p w14:paraId="7006102A" w14:textId="133090CB" w:rsidR="00096A09" w:rsidRPr="007C032E" w:rsidRDefault="00096A09" w:rsidP="007C032E">
      <w:pPr>
        <w:pStyle w:val="PARAGRAPH"/>
      </w:pPr>
    </w:p>
    <w:p w14:paraId="3EFE3F69" w14:textId="772C61EB" w:rsidR="0018056D" w:rsidRDefault="00640BF6" w:rsidP="0018056D">
      <w:pPr>
        <w:pStyle w:val="2"/>
        <w:ind w:left="0" w:firstLine="0"/>
        <w:rPr>
          <w:color w:val="000000"/>
        </w:rPr>
      </w:pPr>
      <w:r>
        <w:rPr>
          <w:color w:val="000000"/>
        </w:rPr>
        <w:t>4</w:t>
      </w:r>
      <w:r w:rsidR="0018056D">
        <w:rPr>
          <w:color w:val="000000"/>
        </w:rPr>
        <w:t>.2 Runnable Components</w:t>
      </w:r>
    </w:p>
    <w:p w14:paraId="0DBFD3BF" w14:textId="66F1478A" w:rsidR="00D14677" w:rsidRDefault="001964FF" w:rsidP="00D14677">
      <w:pPr>
        <w:pStyle w:val="PARAGRAPH"/>
        <w:rPr>
          <w:lang w:eastAsia="zh-CN"/>
        </w:rPr>
      </w:pPr>
      <w:r>
        <w:rPr>
          <w:noProof/>
        </w:rPr>
        <w:drawing>
          <wp:anchor distT="0" distB="0" distL="114300" distR="114300" simplePos="0" relativeHeight="251658240" behindDoc="0" locked="0" layoutInCell="1" allowOverlap="1" wp14:anchorId="34638E17" wp14:editId="62425E37">
            <wp:simplePos x="0" y="0"/>
            <wp:positionH relativeFrom="column">
              <wp:posOffset>102870</wp:posOffset>
            </wp:positionH>
            <wp:positionV relativeFrom="paragraph">
              <wp:posOffset>180244</wp:posOffset>
            </wp:positionV>
            <wp:extent cx="3103200" cy="1940400"/>
            <wp:effectExtent l="0" t="0" r="0" b="0"/>
            <wp:wrapSquare wrapText="bothSides"/>
            <wp:docPr id="5" name="图片 5" descr="图形用户界面, 文本,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 Word&#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3200" cy="1940400"/>
                    </a:xfrm>
                    <a:prstGeom prst="rect">
                      <a:avLst/>
                    </a:prstGeom>
                  </pic:spPr>
                </pic:pic>
              </a:graphicData>
            </a:graphic>
            <wp14:sizeRelH relativeFrom="margin">
              <wp14:pctWidth>0</wp14:pctWidth>
            </wp14:sizeRelH>
            <wp14:sizeRelV relativeFrom="margin">
              <wp14:pctHeight>0</wp14:pctHeight>
            </wp14:sizeRelV>
          </wp:anchor>
        </w:drawing>
      </w:r>
      <w:r w:rsidR="000A25C1">
        <w:rPr>
          <w:rFonts w:hint="eastAsia"/>
          <w:lang w:eastAsia="zh-CN"/>
        </w:rPr>
        <w:t>Initial</w:t>
      </w:r>
      <w:r w:rsidR="000A25C1">
        <w:rPr>
          <w:lang w:eastAsia="zh-CN"/>
        </w:rPr>
        <w:t xml:space="preserve"> </w:t>
      </w:r>
      <w:r w:rsidR="000A25C1">
        <w:rPr>
          <w:rFonts w:hint="eastAsia"/>
          <w:lang w:eastAsia="zh-CN"/>
        </w:rPr>
        <w:t>HTML</w:t>
      </w:r>
      <w:r w:rsidR="000A25C1">
        <w:rPr>
          <w:lang w:eastAsia="zh-CN"/>
        </w:rPr>
        <w:t xml:space="preserve"> </w:t>
      </w:r>
      <w:r w:rsidR="000A25C1">
        <w:rPr>
          <w:rFonts w:hint="eastAsia"/>
          <w:lang w:eastAsia="zh-CN"/>
        </w:rPr>
        <w:t>Canvas</w:t>
      </w:r>
      <w:r>
        <w:rPr>
          <w:lang w:eastAsia="zh-CN"/>
        </w:rPr>
        <w:t>:</w:t>
      </w:r>
    </w:p>
    <w:p w14:paraId="26A8D386" w14:textId="0A8F6808" w:rsidR="000A25C1" w:rsidRDefault="001964FF" w:rsidP="00D14677">
      <w:pPr>
        <w:pStyle w:val="PARAGRAPH"/>
        <w:rPr>
          <w:lang w:eastAsia="zh-CN"/>
        </w:rPr>
      </w:pPr>
      <w:r>
        <w:rPr>
          <w:noProof/>
        </w:rPr>
        <w:drawing>
          <wp:anchor distT="0" distB="0" distL="114300" distR="114300" simplePos="0" relativeHeight="251659264" behindDoc="0" locked="0" layoutInCell="1" allowOverlap="1" wp14:anchorId="17C8F57F" wp14:editId="3F56D22C">
            <wp:simplePos x="0" y="0"/>
            <wp:positionH relativeFrom="column">
              <wp:posOffset>100965</wp:posOffset>
            </wp:positionH>
            <wp:positionV relativeFrom="paragraph">
              <wp:posOffset>2165985</wp:posOffset>
            </wp:positionV>
            <wp:extent cx="3103245" cy="1939290"/>
            <wp:effectExtent l="0" t="0" r="0" b="0"/>
            <wp:wrapSquare wrapText="bothSides"/>
            <wp:docPr id="7" name="图片 7" descr="图形用户界面, 文本,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文本, 应用程序, Word&#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3245" cy="1939290"/>
                    </a:xfrm>
                    <a:prstGeom prst="rect">
                      <a:avLst/>
                    </a:prstGeom>
                  </pic:spPr>
                </pic:pic>
              </a:graphicData>
            </a:graphic>
            <wp14:sizeRelH relativeFrom="page">
              <wp14:pctWidth>0</wp14:pctWidth>
            </wp14:sizeRelH>
            <wp14:sizeRelV relativeFrom="page">
              <wp14:pctHeight>0</wp14:pctHeight>
            </wp14:sizeRelV>
          </wp:anchor>
        </w:drawing>
      </w:r>
      <w:r w:rsidR="000A25C1">
        <w:rPr>
          <w:rFonts w:hint="eastAsia"/>
          <w:lang w:eastAsia="zh-CN"/>
        </w:rPr>
        <w:t>Live</w:t>
      </w:r>
      <w:r w:rsidR="000A25C1">
        <w:rPr>
          <w:lang w:eastAsia="zh-CN"/>
        </w:rPr>
        <w:t xml:space="preserve"> </w:t>
      </w:r>
      <w:r w:rsidR="000A25C1">
        <w:rPr>
          <w:rFonts w:hint="eastAsia"/>
          <w:lang w:eastAsia="zh-CN"/>
        </w:rPr>
        <w:t>Recognition</w:t>
      </w:r>
      <w:r w:rsidR="000A25C1">
        <w:rPr>
          <w:lang w:eastAsia="zh-CN"/>
        </w:rPr>
        <w:t xml:space="preserve"> </w:t>
      </w:r>
      <w:r w:rsidR="000A25C1">
        <w:rPr>
          <w:rFonts w:hint="eastAsia"/>
          <w:lang w:eastAsia="zh-CN"/>
        </w:rPr>
        <w:t>Demo</w:t>
      </w:r>
      <w:r>
        <w:rPr>
          <w:lang w:eastAsia="zh-CN"/>
        </w:rPr>
        <w:t>:</w:t>
      </w:r>
    </w:p>
    <w:p w14:paraId="13BAF0CC" w14:textId="0FBFEBD3" w:rsidR="000A25C1" w:rsidRPr="00D14677" w:rsidRDefault="001964FF" w:rsidP="001964FF">
      <w:pPr>
        <w:pStyle w:val="PARAGRAPH"/>
        <w:rPr>
          <w:lang w:eastAsia="zh-CN"/>
        </w:rPr>
      </w:pPr>
      <w:r>
        <w:rPr>
          <w:noProof/>
        </w:rPr>
        <w:drawing>
          <wp:anchor distT="0" distB="0" distL="114300" distR="114300" simplePos="0" relativeHeight="251660288" behindDoc="0" locked="0" layoutInCell="1" allowOverlap="1" wp14:anchorId="0141FDEA" wp14:editId="73AB17F5">
            <wp:simplePos x="0" y="0"/>
            <wp:positionH relativeFrom="column">
              <wp:posOffset>101133</wp:posOffset>
            </wp:positionH>
            <wp:positionV relativeFrom="paragraph">
              <wp:posOffset>2196764</wp:posOffset>
            </wp:positionV>
            <wp:extent cx="3103245" cy="1939290"/>
            <wp:effectExtent l="0" t="0" r="0" b="0"/>
            <wp:wrapSquare wrapText="bothSides"/>
            <wp:docPr id="8" name="图片 8"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 Word&#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3245" cy="193929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Data</w:t>
      </w:r>
      <w:r>
        <w:rPr>
          <w:lang w:eastAsia="zh-CN"/>
        </w:rPr>
        <w:t xml:space="preserve"> </w:t>
      </w:r>
      <w:r>
        <w:rPr>
          <w:rFonts w:hint="eastAsia"/>
          <w:lang w:eastAsia="zh-CN"/>
        </w:rPr>
        <w:t>Collection</w:t>
      </w:r>
      <w:r>
        <w:rPr>
          <w:lang w:eastAsia="zh-CN"/>
        </w:rPr>
        <w:t xml:space="preserve"> </w:t>
      </w:r>
      <w:r>
        <w:rPr>
          <w:rFonts w:hint="eastAsia"/>
          <w:lang w:eastAsia="zh-CN"/>
        </w:rPr>
        <w:t>Page</w:t>
      </w:r>
      <w:r>
        <w:rPr>
          <w:lang w:eastAsia="zh-CN"/>
        </w:rPr>
        <w:t>:</w:t>
      </w:r>
    </w:p>
    <w:p w14:paraId="5C84D475" w14:textId="33D69AF3" w:rsidR="0018056D" w:rsidRDefault="00640BF6" w:rsidP="0018056D">
      <w:pPr>
        <w:pStyle w:val="2"/>
        <w:rPr>
          <w:color w:val="000000"/>
        </w:rPr>
      </w:pPr>
      <w:r>
        <w:rPr>
          <w:color w:val="000000"/>
        </w:rPr>
        <w:t>4</w:t>
      </w:r>
      <w:r w:rsidR="0018056D">
        <w:rPr>
          <w:color w:val="000000"/>
        </w:rPr>
        <w:t>.3</w:t>
      </w:r>
      <w:r w:rsidR="0018056D">
        <w:rPr>
          <w:color w:val="000000"/>
        </w:rPr>
        <w:tab/>
        <w:t>Implementation Challenges and Solutions</w:t>
      </w:r>
    </w:p>
    <w:p w14:paraId="63DFE0C3" w14:textId="4F2D400D" w:rsidR="00E14C6C" w:rsidRDefault="00E14C6C" w:rsidP="008178B0">
      <w:pPr>
        <w:pStyle w:val="PARAGRAPH"/>
      </w:pPr>
      <w:r>
        <w:t>During the implementation of the recognizer, debugging process was challenging because of the sheer number of variables to keep track of.</w:t>
      </w:r>
    </w:p>
    <w:p w14:paraId="4BDF5D2D" w14:textId="2A581F9F" w:rsidR="008178B0" w:rsidRDefault="008178B0" w:rsidP="008178B0">
      <w:pPr>
        <w:pStyle w:val="PARAGRAPH"/>
      </w:pPr>
      <w:r>
        <w:t xml:space="preserve">For the offline reorganization, data process is also challenging. We originally decided our data collection page would be a responsive HTML design and soon abandoned the idea. In addition to that, Generation of .XML file is also challenging </w:t>
      </w:r>
      <w:r w:rsidR="00E14C6C">
        <w:t>until we decided to simply generate pre-arranged strings into the .XML file.</w:t>
      </w:r>
    </w:p>
    <w:p w14:paraId="1211FE2D" w14:textId="63643F06" w:rsidR="00E14C6C" w:rsidRPr="008178B0" w:rsidRDefault="00E14C6C" w:rsidP="008178B0">
      <w:pPr>
        <w:pStyle w:val="PARAGRAPH"/>
      </w:pPr>
      <w:r>
        <w:t xml:space="preserve">During the analysis process, we also had to fix minor </w:t>
      </w:r>
      <w:r w:rsidR="00F54FA3">
        <w:t xml:space="preserve">imperfections in all of 960 files that will lead to error on </w:t>
      </w:r>
      <w:proofErr w:type="spellStart"/>
      <w:r w:rsidR="00F54FA3">
        <w:t>GHoST</w:t>
      </w:r>
      <w:proofErr w:type="spellEnd"/>
      <w:r w:rsidR="00F54FA3">
        <w:t xml:space="preserve"> program.</w:t>
      </w:r>
    </w:p>
    <w:p w14:paraId="4A25CA56" w14:textId="356AE965" w:rsidR="006639E6" w:rsidRPr="000F545C" w:rsidRDefault="003410C8" w:rsidP="000F545C">
      <w:pPr>
        <w:pStyle w:val="1"/>
        <w:rPr>
          <w:color w:val="000000"/>
        </w:rPr>
      </w:pPr>
      <w:r>
        <w:rPr>
          <w:color w:val="000000"/>
        </w:rPr>
        <w:t>5</w:t>
      </w:r>
      <w:r>
        <w:rPr>
          <w:color w:val="000000"/>
        </w:rPr>
        <w:tab/>
      </w:r>
      <w:r w:rsidR="00640BF6">
        <w:rPr>
          <w:color w:val="000000"/>
        </w:rPr>
        <w:t>Offline Recognition Results</w:t>
      </w:r>
    </w:p>
    <w:p w14:paraId="7C22B963" w14:textId="1EB1BE34" w:rsidR="006639E6" w:rsidRDefault="000F545C" w:rsidP="00112439">
      <w:pPr>
        <w:pStyle w:val="PARAGRAPH"/>
        <w:rPr>
          <w:color w:val="000000" w:themeColor="text1"/>
        </w:rPr>
      </w:pPr>
      <w:r>
        <w:rPr>
          <w:rFonts w:hint="eastAsia"/>
          <w:color w:val="000000" w:themeColor="text1"/>
        </w:rPr>
        <w:t>O</w:t>
      </w:r>
      <w:r>
        <w:rPr>
          <w:color w:val="000000" w:themeColor="text1"/>
        </w:rPr>
        <w:t xml:space="preserve">ffline recognition </w:t>
      </w:r>
      <w:r w:rsidR="007D3781">
        <w:rPr>
          <w:color w:val="000000" w:themeColor="text1"/>
        </w:rPr>
        <w:t xml:space="preserve">program is based on the recognizer mechanism described in section 4.1. On top of the recognizer, iterations were set up to repeatedly test local .XML files and generate a .CSV </w:t>
      </w:r>
      <w:r w:rsidR="006F62D0">
        <w:rPr>
          <w:color w:val="000000" w:themeColor="text1"/>
        </w:rPr>
        <w:t>file as the recognition log.</w:t>
      </w:r>
    </w:p>
    <w:p w14:paraId="262BC750" w14:textId="54E4377B" w:rsidR="006F62D0" w:rsidRDefault="006F62D0" w:rsidP="00112439">
      <w:pPr>
        <w:pStyle w:val="PARAGRAPH"/>
        <w:rPr>
          <w:color w:val="000000" w:themeColor="text1"/>
          <w:lang w:eastAsia="zh-CN"/>
        </w:rPr>
      </w:pPr>
    </w:p>
    <w:p w14:paraId="77200DA6" w14:textId="5F6CCB88" w:rsidR="00112439" w:rsidRDefault="00E907AD" w:rsidP="00112439">
      <w:pPr>
        <w:pStyle w:val="PARAGRAPH"/>
        <w:rPr>
          <w:color w:val="000000" w:themeColor="text1"/>
        </w:rPr>
      </w:pPr>
      <w:r>
        <w:rPr>
          <w:noProof/>
          <w:color w:val="000000" w:themeColor="text1"/>
        </w:rPr>
        <w:drawing>
          <wp:anchor distT="0" distB="0" distL="114300" distR="114300" simplePos="0" relativeHeight="251664384" behindDoc="0" locked="0" layoutInCell="1" allowOverlap="1" wp14:anchorId="5BA9BFB2" wp14:editId="0D3E05BB">
            <wp:simplePos x="0" y="0"/>
            <wp:positionH relativeFrom="column">
              <wp:posOffset>186690</wp:posOffset>
            </wp:positionH>
            <wp:positionV relativeFrom="paragraph">
              <wp:posOffset>697318</wp:posOffset>
            </wp:positionV>
            <wp:extent cx="3103245" cy="3769360"/>
            <wp:effectExtent l="0" t="0" r="0" b="0"/>
            <wp:wrapSquare wrapText="bothSides"/>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3245" cy="3769360"/>
                    </a:xfrm>
                    <a:prstGeom prst="rect">
                      <a:avLst/>
                    </a:prstGeom>
                  </pic:spPr>
                </pic:pic>
              </a:graphicData>
            </a:graphic>
            <wp14:sizeRelH relativeFrom="page">
              <wp14:pctWidth>0</wp14:pctWidth>
            </wp14:sizeRelH>
            <wp14:sizeRelV relativeFrom="page">
              <wp14:pctHeight>0</wp14:pctHeight>
            </wp14:sizeRelV>
          </wp:anchor>
        </w:drawing>
      </w:r>
      <w:r w:rsidR="00706711">
        <w:rPr>
          <w:color w:val="000000" w:themeColor="text1"/>
        </w:rPr>
        <w:t>With the increased number of templates used for the recognition process, it is obvious that the error rage has seen a continuous change until using 8</w:t>
      </w:r>
      <w:r w:rsidR="00706711" w:rsidRPr="00706711">
        <w:rPr>
          <w:color w:val="000000" w:themeColor="text1"/>
          <w:vertAlign w:val="superscript"/>
        </w:rPr>
        <w:t>th</w:t>
      </w:r>
      <w:r w:rsidR="00706711">
        <w:rPr>
          <w:color w:val="000000" w:themeColor="text1"/>
        </w:rPr>
        <w:t xml:space="preserve"> and 9</w:t>
      </w:r>
      <w:r w:rsidR="00706711" w:rsidRPr="00706711">
        <w:rPr>
          <w:color w:val="000000" w:themeColor="text1"/>
          <w:vertAlign w:val="superscript"/>
        </w:rPr>
        <w:t>th</w:t>
      </w:r>
      <w:r w:rsidR="00706711">
        <w:rPr>
          <w:color w:val="000000" w:themeColor="text1"/>
        </w:rPr>
        <w:t xml:space="preserve"> template for the recognition. </w:t>
      </w:r>
    </w:p>
    <w:p w14:paraId="5BC252DC" w14:textId="35EEB918" w:rsidR="00E907AD" w:rsidRPr="00706711" w:rsidRDefault="00E907AD" w:rsidP="00112439">
      <w:pPr>
        <w:pStyle w:val="PARAGRAPH"/>
        <w:rPr>
          <w:color w:val="000000" w:themeColor="text1"/>
        </w:rPr>
      </w:pPr>
    </w:p>
    <w:p w14:paraId="019C5CA0" w14:textId="5A4A69FA" w:rsidR="00710D44" w:rsidRPr="00706711" w:rsidRDefault="00706711" w:rsidP="00112439">
      <w:pPr>
        <w:pStyle w:val="PARAGRAPH"/>
        <w:rPr>
          <w:color w:val="000000" w:themeColor="text1"/>
        </w:rPr>
      </w:pPr>
      <w:r w:rsidRPr="00706711">
        <w:rPr>
          <w:rFonts w:hint="eastAsia"/>
          <w:color w:val="000000" w:themeColor="text1"/>
        </w:rPr>
        <w:t>F</w:t>
      </w:r>
      <w:r w:rsidRPr="00706711">
        <w:rPr>
          <w:color w:val="000000" w:themeColor="text1"/>
        </w:rPr>
        <w:t xml:space="preserve">ig </w:t>
      </w:r>
      <w:r w:rsidR="00E907AD">
        <w:rPr>
          <w:color w:val="000000" w:themeColor="text1"/>
        </w:rPr>
        <w:t>2</w:t>
      </w:r>
      <w:r w:rsidRPr="00706711">
        <w:rPr>
          <w:color w:val="000000" w:themeColor="text1"/>
        </w:rPr>
        <w:t xml:space="preserve">. </w:t>
      </w:r>
      <w:r>
        <w:rPr>
          <w:color w:val="000000" w:themeColor="text1"/>
        </w:rPr>
        <w:t>Recognition Error Rate vs. Number of templates used</w:t>
      </w:r>
      <w:r w:rsidR="00905CB8">
        <w:rPr>
          <w:color w:val="000000" w:themeColor="text1"/>
        </w:rPr>
        <w:t>.</w:t>
      </w:r>
    </w:p>
    <w:p w14:paraId="4CAAD192" w14:textId="0AF31B18" w:rsidR="003410C8" w:rsidRDefault="00E907AD">
      <w:pPr>
        <w:pStyle w:val="1"/>
        <w:rPr>
          <w:color w:val="000000"/>
        </w:rPr>
      </w:pPr>
      <w:r>
        <w:rPr>
          <w:noProof/>
        </w:rPr>
        <w:lastRenderedPageBreak/>
        <w:drawing>
          <wp:anchor distT="0" distB="0" distL="114300" distR="114300" simplePos="0" relativeHeight="251662336" behindDoc="1" locked="0" layoutInCell="1" allowOverlap="1" wp14:anchorId="47E91545" wp14:editId="6949777D">
            <wp:simplePos x="0" y="0"/>
            <wp:positionH relativeFrom="column">
              <wp:posOffset>193040</wp:posOffset>
            </wp:positionH>
            <wp:positionV relativeFrom="paragraph">
              <wp:posOffset>302715</wp:posOffset>
            </wp:positionV>
            <wp:extent cx="2743200" cy="2650490"/>
            <wp:effectExtent l="0" t="0" r="0" b="0"/>
            <wp:wrapTight wrapText="bothSides">
              <wp:wrapPolygon edited="0">
                <wp:start x="0" y="0"/>
                <wp:lineTo x="0" y="21528"/>
                <wp:lineTo x="21500" y="21528"/>
                <wp:lineTo x="21500" y="0"/>
                <wp:lineTo x="0" y="0"/>
              </wp:wrapPolygon>
            </wp:wrapTight>
            <wp:docPr id="10" name="图片 10" descr="箭头&#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箭头&#10;&#10;中度可信度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2650490"/>
                    </a:xfrm>
                    <a:prstGeom prst="rect">
                      <a:avLst/>
                    </a:prstGeom>
                  </pic:spPr>
                </pic:pic>
              </a:graphicData>
            </a:graphic>
            <wp14:sizeRelH relativeFrom="page">
              <wp14:pctWidth>0</wp14:pctWidth>
            </wp14:sizeRelH>
            <wp14:sizeRelV relativeFrom="page">
              <wp14:pctHeight>0</wp14:pctHeight>
            </wp14:sizeRelV>
          </wp:anchor>
        </w:drawing>
      </w:r>
      <w:r w:rsidR="003410C8">
        <w:rPr>
          <w:color w:val="000000"/>
        </w:rPr>
        <w:t>6</w:t>
      </w:r>
      <w:r w:rsidR="003410C8">
        <w:rPr>
          <w:color w:val="000000"/>
        </w:rPr>
        <w:tab/>
      </w:r>
      <w:r w:rsidR="007C032E">
        <w:rPr>
          <w:color w:val="000000"/>
        </w:rPr>
        <w:t>Understanding Data</w:t>
      </w:r>
    </w:p>
    <w:p w14:paraId="4E48E3F7" w14:textId="76A275F7" w:rsidR="00112439" w:rsidRDefault="00905CB8" w:rsidP="00112439">
      <w:pPr>
        <w:pStyle w:val="PARAGRAPH"/>
      </w:pPr>
      <w:r>
        <w:rPr>
          <w:rFonts w:hint="eastAsia"/>
        </w:rPr>
        <w:t>F</w:t>
      </w:r>
      <w:r>
        <w:t xml:space="preserve">ig </w:t>
      </w:r>
      <w:r w:rsidR="00E907AD">
        <w:t>3</w:t>
      </w:r>
      <w:r>
        <w:t xml:space="preserve">. Heatmap generated by </w:t>
      </w:r>
      <w:proofErr w:type="spellStart"/>
      <w:r>
        <w:t>GHoST</w:t>
      </w:r>
      <w:proofErr w:type="spellEnd"/>
      <w:r>
        <w:t xml:space="preserve"> program.</w:t>
      </w:r>
    </w:p>
    <w:p w14:paraId="51947F2A" w14:textId="77777777" w:rsidR="00E907AD" w:rsidRDefault="00E907AD" w:rsidP="00112439">
      <w:pPr>
        <w:pStyle w:val="PARAGRAPH"/>
      </w:pPr>
    </w:p>
    <w:p w14:paraId="28F0A080" w14:textId="511252A2" w:rsidR="00905CB8" w:rsidRDefault="00905CB8" w:rsidP="00112439">
      <w:pPr>
        <w:pStyle w:val="PARAGRAPH"/>
      </w:pPr>
      <w:r>
        <w:rPr>
          <w:rFonts w:hint="eastAsia"/>
        </w:rPr>
        <w:t>F</w:t>
      </w:r>
      <w:r>
        <w:t xml:space="preserve">rom this heat map, </w:t>
      </w:r>
      <w:proofErr w:type="gramStart"/>
      <w:r>
        <w:t>it is clear that the</w:t>
      </w:r>
      <w:proofErr w:type="gramEnd"/>
      <w:r>
        <w:t xml:space="preserve"> shape error is consistent across most graph types except for zigzag. </w:t>
      </w:r>
    </w:p>
    <w:p w14:paraId="5DD92ED0" w14:textId="008402E6"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57B5D3C3" w14:textId="55F20334" w:rsidR="007C032E" w:rsidRPr="00112439" w:rsidRDefault="007C032E" w:rsidP="00EC5162">
      <w:pPr>
        <w:pStyle w:val="References"/>
        <w:rPr>
          <w:rFonts w:ascii="Palatino" w:hAnsi="Palatino" w:cs="Tms Rmn"/>
          <w:color w:val="FF0000"/>
        </w:rPr>
      </w:pPr>
      <w:r w:rsidRPr="00112439">
        <w:rPr>
          <w:rFonts w:ascii="Palatino" w:hAnsi="Palatino" w:cs="Tms Rmn"/>
          <w:color w:val="FF0000"/>
        </w:rPr>
        <w:t xml:space="preserve">[include at minimum a reference to the </w:t>
      </w:r>
      <w:r w:rsidR="00F111A5">
        <w:rPr>
          <w:rFonts w:ascii="Palatino" w:hAnsi="Palatino" w:cs="Tms Rmn"/>
          <w:color w:val="FF0000"/>
        </w:rPr>
        <w:t>original papers read for this project</w:t>
      </w:r>
      <w:r w:rsidRPr="00112439">
        <w:rPr>
          <w:rFonts w:ascii="Palatino" w:hAnsi="Palatino" w:cs="Tms Rmn"/>
          <w:color w:val="FF0000"/>
        </w:rPr>
        <w:t>, along with any other resources you used to help you in your project (and make sure they are cited in the appropriate places in the paper</w:t>
      </w:r>
      <w:proofErr w:type="gramStart"/>
      <w:r w:rsidRPr="00112439">
        <w:rPr>
          <w:rFonts w:ascii="Palatino" w:hAnsi="Palatino" w:cs="Tms Rmn"/>
          <w:color w:val="FF0000"/>
        </w:rPr>
        <w:t>!)</w:t>
      </w:r>
      <w:r w:rsidR="008D61AE">
        <w:rPr>
          <w:rFonts w:ascii="Palatino" w:hAnsi="Palatino" w:cs="Tms Rmn"/>
          <w:color w:val="FF0000"/>
        </w:rPr>
        <w:t>…</w:t>
      </w:r>
      <w:proofErr w:type="gramEnd"/>
      <w:r w:rsidRPr="00112439">
        <w:rPr>
          <w:rFonts w:ascii="Palatino" w:hAnsi="Palatino" w:cs="Tms Rmn"/>
          <w:color w:val="FF0000"/>
        </w:rPr>
        <w:t>]</w:t>
      </w:r>
    </w:p>
    <w:p w14:paraId="3F8CF1E0" w14:textId="6946C8AA" w:rsidR="00177B9E" w:rsidRPr="00112439" w:rsidRDefault="00112439" w:rsidP="00112439">
      <w:pPr>
        <w:numPr>
          <w:ilvl w:val="0"/>
          <w:numId w:val="22"/>
        </w:numPr>
        <w:rPr>
          <w:rFonts w:cs="Tms Rmn"/>
          <w:color w:val="FF0000"/>
        </w:rPr>
      </w:pPr>
      <w:r>
        <w:rPr>
          <w:color w:val="FF0000"/>
          <w:spacing w:val="-8"/>
          <w:sz w:val="16"/>
          <w:szCs w:val="16"/>
        </w:rPr>
        <w:t>etc.</w:t>
      </w:r>
    </w:p>
    <w:p w14:paraId="38B756E5" w14:textId="0078743A" w:rsidR="007C032E" w:rsidRDefault="007C032E" w:rsidP="007C032E">
      <w:pPr>
        <w:pStyle w:val="ReferenceHead"/>
        <w:jc w:val="left"/>
        <w:rPr>
          <w:rFonts w:ascii="Helvetica" w:hAnsi="Helvetica"/>
          <w:b/>
          <w:bCs/>
          <w:color w:val="000000"/>
          <w:sz w:val="22"/>
        </w:rPr>
      </w:pPr>
      <w:r>
        <w:rPr>
          <w:rFonts w:ascii="Helvetica" w:hAnsi="Helvetica"/>
          <w:b/>
          <w:bCs/>
          <w:color w:val="000000"/>
          <w:sz w:val="22"/>
        </w:rPr>
        <w:t>Appendices</w:t>
      </w:r>
    </w:p>
    <w:p w14:paraId="1D27EC87" w14:textId="1D791E09" w:rsidR="00177B9E" w:rsidRPr="00112439" w:rsidRDefault="007C032E" w:rsidP="00177B9E">
      <w:pPr>
        <w:pStyle w:val="References"/>
        <w:rPr>
          <w:rFonts w:ascii="Palatino" w:hAnsi="Palatino" w:cs="Tms Rmn"/>
          <w:color w:val="FF0000"/>
        </w:rPr>
      </w:pPr>
      <w:r w:rsidRPr="00112439">
        <w:rPr>
          <w:rFonts w:ascii="Palatino" w:hAnsi="Palatino" w:cs="Tms Rmn"/>
          <w:color w:val="FF0000"/>
        </w:rPr>
        <w:t>[</w:t>
      </w:r>
      <w:r w:rsidR="00EC5162" w:rsidRPr="00112439">
        <w:rPr>
          <w:rFonts w:ascii="Palatino" w:hAnsi="Palatino" w:cs="Tms Rmn"/>
          <w:color w:val="FF0000"/>
        </w:rPr>
        <w:t>any additional materials you feel would be helpful or important in understanding or evaluating your project</w:t>
      </w:r>
      <w:r w:rsidR="00E44648">
        <w:rPr>
          <w:rFonts w:ascii="Palatino" w:hAnsi="Palatino" w:cs="Tms Rmn"/>
          <w:color w:val="FF0000"/>
        </w:rPr>
        <w:t>; these may go beyond 5 pages</w:t>
      </w:r>
      <w:r w:rsidR="00652C97">
        <w:rPr>
          <w:rFonts w:ascii="Palatino" w:hAnsi="Palatino" w:cs="Tms Rmn"/>
          <w:color w:val="FF0000"/>
        </w:rPr>
        <w:t>…</w:t>
      </w:r>
      <w:r w:rsidR="00EC5162" w:rsidRPr="00112439">
        <w:rPr>
          <w:rFonts w:ascii="Palatino" w:hAnsi="Palatino" w:cs="Tms Rmn"/>
          <w:color w:val="FF0000"/>
        </w:rPr>
        <w:t>]</w:t>
      </w:r>
    </w:p>
    <w:p w14:paraId="1FA9BBD4" w14:textId="2A463C9C" w:rsidR="00177B9E" w:rsidRDefault="00177B9E" w:rsidP="00177B9E">
      <w:pPr>
        <w:pStyle w:val="References"/>
        <w:rPr>
          <w:rFonts w:ascii="Palatino" w:hAnsi="Palatino" w:cs="Tms Rmn"/>
          <w:color w:val="000000"/>
        </w:rPr>
      </w:pPr>
    </w:p>
    <w:p w14:paraId="4EC2ED94" w14:textId="072E5FAE" w:rsidR="00DE0823" w:rsidRDefault="00DE0823" w:rsidP="00DE0823">
      <w:pPr>
        <w:pStyle w:val="ART"/>
        <w:spacing w:before="0"/>
        <w:rPr>
          <w:color w:val="000000"/>
        </w:rPr>
      </w:pPr>
    </w:p>
    <w:p w14:paraId="638FE684" w14:textId="77777777" w:rsidR="00DE0823" w:rsidRDefault="00DE0823" w:rsidP="00177B9E">
      <w:pPr>
        <w:pStyle w:val="References"/>
        <w:rPr>
          <w:rFonts w:ascii="Palatino" w:hAnsi="Palatino" w:cs="Tms Rmn"/>
          <w:color w:val="000000"/>
        </w:rPr>
      </w:pPr>
    </w:p>
    <w:sectPr w:rsidR="00DE0823" w:rsidSect="0069250A">
      <w:headerReference w:type="even" r:id="rId20"/>
      <w:headerReference w:type="default" r:id="rId21"/>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C3705" w14:textId="77777777" w:rsidR="006B5F0F" w:rsidRDefault="006B5F0F">
      <w:r>
        <w:separator/>
      </w:r>
    </w:p>
  </w:endnote>
  <w:endnote w:type="continuationSeparator" w:id="0">
    <w:p w14:paraId="77A9F777" w14:textId="77777777" w:rsidR="006B5F0F" w:rsidRDefault="006B5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Palatino">
    <w:altName w:val="Palatino Linotype"/>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panose1 w:val="020B0604020202020204"/>
    <w:charset w:val="00"/>
    <w:family w:val="roman"/>
    <w:notTrueType/>
    <w:pitch w:val="fixed"/>
    <w:sig w:usb0="00000003" w:usb1="00000000" w:usb2="00000000" w:usb3="00000000" w:csb0="00000001" w:csb1="00000000"/>
  </w:font>
  <w:font w:name="Helvetica Condensed">
    <w:altName w:val="Arial"/>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C8CD"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9051D"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00CCF" w14:textId="77777777" w:rsidR="00E12B17" w:rsidRDefault="00E12B17">
    <w:pPr>
      <w:pStyle w:val="a6"/>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75EB6" w14:textId="77777777" w:rsidR="006B5F0F" w:rsidRDefault="006B5F0F">
      <w:pPr>
        <w:pStyle w:val="TABLEROW"/>
        <w:jc w:val="left"/>
        <w:rPr>
          <w:position w:val="12"/>
          <w:sz w:val="20"/>
        </w:rPr>
      </w:pPr>
    </w:p>
  </w:footnote>
  <w:footnote w:type="continuationSeparator" w:id="0">
    <w:p w14:paraId="22C8B9A4" w14:textId="77777777" w:rsidR="006B5F0F" w:rsidRDefault="006B5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93CC2" w14:textId="77777777" w:rsidR="00E12B17" w:rsidRDefault="00A25A40">
    <w:pPr>
      <w:pStyle w:val="a5"/>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33387" w14:textId="77777777" w:rsidR="00E12B17" w:rsidRDefault="00E12B17">
    <w:pPr>
      <w:pStyle w:val="a5"/>
      <w:tabs>
        <w:tab w:val="clear" w:pos="10200"/>
        <w:tab w:val="right" w:pos="10320"/>
      </w:tabs>
      <w:spacing w:line="180" w:lineRule="exact"/>
    </w:pPr>
    <w:r>
      <w:t>AUTHOR:  TITLE</w:t>
    </w:r>
    <w:r>
      <w:tab/>
    </w:r>
    <w:r>
      <w:rPr>
        <w:i/>
        <w:caps w:val="0"/>
        <w:vanish/>
      </w:rPr>
      <w:t>odd page</w:t>
    </w:r>
    <w:r>
      <w:rPr>
        <w:caps w:val="0"/>
        <w:vanish/>
      </w:rPr>
      <w:t xml:space="preserve">    </w:t>
    </w:r>
    <w:r w:rsidR="00A25A40">
      <w:fldChar w:fldCharType="begin"/>
    </w:r>
    <w:r w:rsidR="00A25A40">
      <w:instrText>PAGE</w:instrText>
    </w:r>
    <w:r w:rsidR="00A25A40">
      <w:fldChar w:fldCharType="separate"/>
    </w:r>
    <w:r>
      <w:rPr>
        <w:noProof/>
      </w:rPr>
      <w:t>3</w:t>
    </w:r>
    <w:r w:rsidR="00A25A4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4CA3" w14:textId="31FD7613" w:rsidR="00E12B17" w:rsidRDefault="00F8133F">
    <w:pPr>
      <w:pStyle w:val="a5"/>
      <w:tabs>
        <w:tab w:val="clear" w:pos="10200"/>
        <w:tab w:val="right" w:pos="10320"/>
      </w:tabs>
      <w:spacing w:line="180" w:lineRule="exact"/>
    </w:pPr>
    <w:r>
      <w:t>Human-Centered Input Recognition Algorithms (HCIRA), Spring 2022</w:t>
    </w:r>
    <w:r w:rsidR="00E12B17">
      <w:tab/>
    </w:r>
    <w:r w:rsidR="00E12B17">
      <w:rPr>
        <w:b/>
        <w:caps w:val="0"/>
        <w:vanish/>
        <w:sz w:val="16"/>
      </w:rPr>
      <w:t>first page</w:t>
    </w:r>
    <w:r w:rsidR="00E12B17">
      <w:rPr>
        <w:caps w:val="0"/>
        <w:vanish/>
      </w:rPr>
      <w:t xml:space="preserve">   </w:t>
    </w:r>
    <w:r w:rsidR="00A25A40">
      <w:fldChar w:fldCharType="begin"/>
    </w:r>
    <w:r w:rsidR="00A25A40">
      <w:instrText xml:space="preserve"> PAGE </w:instrText>
    </w:r>
    <w:r w:rsidR="00A25A40">
      <w:fldChar w:fldCharType="separate"/>
    </w:r>
    <w:r w:rsidR="00AB633F">
      <w:rPr>
        <w:noProof/>
      </w:rPr>
      <w:t>1</w:t>
    </w:r>
    <w:r w:rsidR="00A25A4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C5BB9" w14:textId="4B58C380" w:rsidR="00E12B17" w:rsidRDefault="00A25A40" w:rsidP="00F8133F">
    <w:pPr>
      <w:pStyle w:val="a5"/>
      <w:tabs>
        <w:tab w:val="clear" w:pos="10200"/>
        <w:tab w:val="left" w:pos="6210"/>
        <w:tab w:val="right" w:pos="999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r w:rsidR="00F8133F">
      <w:t xml:space="preserve">Project #1 ReporT, </w:t>
    </w:r>
    <w:r w:rsidR="00F8133F" w:rsidRPr="00F8133F">
      <w:rPr>
        <w:color w:val="FF0000"/>
      </w:rPr>
      <w:t>[Student Last Name(s)]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1C7D0" w14:textId="77777777" w:rsidR="00E12B17" w:rsidRDefault="00E12B17">
    <w:pPr>
      <w:pStyle w:val="a5"/>
      <w:tabs>
        <w:tab w:val="clear" w:pos="10200"/>
        <w:tab w:val="right" w:pos="10320"/>
      </w:tabs>
      <w:spacing w:line="180" w:lineRule="exact"/>
    </w:pPr>
    <w:r>
      <w:t>AUTHOR et al.:  TITLE</w:t>
    </w:r>
    <w:r>
      <w:tab/>
    </w:r>
    <w:r>
      <w:rPr>
        <w:i/>
        <w:caps w:val="0"/>
        <w:vanish/>
      </w:rPr>
      <w:t>odd page</w:t>
    </w:r>
    <w:r>
      <w:rPr>
        <w:caps w:val="0"/>
        <w:vanish/>
      </w:rPr>
      <w:t xml:space="preserve">    </w:t>
    </w:r>
    <w:r w:rsidR="00A25A40">
      <w:fldChar w:fldCharType="begin"/>
    </w:r>
    <w:r w:rsidR="00A25A40">
      <w:instrText>PAGE</w:instrText>
    </w:r>
    <w:r w:rsidR="00A25A40">
      <w:fldChar w:fldCharType="separate"/>
    </w:r>
    <w:r w:rsidR="00AB633F">
      <w:rPr>
        <w:noProof/>
      </w:rPr>
      <w:t>5</w:t>
    </w:r>
    <w:r w:rsidR="00A25A4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intFractionalCharacterWidth/>
  <w:mirrorMargin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1239C"/>
    <w:rsid w:val="00002FB0"/>
    <w:rsid w:val="00033F55"/>
    <w:rsid w:val="00096A09"/>
    <w:rsid w:val="000A0FD0"/>
    <w:rsid w:val="000A25C1"/>
    <w:rsid w:val="000C1804"/>
    <w:rsid w:val="000F545C"/>
    <w:rsid w:val="00112439"/>
    <w:rsid w:val="001464B7"/>
    <w:rsid w:val="001641FE"/>
    <w:rsid w:val="00177B9E"/>
    <w:rsid w:val="0018056D"/>
    <w:rsid w:val="001964FF"/>
    <w:rsid w:val="001F28B5"/>
    <w:rsid w:val="002226A5"/>
    <w:rsid w:val="002522DF"/>
    <w:rsid w:val="00261EA6"/>
    <w:rsid w:val="0027695E"/>
    <w:rsid w:val="002D0BB5"/>
    <w:rsid w:val="002D46B5"/>
    <w:rsid w:val="002E799D"/>
    <w:rsid w:val="00310C40"/>
    <w:rsid w:val="003216E5"/>
    <w:rsid w:val="003410C8"/>
    <w:rsid w:val="00357CFA"/>
    <w:rsid w:val="003B64A2"/>
    <w:rsid w:val="003C1C8F"/>
    <w:rsid w:val="00433F04"/>
    <w:rsid w:val="004455A8"/>
    <w:rsid w:val="0048684B"/>
    <w:rsid w:val="005326CD"/>
    <w:rsid w:val="00532D0F"/>
    <w:rsid w:val="005348DB"/>
    <w:rsid w:val="005365B8"/>
    <w:rsid w:val="00576A8C"/>
    <w:rsid w:val="00593A0A"/>
    <w:rsid w:val="005B4962"/>
    <w:rsid w:val="00614529"/>
    <w:rsid w:val="00640BF6"/>
    <w:rsid w:val="00652C97"/>
    <w:rsid w:val="006639E6"/>
    <w:rsid w:val="00691045"/>
    <w:rsid w:val="0069250A"/>
    <w:rsid w:val="006B5F0F"/>
    <w:rsid w:val="006B6F61"/>
    <w:rsid w:val="006E629E"/>
    <w:rsid w:val="006F42F4"/>
    <w:rsid w:val="006F62D0"/>
    <w:rsid w:val="00706711"/>
    <w:rsid w:val="00710D44"/>
    <w:rsid w:val="0071239C"/>
    <w:rsid w:val="0073587B"/>
    <w:rsid w:val="0074172D"/>
    <w:rsid w:val="007445F0"/>
    <w:rsid w:val="00753B70"/>
    <w:rsid w:val="00753F24"/>
    <w:rsid w:val="007724D8"/>
    <w:rsid w:val="007932A6"/>
    <w:rsid w:val="007C032E"/>
    <w:rsid w:val="007D3781"/>
    <w:rsid w:val="007E28AF"/>
    <w:rsid w:val="007E7F07"/>
    <w:rsid w:val="008178B0"/>
    <w:rsid w:val="00850C4C"/>
    <w:rsid w:val="00887762"/>
    <w:rsid w:val="008D0881"/>
    <w:rsid w:val="008D45D0"/>
    <w:rsid w:val="008D61AE"/>
    <w:rsid w:val="00905CB8"/>
    <w:rsid w:val="009848F6"/>
    <w:rsid w:val="009B6A77"/>
    <w:rsid w:val="009B6AC7"/>
    <w:rsid w:val="00A10AE1"/>
    <w:rsid w:val="00A211B7"/>
    <w:rsid w:val="00A25A40"/>
    <w:rsid w:val="00A46B21"/>
    <w:rsid w:val="00A60A9A"/>
    <w:rsid w:val="00A63EE8"/>
    <w:rsid w:val="00A64EB7"/>
    <w:rsid w:val="00A76BBC"/>
    <w:rsid w:val="00AB633F"/>
    <w:rsid w:val="00AE178F"/>
    <w:rsid w:val="00B23D4B"/>
    <w:rsid w:val="00B538EB"/>
    <w:rsid w:val="00B8261C"/>
    <w:rsid w:val="00C11560"/>
    <w:rsid w:val="00C430AD"/>
    <w:rsid w:val="00C56113"/>
    <w:rsid w:val="00C6071A"/>
    <w:rsid w:val="00C7599D"/>
    <w:rsid w:val="00C9036B"/>
    <w:rsid w:val="00CA5AAF"/>
    <w:rsid w:val="00CB0C05"/>
    <w:rsid w:val="00CB1F03"/>
    <w:rsid w:val="00CD5A01"/>
    <w:rsid w:val="00D14677"/>
    <w:rsid w:val="00D309B7"/>
    <w:rsid w:val="00D546C6"/>
    <w:rsid w:val="00D96813"/>
    <w:rsid w:val="00DC1898"/>
    <w:rsid w:val="00DC726E"/>
    <w:rsid w:val="00DD3B3D"/>
    <w:rsid w:val="00DE0823"/>
    <w:rsid w:val="00DE2722"/>
    <w:rsid w:val="00DF4D01"/>
    <w:rsid w:val="00E12B17"/>
    <w:rsid w:val="00E137A6"/>
    <w:rsid w:val="00E14C6C"/>
    <w:rsid w:val="00E26A5D"/>
    <w:rsid w:val="00E34FB3"/>
    <w:rsid w:val="00E44648"/>
    <w:rsid w:val="00E907AD"/>
    <w:rsid w:val="00EC5162"/>
    <w:rsid w:val="00EE6E9D"/>
    <w:rsid w:val="00F111A5"/>
    <w:rsid w:val="00F40CB0"/>
    <w:rsid w:val="00F454E2"/>
    <w:rsid w:val="00F54FA3"/>
    <w:rsid w:val="00F60623"/>
    <w:rsid w:val="00F8133F"/>
    <w:rsid w:val="00F964F4"/>
    <w:rsid w:val="00FD22CF"/>
    <w:rsid w:val="00FD3E94"/>
    <w:rsid w:val="00FF5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E9C3C5"/>
  <w15:docId w15:val="{1A54971B-02DA-4839-BD98-03E6F15F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587B"/>
    <w:pPr>
      <w:widowControl w:val="0"/>
      <w:spacing w:line="230" w:lineRule="exact"/>
      <w:jc w:val="both"/>
    </w:pPr>
    <w:rPr>
      <w:rFonts w:ascii="Palatino" w:hAnsi="Palatino"/>
      <w:kern w:val="16"/>
      <w:sz w:val="19"/>
    </w:rPr>
  </w:style>
  <w:style w:type="paragraph" w:styleId="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2">
    <w:name w:val="heading 2"/>
    <w:basedOn w:val="1"/>
    <w:next w:val="PARAGRAPHnoindent"/>
    <w:qFormat/>
    <w:rsid w:val="0073587B"/>
    <w:pPr>
      <w:spacing w:before="160" w:after="40" w:line="220" w:lineRule="exact"/>
      <w:ind w:left="360" w:hanging="360"/>
      <w:outlineLvl w:val="1"/>
    </w:pPr>
    <w:rPr>
      <w:smallCaps w:val="0"/>
      <w:sz w:val="20"/>
    </w:rPr>
  </w:style>
  <w:style w:type="paragraph" w:styleId="3">
    <w:name w:val="heading 3"/>
    <w:basedOn w:val="2"/>
    <w:next w:val="PARAGRAPHnoindent"/>
    <w:qFormat/>
    <w:rsid w:val="0073587B"/>
    <w:pPr>
      <w:ind w:left="520" w:hanging="520"/>
      <w:outlineLvl w:val="2"/>
    </w:pPr>
    <w:rPr>
      <w:b w:val="0"/>
      <w:i/>
    </w:rPr>
  </w:style>
  <w:style w:type="paragraph" w:styleId="4">
    <w:name w:val="heading 4"/>
    <w:basedOn w:val="a"/>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a3">
    <w:name w:val="footnote reference"/>
    <w:semiHidden/>
    <w:rsid w:val="0073587B"/>
    <w:rPr>
      <w:position w:val="0"/>
      <w:vertAlign w:val="superscript"/>
    </w:rPr>
  </w:style>
  <w:style w:type="paragraph" w:styleId="a4">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a"/>
    <w:rsid w:val="0073587B"/>
    <w:pPr>
      <w:spacing w:after="480" w:line="280" w:lineRule="exact"/>
    </w:pPr>
    <w:rPr>
      <w:spacing w:val="5"/>
      <w:sz w:val="22"/>
    </w:rPr>
  </w:style>
  <w:style w:type="paragraph" w:customStyle="1" w:styleId="TABLEFOOTNOTE">
    <w:name w:val="TABLE FOOTNOTE"/>
    <w:basedOn w:val="a"/>
    <w:rsid w:val="0073587B"/>
    <w:pPr>
      <w:jc w:val="left"/>
    </w:pPr>
    <w:rPr>
      <w:i/>
      <w:sz w:val="16"/>
    </w:rPr>
  </w:style>
  <w:style w:type="paragraph" w:styleId="a5">
    <w:name w:val="header"/>
    <w:basedOn w:val="a"/>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a"/>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a"/>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a"/>
    <w:rsid w:val="0073587B"/>
    <w:pPr>
      <w:spacing w:before="80" w:after="80" w:line="240" w:lineRule="atLeast"/>
      <w:jc w:val="center"/>
    </w:pPr>
  </w:style>
  <w:style w:type="character" w:customStyle="1" w:styleId="Url">
    <w:name w:val="Url"/>
    <w:basedOn w:val="a0"/>
    <w:rsid w:val="0073587B"/>
    <w:rPr>
      <w:rFonts w:ascii="Helvetica Condensed" w:hAnsi="Helvetica Condensed"/>
      <w:color w:val="008000"/>
      <w:sz w:val="18"/>
    </w:rPr>
  </w:style>
  <w:style w:type="paragraph" w:styleId="a6">
    <w:name w:val="footer"/>
    <w:basedOn w:val="a"/>
    <w:rsid w:val="0073587B"/>
    <w:pPr>
      <w:tabs>
        <w:tab w:val="center" w:pos="4320"/>
        <w:tab w:val="right" w:pos="8640"/>
      </w:tabs>
    </w:pPr>
  </w:style>
  <w:style w:type="paragraph" w:customStyle="1" w:styleId="ACKHEAD">
    <w:name w:val="ACK. HEAD"/>
    <w:basedOn w:val="1"/>
    <w:next w:val="ACKNOWLEDGMENTS"/>
    <w:rsid w:val="0073587B"/>
    <w:pPr>
      <w:outlineLvl w:val="9"/>
    </w:pPr>
  </w:style>
  <w:style w:type="paragraph" w:customStyle="1" w:styleId="ACKNOWLEDGMENTS">
    <w:name w:val="ACKNOWLEDGMENTS"/>
    <w:basedOn w:val="PARAGRAPHnoindent"/>
    <w:rsid w:val="0073587B"/>
  </w:style>
  <w:style w:type="character" w:styleId="a7">
    <w:name w:val="page number"/>
    <w:basedOn w:val="a0"/>
    <w:rsid w:val="0073587B"/>
  </w:style>
  <w:style w:type="paragraph" w:customStyle="1" w:styleId="ART">
    <w:name w:val="ART"/>
    <w:basedOn w:val="a"/>
    <w:next w:val="a"/>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a4"/>
    <w:rsid w:val="0073587B"/>
    <w:pPr>
      <w:framePr w:wrap="notBeside"/>
    </w:pPr>
  </w:style>
  <w:style w:type="character" w:customStyle="1" w:styleId="Footnotereferenceto">
    <w:name w:val="Footnote (reference to)"/>
    <w:basedOn w:val="a3"/>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a"/>
    <w:rsid w:val="0073587B"/>
    <w:pPr>
      <w:spacing w:after="0"/>
    </w:pPr>
  </w:style>
  <w:style w:type="character" w:customStyle="1" w:styleId="MemberType">
    <w:name w:val="MemberType"/>
    <w:basedOn w:val="a0"/>
    <w:rsid w:val="0073587B"/>
    <w:rPr>
      <w:rFonts w:ascii="Times New Roman" w:hAnsi="Times New Roman" w:cs="Times New Roman"/>
      <w:i/>
      <w:iCs/>
      <w:sz w:val="22"/>
      <w:szCs w:val="22"/>
    </w:rPr>
  </w:style>
  <w:style w:type="paragraph" w:customStyle="1" w:styleId="FigureCaption0">
    <w:name w:val="Figure Caption"/>
    <w:basedOn w:val="a"/>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a"/>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a"/>
    <w:next w:val="a"/>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a"/>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a"/>
    <w:rsid w:val="0073587B"/>
    <w:pPr>
      <w:widowControl/>
      <w:autoSpaceDE w:val="0"/>
      <w:autoSpaceDN w:val="0"/>
      <w:spacing w:line="240" w:lineRule="auto"/>
      <w:jc w:val="center"/>
    </w:pPr>
    <w:rPr>
      <w:rFonts w:ascii="Times New Roman" w:hAnsi="Times New Roman"/>
      <w:smallCaps/>
      <w:kern w:val="0"/>
      <w:sz w:val="16"/>
      <w:szCs w:val="16"/>
    </w:rPr>
  </w:style>
  <w:style w:type="character" w:styleId="a8">
    <w:name w:val="Hyperlink"/>
    <w:basedOn w:val="a0"/>
    <w:rsid w:val="0073587B"/>
    <w:rPr>
      <w:rFonts w:ascii="Arial" w:hAnsi="Arial" w:cs="Arial" w:hint="default"/>
      <w:color w:val="003399"/>
      <w:u w:val="single"/>
    </w:rPr>
  </w:style>
  <w:style w:type="paragraph" w:styleId="a9">
    <w:name w:val="Normal (Web)"/>
    <w:basedOn w:val="a"/>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aa">
    <w:name w:val="FollowedHyperlink"/>
    <w:basedOn w:val="a0"/>
    <w:rsid w:val="0073587B"/>
    <w:rPr>
      <w:color w:val="800080"/>
      <w:u w:val="single"/>
    </w:rPr>
  </w:style>
  <w:style w:type="character" w:styleId="ab">
    <w:name w:val="Strong"/>
    <w:basedOn w:val="a0"/>
    <w:qFormat/>
    <w:rsid w:val="0073587B"/>
    <w:rPr>
      <w:b/>
      <w:bCs/>
    </w:rPr>
  </w:style>
  <w:style w:type="character" w:styleId="ac">
    <w:name w:val="annotation reference"/>
    <w:basedOn w:val="a0"/>
    <w:rsid w:val="00887762"/>
    <w:rPr>
      <w:sz w:val="16"/>
      <w:szCs w:val="16"/>
    </w:rPr>
  </w:style>
  <w:style w:type="paragraph" w:styleId="ad">
    <w:name w:val="annotation text"/>
    <w:basedOn w:val="a"/>
    <w:link w:val="ae"/>
    <w:rsid w:val="00887762"/>
    <w:rPr>
      <w:sz w:val="20"/>
    </w:rPr>
  </w:style>
  <w:style w:type="character" w:customStyle="1" w:styleId="ae">
    <w:name w:val="批注文字 字符"/>
    <w:basedOn w:val="a0"/>
    <w:link w:val="ad"/>
    <w:rsid w:val="00887762"/>
    <w:rPr>
      <w:rFonts w:ascii="Palatino" w:hAnsi="Palatino"/>
      <w:kern w:val="16"/>
    </w:rPr>
  </w:style>
  <w:style w:type="paragraph" w:styleId="af">
    <w:name w:val="annotation subject"/>
    <w:basedOn w:val="ad"/>
    <w:next w:val="ad"/>
    <w:link w:val="af0"/>
    <w:rsid w:val="00887762"/>
    <w:rPr>
      <w:b/>
      <w:bCs/>
    </w:rPr>
  </w:style>
  <w:style w:type="character" w:customStyle="1" w:styleId="af0">
    <w:name w:val="批注主题 字符"/>
    <w:basedOn w:val="ae"/>
    <w:link w:val="af"/>
    <w:rsid w:val="00887762"/>
    <w:rPr>
      <w:rFonts w:ascii="Palatino" w:hAnsi="Palatino"/>
      <w:b/>
      <w:bCs/>
      <w:kern w:val="16"/>
    </w:rPr>
  </w:style>
  <w:style w:type="paragraph" w:styleId="af1">
    <w:name w:val="Revision"/>
    <w:hidden/>
    <w:uiPriority w:val="99"/>
    <w:semiHidden/>
    <w:rsid w:val="00887762"/>
    <w:rPr>
      <w:rFonts w:ascii="Palatino" w:hAnsi="Palatino"/>
      <w:kern w:val="16"/>
      <w:sz w:val="19"/>
    </w:rPr>
  </w:style>
  <w:style w:type="paragraph" w:styleId="af2">
    <w:name w:val="Balloon Text"/>
    <w:basedOn w:val="a"/>
    <w:link w:val="af3"/>
    <w:rsid w:val="00887762"/>
    <w:pPr>
      <w:spacing w:line="240" w:lineRule="auto"/>
    </w:pPr>
    <w:rPr>
      <w:rFonts w:ascii="Tahoma" w:hAnsi="Tahoma" w:cs="Tahoma"/>
      <w:sz w:val="16"/>
      <w:szCs w:val="16"/>
    </w:rPr>
  </w:style>
  <w:style w:type="character" w:customStyle="1" w:styleId="af3">
    <w:name w:val="批注框文本 字符"/>
    <w:basedOn w:val="a0"/>
    <w:link w:val="af2"/>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768</TotalTime>
  <Pages>4</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HCIRA Project #1 Report Template</vt:lpstr>
    </vt:vector>
  </TitlesOfParts>
  <Company>IEEE Computer Society</Company>
  <LinksUpToDate>false</LinksUpToDate>
  <CharactersWithSpaces>13101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HCIRA Project #1 Report Template</dc:title>
  <dc:creator>Lisa Anthony</dc:creator>
  <dc:description>New styles and page layout for 1996.</dc:description>
  <cp:lastModifiedBy>Zhang,Yudi</cp:lastModifiedBy>
  <cp:revision>25</cp:revision>
  <cp:lastPrinted>2003-04-30T17:12:00Z</cp:lastPrinted>
  <dcterms:created xsi:type="dcterms:W3CDTF">2022-03-02T18:57:00Z</dcterms:created>
  <dcterms:modified xsi:type="dcterms:W3CDTF">2022-03-17T06:47:00Z</dcterms:modified>
</cp:coreProperties>
</file>