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C1C16" w:rsidR="00BC1C16" w:rsidP="6DD6013A" w:rsidRDefault="00BC1C16" w14:paraId="726C560E" w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Análisis Detallado del Costo Mensual por Plan para </w:t>
      </w: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EventHub</w:t>
      </w: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©</w:t>
      </w:r>
    </w:p>
    <w:p w:rsidR="009260CF" w:rsidP="6DD6013A" w:rsidRDefault="009260CF" w14:paraId="4CEEC4F2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BC1C16" w:rsidP="6DD6013A" w:rsidRDefault="009260CF" w14:paraId="412E3E30" w14:textId="7F0647B6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DD6013A" w:rsidR="009260CF">
        <w:rPr>
          <w:rFonts w:ascii="Calibri" w:hAnsi="Calibri" w:eastAsia="Calibri" w:cs="Calibri" w:asciiTheme="minorAscii" w:hAnsiTheme="minorAscii" w:eastAsiaTheme="minorAscii" w:cstheme="minorAscii"/>
        </w:rPr>
        <w:t xml:space="preserve">Este análisis del Costo Total de Propiedad (TCO) para </w:t>
      </w:r>
      <w:r w:rsidRPr="6DD6013A" w:rsidR="009260CF">
        <w:rPr>
          <w:rFonts w:ascii="Calibri" w:hAnsi="Calibri" w:eastAsia="Calibri" w:cs="Calibri" w:asciiTheme="minorAscii" w:hAnsiTheme="minorAscii" w:eastAsiaTheme="minorAscii" w:cstheme="minorAscii"/>
        </w:rPr>
        <w:t>EventHub</w:t>
      </w:r>
      <w:r w:rsidRPr="6DD6013A" w:rsidR="009260CF">
        <w:rPr>
          <w:rFonts w:ascii="Calibri" w:hAnsi="Calibri" w:eastAsia="Calibri" w:cs="Calibri" w:asciiTheme="minorAscii" w:hAnsiTheme="minorAscii" w:eastAsiaTheme="minorAscii" w:cstheme="minorAscii"/>
        </w:rPr>
        <w:t xml:space="preserve">© tiene como objetivo proporcionar una comprensión detallada de los costos asociados con la implementación y utilización de la aplicación. A través de un desglose meticuloso, examinaremos los elementos clave que contribuyen a los costos mensuales por plan, considerando los servicios ofrecidos y las cláusulas establecidas en el Acuerdo del Usuario. Estas estimaciones son fundamentales para que los usuarios tomen decisiones informadas sobre qué plan se adapta mejor a sus necesidades y objetivos, teniendo en cuenta no solo los costos directos de suscripción, sino también los aspectos legales, de cumplimiento y operativos asociados con el uso continuo de </w:t>
      </w:r>
      <w:r w:rsidRPr="6DD6013A" w:rsidR="009260CF">
        <w:rPr>
          <w:rFonts w:ascii="Calibri" w:hAnsi="Calibri" w:eastAsia="Calibri" w:cs="Calibri" w:asciiTheme="minorAscii" w:hAnsiTheme="minorAscii" w:eastAsiaTheme="minorAscii" w:cstheme="minorAscii"/>
        </w:rPr>
        <w:t>EventHub</w:t>
      </w:r>
      <w:r w:rsidRPr="6DD6013A" w:rsidR="009260CF">
        <w:rPr>
          <w:rFonts w:ascii="Calibri" w:hAnsi="Calibri" w:eastAsia="Calibri" w:cs="Calibri" w:asciiTheme="minorAscii" w:hAnsiTheme="minorAscii" w:eastAsiaTheme="minorAscii" w:cstheme="minorAscii"/>
        </w:rPr>
        <w:t>©.</w:t>
      </w:r>
    </w:p>
    <w:p w:rsidR="009260CF" w:rsidP="6DD6013A" w:rsidRDefault="009260CF" w14:paraId="4749CD0F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BC1C16" w:rsidR="00BC1C16" w:rsidP="77FA2541" w:rsidRDefault="00BC1C16" w14:paraId="26148EE1" w14:textId="38943434">
      <w:pPr>
        <w:pStyle w:val="Prrafodelista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7FA2541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Plan Básico</w:t>
      </w:r>
      <w:r w:rsidRPr="77FA2541" w:rsidR="0EED5A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y Plan Avanzado</w:t>
      </w:r>
      <w:r w:rsidRPr="77FA2541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:</w:t>
      </w:r>
    </w:p>
    <w:p w:rsidR="00BC1C16" w:rsidP="6DD6013A" w:rsidRDefault="00BC1C16" w14:paraId="7DBA269A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BC1C16" w:rsidR="00BC1C16" w:rsidP="6DD6013A" w:rsidRDefault="00BC1C16" w14:paraId="6967CC1E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Microservicio de Usuarios:</w:t>
      </w:r>
    </w:p>
    <w:p w:rsidR="00BC1C16" w:rsidP="6DD6013A" w:rsidRDefault="00BC1C16" w14:paraId="4E0E8393" w14:textId="216747CA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 xml:space="preserve">Desarrollo y </w:t>
      </w:r>
      <w:r w:rsidRPr="77FA2541" w:rsidR="6A1E90FA">
        <w:rPr>
          <w:rFonts w:ascii="Calibri" w:hAnsi="Calibri" w:eastAsia="Calibri" w:cs="Calibri" w:asciiTheme="minorAscii" w:hAnsiTheme="minorAscii" w:eastAsiaTheme="minorAscii" w:cstheme="minorAscii"/>
        </w:rPr>
        <w:t>S</w:t>
      </w: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>o</w:t>
      </w:r>
      <w:r w:rsidRPr="77FA2541" w:rsidR="6A1E90FA">
        <w:rPr>
          <w:rFonts w:ascii="Calibri" w:hAnsi="Calibri" w:eastAsia="Calibri" w:cs="Calibri" w:asciiTheme="minorAscii" w:hAnsiTheme="minorAscii" w:eastAsiaTheme="minorAscii" w:cstheme="minorAscii"/>
        </w:rPr>
        <w:t>porte</w:t>
      </w: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>: €</w:t>
      </w:r>
      <w:r w:rsidRPr="77FA2541" w:rsidR="6FA1FD11">
        <w:rPr>
          <w:rFonts w:ascii="Calibri" w:hAnsi="Calibri" w:eastAsia="Calibri" w:cs="Calibri" w:asciiTheme="minorAscii" w:hAnsiTheme="minorAscii" w:eastAsiaTheme="minorAscii" w:cstheme="minorAscii"/>
        </w:rPr>
        <w:t>8</w:t>
      </w: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>00 al mes.</w:t>
      </w:r>
    </w:p>
    <w:p w:rsidR="00BC1C16" w:rsidP="6DD6013A" w:rsidRDefault="00BC1C16" w14:paraId="1DDA6EBA" w14:textId="77777777" w14:noSpellErr="1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>Cumplimiento: €5,000 al año dividido mensualmente, aproximadamente €417.</w:t>
      </w:r>
    </w:p>
    <w:p w:rsidR="6DD6013A" w:rsidP="6DD6013A" w:rsidRDefault="6DD6013A" w14:paraId="794EC529" w14:textId="5775249F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BC1C16" w:rsidR="00BC1C16" w:rsidP="6DD6013A" w:rsidRDefault="00BC1C16" w14:paraId="5FD6A49E" w14:textId="2C47D0BF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Microservicio de Eventos:</w:t>
      </w:r>
    </w:p>
    <w:p w:rsidR="00BC1C16" w:rsidP="6DD6013A" w:rsidRDefault="00BC1C16" w14:paraId="48763370" w14:textId="42C2FAD6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>Desarrollo y Soporte: €</w:t>
      </w:r>
      <w:r w:rsidRPr="77FA2541" w:rsidR="0290947C">
        <w:rPr>
          <w:rFonts w:ascii="Calibri" w:hAnsi="Calibri" w:eastAsia="Calibri" w:cs="Calibri" w:asciiTheme="minorAscii" w:hAnsiTheme="minorAscii" w:eastAsiaTheme="minorAscii" w:cstheme="minorAscii"/>
        </w:rPr>
        <w:t>8</w:t>
      </w: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>00 al mes.</w:t>
      </w:r>
    </w:p>
    <w:p w:rsidR="00BC1C16" w:rsidP="6DD6013A" w:rsidRDefault="00BC1C16" w14:paraId="79A03B0E" w14:textId="77777777" w14:noSpellErr="1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>Cumplimiento: €7,000 al año dividido mensualmente, aproximadamente €583.</w:t>
      </w:r>
    </w:p>
    <w:p w:rsidR="6DD6013A" w:rsidP="6DD6013A" w:rsidRDefault="6DD6013A" w14:paraId="3F5D4607" w14:textId="1A391E24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BC1C16" w:rsidR="00BC1C16" w:rsidP="6DD6013A" w:rsidRDefault="00BC1C16" w14:paraId="13069375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Microservicio de Asistentes:</w:t>
      </w:r>
    </w:p>
    <w:p w:rsidR="00BC1C16" w:rsidP="6DD6013A" w:rsidRDefault="00BC1C16" w14:paraId="7E539D48" w14:textId="63922B8E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77FA2541" w:rsidR="5D5B4092">
        <w:rPr>
          <w:rFonts w:ascii="Calibri" w:hAnsi="Calibri" w:eastAsia="Calibri" w:cs="Calibri" w:asciiTheme="minorAscii" w:hAnsiTheme="minorAscii" w:eastAsiaTheme="minorAscii" w:cstheme="minorAscii"/>
        </w:rPr>
        <w:t xml:space="preserve">Desarrollo </w:t>
      </w: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>y Soporte: €800 al mes.</w:t>
      </w:r>
    </w:p>
    <w:p w:rsidR="00BC1C16" w:rsidP="6DD6013A" w:rsidRDefault="00BC1C16" w14:paraId="68C5D2AF" w14:textId="77777777" w14:noSpellErr="1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>Cumplimiento: €6,000 al año dividido mensualmente, aproximadamente €500.</w:t>
      </w:r>
    </w:p>
    <w:p w:rsidR="6DD6013A" w:rsidP="6DD6013A" w:rsidRDefault="6DD6013A" w14:paraId="1F78D9D8" w14:textId="45CA80AF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BC1C16" w:rsidR="00BC1C16" w:rsidP="6DD6013A" w:rsidRDefault="00BC1C16" w14:paraId="08306343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Microservicio de Comunicación:</w:t>
      </w:r>
    </w:p>
    <w:p w:rsidR="00BC1C16" w:rsidP="6DD6013A" w:rsidRDefault="00BC1C16" w14:paraId="435CB318" w14:textId="5375049D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 xml:space="preserve">Uso de </w:t>
      </w: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>SendGrid</w:t>
      </w: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>: €</w:t>
      </w:r>
      <w:r w:rsidRPr="77FA2541" w:rsidR="641548BA">
        <w:rPr>
          <w:rFonts w:ascii="Calibri" w:hAnsi="Calibri" w:eastAsia="Calibri" w:cs="Calibri" w:asciiTheme="minorAscii" w:hAnsiTheme="minorAscii" w:eastAsiaTheme="minorAscii" w:cstheme="minorAscii"/>
        </w:rPr>
        <w:t>2</w:t>
      </w:r>
      <w:r w:rsidRPr="77FA2541" w:rsidR="12511E02">
        <w:rPr>
          <w:rFonts w:ascii="Calibri" w:hAnsi="Calibri" w:eastAsia="Calibri" w:cs="Calibri" w:asciiTheme="minorAscii" w:hAnsiTheme="minorAscii" w:eastAsiaTheme="minorAscii" w:cstheme="minorAscii"/>
        </w:rPr>
        <w:t>5</w:t>
      </w: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>0 al mes.</w:t>
      </w:r>
    </w:p>
    <w:p w:rsidR="00BC1C16" w:rsidP="6DD6013A" w:rsidRDefault="00BC1C16" w14:paraId="564F6A92" w14:textId="77777777" w14:noSpellErr="1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>Cumplimiento: €2,000 al año dividido mensualmente, aproximadamente €167.</w:t>
      </w:r>
    </w:p>
    <w:p w:rsidR="6DD6013A" w:rsidP="6DD6013A" w:rsidRDefault="6DD6013A" w14:paraId="6ED5688C" w14:textId="0E7F7C02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BC1C16" w:rsidR="00BC1C16" w:rsidP="6DD6013A" w:rsidRDefault="00BC1C16" w14:paraId="3FB84E7D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Privacidad y Protección de Datos:</w:t>
      </w:r>
    </w:p>
    <w:p w:rsidR="00BC1C16" w:rsidP="6DD6013A" w:rsidRDefault="00BC1C16" w14:paraId="1CA7D705" w14:textId="77777777" w14:noSpellErr="1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>Costo Anual: €10,000 dividido mensualmente, aproximadamente €833.</w:t>
      </w:r>
    </w:p>
    <w:p w:rsidR="6DD6013A" w:rsidP="6DD6013A" w:rsidRDefault="6DD6013A" w14:paraId="49CD54D2" w14:textId="1E4EA9F6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BC1C16" w:rsidR="00BC1C16" w:rsidP="6DD6013A" w:rsidRDefault="00BC1C16" w14:paraId="6DF0AAD6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Modificaciones del Acuerdo:</w:t>
      </w:r>
    </w:p>
    <w:p w:rsidR="00BC1C16" w:rsidP="6DD6013A" w:rsidRDefault="00BC1C16" w14:paraId="44D6D3A5" w14:textId="77777777" w14:noSpellErr="1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>Costo por Cambio: €2,000 dividido mensualmente, aproximadamente €167.</w:t>
      </w:r>
    </w:p>
    <w:p w:rsidR="6DD6013A" w:rsidP="6DD6013A" w:rsidRDefault="6DD6013A" w14:paraId="1645CFA2" w14:textId="1F887473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BC1C16" w:rsidR="00BC1C16" w:rsidP="6DD6013A" w:rsidRDefault="00BC1C16" w14:paraId="00823D2F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Limitación de Responsabilidad:</w:t>
      </w:r>
    </w:p>
    <w:p w:rsidR="00BC1C16" w:rsidP="6DD6013A" w:rsidRDefault="00BC1C16" w14:paraId="1F71D831" w14:textId="77777777" w14:noSpellErr="1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>Costo Potencial: €3,000 dividido mensualmente, aproximadamente €250.</w:t>
      </w:r>
    </w:p>
    <w:p w:rsidR="6DD6013A" w:rsidP="6DD6013A" w:rsidRDefault="6DD6013A" w14:paraId="0DF8E933" w14:textId="29081BAB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BC1C16" w:rsidR="00BC1C16" w:rsidP="6DD6013A" w:rsidRDefault="00BC1C16" w14:paraId="6D7F9868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Aplicabilidad de la Ley y Resolución de Disputas:</w:t>
      </w:r>
    </w:p>
    <w:p w:rsidR="00BC1C16" w:rsidP="6DD6013A" w:rsidRDefault="00BC1C16" w14:paraId="5306B37F" w14:textId="77777777" w14:noSpellErr="1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>Costo Potencial: €5,000 dividido mensualmente, aproximadamente €417.</w:t>
      </w:r>
    </w:p>
    <w:p w:rsidR="6DD6013A" w:rsidP="6DD6013A" w:rsidRDefault="6DD6013A" w14:paraId="54798001" w14:textId="4FD0D3B9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7FA2541" w:rsidP="77FA2541" w:rsidRDefault="77FA2541" w14:paraId="5B5B276D" w14:textId="68134949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BC1C16" w:rsidR="00BC1C16" w:rsidP="6DD6013A" w:rsidRDefault="00BC1C16" w14:paraId="4320EBF9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Contacto:</w:t>
      </w:r>
    </w:p>
    <w:p w:rsidR="00BC1C16" w:rsidP="6DD6013A" w:rsidRDefault="00BC1C16" w14:paraId="61098B51" w14:textId="77777777" w14:noSpellErr="1">
      <w:pPr>
        <w:ind w:left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>Canal de Soporte: €5,000 al año dividido mensualmente, aproximadamente €417.</w:t>
      </w:r>
    </w:p>
    <w:p w:rsidR="6DD6013A" w:rsidP="6DD6013A" w:rsidRDefault="6DD6013A" w14:paraId="32FFE2B1" w14:textId="3C55C688">
      <w:pPr>
        <w:pStyle w:val="Normal"/>
        <w:ind w:left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BC1C16" w:rsidR="00BC1C16" w:rsidP="6DD6013A" w:rsidRDefault="00BC1C16" w14:paraId="463296CA" w14:textId="1EDEB5C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7FA2541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Costo Mensual Total del Plan Básico</w:t>
      </w:r>
      <w:r w:rsidRPr="77FA2541" w:rsidR="61FF7BD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y Avanzado</w:t>
      </w:r>
      <w:r w:rsidRPr="77FA2541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: €</w:t>
      </w:r>
      <w:r w:rsidRPr="77FA2541" w:rsidR="5DAEB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6</w:t>
      </w:r>
      <w:r w:rsidRPr="77FA2541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,000</w:t>
      </w:r>
    </w:p>
    <w:p w:rsidR="00BC1C16" w:rsidP="77FA2541" w:rsidRDefault="00BC1C16" w14:paraId="1DABE669" w14:noSpellErr="1" w14:textId="1284915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BC1C16" w:rsidP="6DD6013A" w:rsidRDefault="00BC1C16" w14:paraId="7CEF0077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BC1C16" w:rsidR="00BC1C16" w:rsidP="77FA2541" w:rsidRDefault="00BC1C16" w14:paraId="444EED91" w14:textId="5DEC83E4">
      <w:pPr>
        <w:pStyle w:val="Prrafodelista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7FA2541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Plan Premium:</w:t>
      </w:r>
    </w:p>
    <w:p w:rsidR="00BC1C16" w:rsidP="6DD6013A" w:rsidRDefault="00BC1C16" w14:paraId="22FCB084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9260CF" w:rsidR="00BC1C16" w:rsidP="6DD6013A" w:rsidRDefault="00BC1C16" w14:paraId="530C6D73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Microservicio de Usuarios:</w:t>
      </w:r>
    </w:p>
    <w:p w:rsidR="00BC1C16" w:rsidP="6DD6013A" w:rsidRDefault="00BC1C16" w14:paraId="1ECFC925" w14:textId="46FB7B20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>Desarrollo y Mantenimiento: €</w:t>
      </w:r>
      <w:r w:rsidRPr="77FA2541" w:rsidR="6D474296">
        <w:rPr>
          <w:rFonts w:ascii="Calibri" w:hAnsi="Calibri" w:eastAsia="Calibri" w:cs="Calibri" w:asciiTheme="minorAscii" w:hAnsiTheme="minorAscii" w:eastAsiaTheme="minorAscii" w:cstheme="minorAscii"/>
        </w:rPr>
        <w:t>2</w:t>
      </w: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>,000 al mes.</w:t>
      </w:r>
    </w:p>
    <w:p w:rsidR="00BC1C16" w:rsidP="6DD6013A" w:rsidRDefault="00BC1C16" w14:paraId="2464474A" w14:textId="77777777" w14:noSpellErr="1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>Cumplimiento: €5,000 al año dividido mensualmente, aproximadamente €417.</w:t>
      </w:r>
    </w:p>
    <w:p w:rsidR="6DD6013A" w:rsidP="6DD6013A" w:rsidRDefault="6DD6013A" w14:paraId="11B3EDEA" w14:textId="77F83FF0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9260CF" w:rsidR="00BC1C16" w:rsidP="6DD6013A" w:rsidRDefault="00BC1C16" w14:paraId="360FBA39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Microservicio de Eventos:</w:t>
      </w:r>
    </w:p>
    <w:p w:rsidR="00BC1C16" w:rsidP="6DD6013A" w:rsidRDefault="00BC1C16" w14:paraId="1467FC78" w14:textId="4FCA1D53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>Desarrollo y Soporte: €</w:t>
      </w:r>
      <w:r w:rsidRPr="77FA2541" w:rsidR="161C42F2">
        <w:rPr>
          <w:rFonts w:ascii="Calibri" w:hAnsi="Calibri" w:eastAsia="Calibri" w:cs="Calibri" w:asciiTheme="minorAscii" w:hAnsiTheme="minorAscii" w:eastAsiaTheme="minorAscii" w:cstheme="minorAscii"/>
        </w:rPr>
        <w:t>2</w:t>
      </w: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>,000 al mes.</w:t>
      </w:r>
    </w:p>
    <w:p w:rsidR="00BC1C16" w:rsidP="6DD6013A" w:rsidRDefault="00BC1C16" w14:paraId="744D4050" w14:textId="77777777" w14:noSpellErr="1">
      <w:pPr>
        <w:ind w:left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>Cumplimiento: €7,000 al año dividido mensualmente, aproximadamente €583.</w:t>
      </w:r>
    </w:p>
    <w:p w:rsidR="6DD6013A" w:rsidP="6DD6013A" w:rsidRDefault="6DD6013A" w14:paraId="32FCAE79" w14:textId="68B80531">
      <w:pPr>
        <w:pStyle w:val="Normal"/>
        <w:ind w:left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9260CF" w:rsidR="00BC1C16" w:rsidP="6DD6013A" w:rsidRDefault="00BC1C16" w14:paraId="52A92A28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Microservicio de Asistentes:</w:t>
      </w:r>
    </w:p>
    <w:p w:rsidR="00BC1C16" w:rsidP="6DD6013A" w:rsidRDefault="00BC1C16" w14:paraId="3EC32C5A" w14:textId="5B37F4C5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>Mejoras y Soporte: €</w:t>
      </w:r>
      <w:r w:rsidRPr="77FA2541" w:rsidR="564D0A16">
        <w:rPr>
          <w:rFonts w:ascii="Calibri" w:hAnsi="Calibri" w:eastAsia="Calibri" w:cs="Calibri" w:asciiTheme="minorAscii" w:hAnsiTheme="minorAscii" w:eastAsiaTheme="minorAscii" w:cstheme="minorAscii"/>
        </w:rPr>
        <w:t>2</w:t>
      </w: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>,000 al mes.</w:t>
      </w:r>
    </w:p>
    <w:p w:rsidR="00BC1C16" w:rsidP="6DD6013A" w:rsidRDefault="00BC1C16" w14:paraId="60896125" w14:textId="77777777" w14:noSpellErr="1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>Cumplimiento: €6,000 al año dividido mensualmente, aproximadamente €500.</w:t>
      </w:r>
    </w:p>
    <w:p w:rsidR="6DD6013A" w:rsidP="6DD6013A" w:rsidRDefault="6DD6013A" w14:paraId="55197C70" w14:textId="1D552879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9260CF" w:rsidR="00BC1C16" w:rsidP="6DD6013A" w:rsidRDefault="00BC1C16" w14:paraId="1160AA3A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Microservicio de Comunicación:</w:t>
      </w:r>
    </w:p>
    <w:p w:rsidR="00BC1C16" w:rsidP="6DD6013A" w:rsidRDefault="00BC1C16" w14:paraId="446F281F" w14:textId="3E5A5243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 xml:space="preserve">Uso de </w:t>
      </w: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>SendGrid</w:t>
      </w: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>: €</w:t>
      </w:r>
      <w:r w:rsidRPr="77FA2541" w:rsidR="18838352">
        <w:rPr>
          <w:rFonts w:ascii="Calibri" w:hAnsi="Calibri" w:eastAsia="Calibri" w:cs="Calibri" w:asciiTheme="minorAscii" w:hAnsiTheme="minorAscii" w:eastAsiaTheme="minorAscii" w:cstheme="minorAscii"/>
        </w:rPr>
        <w:t>25</w:t>
      </w:r>
      <w:r w:rsidRPr="77FA2541" w:rsidR="00BC1C16">
        <w:rPr>
          <w:rFonts w:ascii="Calibri" w:hAnsi="Calibri" w:eastAsia="Calibri" w:cs="Calibri" w:asciiTheme="minorAscii" w:hAnsiTheme="minorAscii" w:eastAsiaTheme="minorAscii" w:cstheme="minorAscii"/>
        </w:rPr>
        <w:t>0 al mes.</w:t>
      </w:r>
    </w:p>
    <w:p w:rsidR="00BC1C16" w:rsidP="6DD6013A" w:rsidRDefault="00BC1C16" w14:paraId="7762F7D0" w14:textId="77777777" w14:noSpellErr="1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>Cumplimiento: €2,000 al año dividido mensualmente, aproximadamente €167.</w:t>
      </w:r>
    </w:p>
    <w:p w:rsidR="6DD6013A" w:rsidP="6DD6013A" w:rsidRDefault="6DD6013A" w14:paraId="7B15C5F6" w14:textId="3EDC7202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9260CF" w:rsidR="00BC1C16" w:rsidP="6DD6013A" w:rsidRDefault="00BC1C16" w14:paraId="2AC9DC80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Privacidad y Protección de Datos:</w:t>
      </w:r>
    </w:p>
    <w:p w:rsidR="00BC1C16" w:rsidP="6DD6013A" w:rsidRDefault="00BC1C16" w14:paraId="1D1CF098" w14:textId="77777777" w14:noSpellErr="1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>Costo Anual: €10,000 dividido mensualmente, aproximadamente €833.</w:t>
      </w:r>
    </w:p>
    <w:p w:rsidR="6DD6013A" w:rsidP="6DD6013A" w:rsidRDefault="6DD6013A" w14:paraId="48AEAD94" w14:textId="7998B64B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9260CF" w:rsidR="00BC1C16" w:rsidP="6DD6013A" w:rsidRDefault="00BC1C16" w14:paraId="7A46C5BE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Modificaciones del Acuerdo:</w:t>
      </w:r>
    </w:p>
    <w:p w:rsidR="00BC1C16" w:rsidP="6DD6013A" w:rsidRDefault="00BC1C16" w14:paraId="081CF1A7" w14:textId="77777777" w14:noSpellErr="1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>Costo por Cambio: €2,000 dividido mensualmente, aproximadamente €167.</w:t>
      </w:r>
    </w:p>
    <w:p w:rsidR="6DD6013A" w:rsidP="6DD6013A" w:rsidRDefault="6DD6013A" w14:paraId="6A79F344" w14:textId="4281C010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9260CF" w:rsidR="00BC1C16" w:rsidP="6DD6013A" w:rsidRDefault="00BC1C16" w14:paraId="596F4F3C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Limitación de Responsabilidad:</w:t>
      </w:r>
    </w:p>
    <w:p w:rsidR="00BC1C16" w:rsidP="6DD6013A" w:rsidRDefault="00BC1C16" w14:paraId="1E3F9A26" w14:textId="77777777" w14:noSpellErr="1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>Costo Potencial: €3,000 dividido mensualmente, aproximadamente €250.</w:t>
      </w:r>
    </w:p>
    <w:p w:rsidR="6DD6013A" w:rsidP="6DD6013A" w:rsidRDefault="6DD6013A" w14:paraId="49871F8E" w14:textId="546A5FBA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9260CF" w:rsidR="00BC1C16" w:rsidP="6DD6013A" w:rsidRDefault="00BC1C16" w14:paraId="0909661F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Aplicabilidad de la Ley y Resolución de Disputas:</w:t>
      </w:r>
    </w:p>
    <w:p w:rsidR="00BC1C16" w:rsidP="6DD6013A" w:rsidRDefault="00BC1C16" w14:paraId="489F5D39" w14:textId="77777777" w14:noSpellErr="1">
      <w:pPr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>Costo Potencial: €5,000 dividido mensualmente, aproximadamente €417.</w:t>
      </w:r>
    </w:p>
    <w:p w:rsidR="6DD6013A" w:rsidP="6DD6013A" w:rsidRDefault="6DD6013A" w14:paraId="05F3D541" w14:textId="1489DD89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9260CF" w:rsidR="00BC1C16" w:rsidP="6DD6013A" w:rsidRDefault="00BC1C16" w14:paraId="24C822C2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Contacto:</w:t>
      </w:r>
    </w:p>
    <w:p w:rsidR="00BC1C16" w:rsidP="6DD6013A" w:rsidRDefault="00BC1C16" w14:paraId="2CEA3828" w14:textId="77777777" w14:noSpellErr="1">
      <w:pPr>
        <w:ind w:left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>Canal de Soporte: €5,000 al año dividido mensualmente, aproximadamente €417.</w:t>
      </w:r>
    </w:p>
    <w:p w:rsidR="6DD6013A" w:rsidP="6DD6013A" w:rsidRDefault="6DD6013A" w14:paraId="5106A887" w14:textId="1889BCD8">
      <w:pPr>
        <w:pStyle w:val="Normal"/>
        <w:ind w:left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9260CF" w:rsidR="00BC1C16" w:rsidP="6DD6013A" w:rsidRDefault="00BC1C16" w14:paraId="30791B8B" w14:textId="78D237F0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7FA2541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Costo Mensual Total del Plan Premium: €</w:t>
      </w:r>
      <w:r w:rsidRPr="77FA2541" w:rsidR="4C3E37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9</w:t>
      </w:r>
      <w:r w:rsidRPr="77FA2541" w:rsidR="00BC1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,000</w:t>
      </w:r>
    </w:p>
    <w:p w:rsidR="00BC1C16" w:rsidP="6DD6013A" w:rsidRDefault="00BC1C16" w14:paraId="593EDF92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BC1C16" w:rsidR="00BC1C16" w:rsidP="6DD6013A" w:rsidRDefault="00BC1C16" w14:paraId="4FCC206A" w14:textId="7DD115D1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 xml:space="preserve">Estos cálculos proporcionan estimaciones detalladas de los costos mensuales asociados con cada plan de </w:t>
      </w: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>EventHub</w:t>
      </w:r>
      <w:r w:rsidRPr="6DD6013A" w:rsidR="00BC1C16">
        <w:rPr>
          <w:rFonts w:ascii="Calibri" w:hAnsi="Calibri" w:eastAsia="Calibri" w:cs="Calibri" w:asciiTheme="minorAscii" w:hAnsiTheme="minorAscii" w:eastAsiaTheme="minorAscii" w:cstheme="minorAscii"/>
        </w:rPr>
        <w:t>©. Es importante tener en cuenta que estos números son aproximados y pueden variar según las circunstancias y decisiones específicas de implementación.</w:t>
      </w:r>
    </w:p>
    <w:sectPr w:rsidRPr="00BC1C16" w:rsidR="00BC1C1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670f5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23a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597CF5"/>
    <w:multiLevelType w:val="multilevel"/>
    <w:tmpl w:val="4A34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A1234B4"/>
    <w:multiLevelType w:val="multilevel"/>
    <w:tmpl w:val="28FE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13B6C4C"/>
    <w:multiLevelType w:val="multilevel"/>
    <w:tmpl w:val="EB26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">
    <w:abstractNumId w:val="4"/>
  </w:num>
  <w:num w:numId="4">
    <w:abstractNumId w:val="3"/>
  </w:num>
  <w:num w:numId="1" w16cid:durableId="2134519656">
    <w:abstractNumId w:val="0"/>
  </w:num>
  <w:num w:numId="2" w16cid:durableId="1829789067">
    <w:abstractNumId w:val="2"/>
  </w:num>
  <w:num w:numId="3" w16cid:durableId="760639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16"/>
    <w:rsid w:val="00492641"/>
    <w:rsid w:val="00584756"/>
    <w:rsid w:val="009260CF"/>
    <w:rsid w:val="00BC1C16"/>
    <w:rsid w:val="00C3035D"/>
    <w:rsid w:val="00ED481A"/>
    <w:rsid w:val="0290947C"/>
    <w:rsid w:val="0C7EDD48"/>
    <w:rsid w:val="0EED5AB9"/>
    <w:rsid w:val="12511E02"/>
    <w:rsid w:val="148E76BA"/>
    <w:rsid w:val="161C42F2"/>
    <w:rsid w:val="18838352"/>
    <w:rsid w:val="19A7B414"/>
    <w:rsid w:val="25706389"/>
    <w:rsid w:val="38896F77"/>
    <w:rsid w:val="485724C9"/>
    <w:rsid w:val="4C3E3723"/>
    <w:rsid w:val="4D9AE915"/>
    <w:rsid w:val="564D0A16"/>
    <w:rsid w:val="5D5B4092"/>
    <w:rsid w:val="5DAEB256"/>
    <w:rsid w:val="61FF7BD6"/>
    <w:rsid w:val="641548BA"/>
    <w:rsid w:val="68529523"/>
    <w:rsid w:val="6A1E90FA"/>
    <w:rsid w:val="6D474296"/>
    <w:rsid w:val="6D5631BC"/>
    <w:rsid w:val="6DD6013A"/>
    <w:rsid w:val="6FA1FD11"/>
    <w:rsid w:val="7455BA12"/>
    <w:rsid w:val="77FA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0994F"/>
  <w15:chartTrackingRefBased/>
  <w15:docId w15:val="{D918968B-E06A-2F4E-9FCF-AEFE8886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C16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BC1C16"/>
    <w:rPr>
      <w:b/>
      <w:bCs/>
    </w:rPr>
  </w:style>
  <w:style w:type="character" w:styleId="nfasis">
    <w:name w:val="Emphasis"/>
    <w:basedOn w:val="Fuentedeprrafopredeter"/>
    <w:uiPriority w:val="20"/>
    <w:qFormat/>
    <w:rsid w:val="00BC1C16"/>
    <w:rPr>
      <w:i/>
      <w:iCs/>
    </w:rPr>
  </w:style>
  <w:style w:type="paragraph" w:styleId="Prrafodelista">
    <w:name w:val="List Paragraph"/>
    <w:basedOn w:val="Normal"/>
    <w:uiPriority w:val="34"/>
    <w:qFormat/>
    <w:rsid w:val="00BC1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165C394DE5D146ADF2971B236CC5CD" ma:contentTypeVersion="12" ma:contentTypeDescription="Crear nuevo documento." ma:contentTypeScope="" ma:versionID="d29248931e59ea16624a8ad922363387">
  <xsd:schema xmlns:xsd="http://www.w3.org/2001/XMLSchema" xmlns:xs="http://www.w3.org/2001/XMLSchema" xmlns:p="http://schemas.microsoft.com/office/2006/metadata/properties" xmlns:ns2="b6dc1afd-ce53-44c5-b2ac-e0a0ec51e614" xmlns:ns3="2b39c252-422d-4917-8275-ac89679aa792" targetNamespace="http://schemas.microsoft.com/office/2006/metadata/properties" ma:root="true" ma:fieldsID="dbddce6a0deb41f8e0f53904e8fba847" ns2:_="" ns3:_="">
    <xsd:import namespace="b6dc1afd-ce53-44c5-b2ac-e0a0ec51e614"/>
    <xsd:import namespace="2b39c252-422d-4917-8275-ac89679aa7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c1afd-ce53-44c5-b2ac-e0a0ec51e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9c252-422d-4917-8275-ac89679aa79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2df45a9-a9b1-4a5a-98d1-35fee734341d}" ma:internalName="TaxCatchAll" ma:showField="CatchAllData" ma:web="2b39c252-422d-4917-8275-ac89679aa7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dc1afd-ce53-44c5-b2ac-e0a0ec51e614">
      <Terms xmlns="http://schemas.microsoft.com/office/infopath/2007/PartnerControls"/>
    </lcf76f155ced4ddcb4097134ff3c332f>
    <TaxCatchAll xmlns="2b39c252-422d-4917-8275-ac89679aa792" xsi:nil="true"/>
  </documentManagement>
</p:properties>
</file>

<file path=customXml/itemProps1.xml><?xml version="1.0" encoding="utf-8"?>
<ds:datastoreItem xmlns:ds="http://schemas.openxmlformats.org/officeDocument/2006/customXml" ds:itemID="{896119D9-2F60-C849-B41A-1C255C6533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D67B79-88D4-4B27-B5DD-4B5E5067EFBE}"/>
</file>

<file path=customXml/itemProps3.xml><?xml version="1.0" encoding="utf-8"?>
<ds:datastoreItem xmlns:ds="http://schemas.openxmlformats.org/officeDocument/2006/customXml" ds:itemID="{69380E78-50DB-4BAA-B668-8FE52A4578EE}"/>
</file>

<file path=customXml/itemProps4.xml><?xml version="1.0" encoding="utf-8"?>
<ds:datastoreItem xmlns:ds="http://schemas.openxmlformats.org/officeDocument/2006/customXml" ds:itemID="{06D47ABF-DF33-4C68-8449-70BE5E01CB6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FRANCISCO ANDRES CARO ALBARRAN</dc:creator>
  <keywords/>
  <dc:description/>
  <lastModifiedBy>FRANCISCO ANDRES CARO ALBARRAN</lastModifiedBy>
  <revision>4</revision>
  <dcterms:created xsi:type="dcterms:W3CDTF">2024-01-21T13:57:00.0000000Z</dcterms:created>
  <dcterms:modified xsi:type="dcterms:W3CDTF">2024-01-24T15:44:11.9816522Z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0x0101005A165C394DE5D146ADF2971B236CC5CD</vt:lpwstr>
  </property>
</Properties>
</file>