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9B7CB1" w14:textId="57040994" w:rsidR="00753DF7" w:rsidRPr="009B3F4B" w:rsidRDefault="009B3F4B" w:rsidP="009B3F4B">
      <w:pPr>
        <w:jc w:val="center"/>
        <w:rPr>
          <w:sz w:val="40"/>
          <w:szCs w:val="40"/>
        </w:rPr>
      </w:pPr>
      <w:r>
        <w:rPr>
          <w:b/>
          <w:bCs/>
          <w:sz w:val="40"/>
          <w:szCs w:val="40"/>
        </w:rPr>
        <w:t>Nederlands proefwerk</w:t>
      </w:r>
      <w:r w:rsidR="008B143D">
        <w:rPr>
          <w:b/>
          <w:bCs/>
          <w:sz w:val="40"/>
          <w:szCs w:val="40"/>
        </w:rPr>
        <w:t xml:space="preserve"> samenvatting</w:t>
      </w:r>
      <w:r>
        <w:rPr>
          <w:b/>
          <w:bCs/>
          <w:sz w:val="40"/>
          <w:szCs w:val="40"/>
        </w:rPr>
        <w:t xml:space="preserve"> 02-02-2022</w:t>
      </w:r>
    </w:p>
    <w:p w14:paraId="1653D0A9" w14:textId="77777777" w:rsidR="001353E9" w:rsidRDefault="001353E9" w:rsidP="009B3F4B">
      <w:pPr>
        <w:rPr>
          <w:b/>
          <w:bCs/>
          <w:sz w:val="40"/>
          <w:szCs w:val="40"/>
        </w:rPr>
      </w:pPr>
    </w:p>
    <w:p w14:paraId="257A2743" w14:textId="1DDAEC44" w:rsidR="009B3F4B" w:rsidRDefault="001353E9" w:rsidP="001353E9">
      <w:pPr>
        <w:spacing w:line="240" w:lineRule="auto"/>
        <w:ind w:left="359"/>
        <w:jc w:val="center"/>
        <w:rPr>
          <w:b/>
          <w:bCs/>
          <w:sz w:val="40"/>
          <w:szCs w:val="40"/>
        </w:rPr>
      </w:pPr>
      <w:r w:rsidRPr="001353E9">
        <w:rPr>
          <w:b/>
          <w:bCs/>
          <w:sz w:val="40"/>
          <w:szCs w:val="40"/>
        </w:rPr>
        <w:t>H1 formuleren</w:t>
      </w:r>
      <w:r>
        <w:rPr>
          <w:b/>
          <w:bCs/>
          <w:sz w:val="40"/>
          <w:szCs w:val="40"/>
        </w:rPr>
        <w:t xml:space="preserve"> (pg 32 en 33)</w:t>
      </w:r>
    </w:p>
    <w:p w14:paraId="5B0E72A1" w14:textId="00100A53" w:rsidR="001353E9" w:rsidRDefault="001353E9" w:rsidP="00A9218B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Zinnen correct begrenzen </w:t>
      </w:r>
    </w:p>
    <w:p w14:paraId="7F83BD8C" w14:textId="42A9D43B" w:rsidR="001353E9" w:rsidRPr="001353E9" w:rsidRDefault="001353E9" w:rsidP="00A9218B">
      <w:pPr>
        <w:spacing w:line="240" w:lineRule="auto"/>
      </w:pPr>
      <w:r w:rsidRPr="001353E9">
        <w:t>Een tekst bestaat uit zinnen. Een zin is meestal een mededeling. Achter zo’n mededeling (achter een zin dus) zet je een punt:</w:t>
      </w:r>
    </w:p>
    <w:p w14:paraId="083FA970" w14:textId="706601E1" w:rsidR="001353E9" w:rsidRPr="001353E9" w:rsidRDefault="001353E9" w:rsidP="00A9218B">
      <w:pPr>
        <w:pStyle w:val="Lijstalinea"/>
        <w:numPr>
          <w:ilvl w:val="0"/>
          <w:numId w:val="5"/>
        </w:numPr>
        <w:spacing w:line="240" w:lineRule="auto"/>
      </w:pPr>
      <w:r w:rsidRPr="00A9218B">
        <w:rPr>
          <w:i/>
          <w:iCs/>
        </w:rPr>
        <w:t>Max en Jasper trekken veel samen op. Ze vinden dezelfde dingen leuk.</w:t>
      </w:r>
    </w:p>
    <w:p w14:paraId="37EC7F54" w14:textId="2CBBED89" w:rsidR="001353E9" w:rsidRDefault="001353E9" w:rsidP="001353E9">
      <w:pPr>
        <w:spacing w:line="240" w:lineRule="auto"/>
        <w:ind w:left="359"/>
        <w:jc w:val="both"/>
      </w:pPr>
    </w:p>
    <w:p w14:paraId="409466FA" w14:textId="357EEDAA" w:rsidR="000511EF" w:rsidRDefault="000511EF" w:rsidP="00A9218B">
      <w:pPr>
        <w:spacing w:line="240" w:lineRule="auto"/>
        <w:jc w:val="both"/>
      </w:pPr>
      <w:r>
        <w:t>Je kunt twee mededelingen samenvoegen met een verbindingswoord. Dan zet je na de eerste mededeling (dus voor het verbindingswoord) een komma:</w:t>
      </w:r>
    </w:p>
    <w:p w14:paraId="0E1ADFA6" w14:textId="7BC9941C" w:rsidR="000511EF" w:rsidRPr="000511EF" w:rsidRDefault="000511EF" w:rsidP="000511EF">
      <w:pPr>
        <w:pStyle w:val="Lijstalinea"/>
        <w:numPr>
          <w:ilvl w:val="0"/>
          <w:numId w:val="2"/>
        </w:numPr>
        <w:spacing w:line="240" w:lineRule="auto"/>
      </w:pPr>
      <w:r>
        <w:rPr>
          <w:i/>
          <w:iCs/>
        </w:rPr>
        <w:t xml:space="preserve">Max en Jasper trekken veel samen op, </w:t>
      </w:r>
      <w:r>
        <w:rPr>
          <w:b/>
          <w:bCs/>
          <w:i/>
          <w:iCs/>
        </w:rPr>
        <w:t xml:space="preserve">want </w:t>
      </w:r>
      <w:r>
        <w:rPr>
          <w:i/>
          <w:iCs/>
        </w:rPr>
        <w:t>ze vinden dezelfde dingen leuk.</w:t>
      </w:r>
    </w:p>
    <w:p w14:paraId="7F43ED01" w14:textId="647A112C" w:rsidR="000511EF" w:rsidRPr="00927F5A" w:rsidRDefault="000511EF" w:rsidP="000511EF">
      <w:pPr>
        <w:pStyle w:val="Lijstalinea"/>
        <w:numPr>
          <w:ilvl w:val="0"/>
          <w:numId w:val="2"/>
        </w:numPr>
        <w:spacing w:line="240" w:lineRule="auto"/>
      </w:pPr>
      <w:r>
        <w:rPr>
          <w:i/>
          <w:iCs/>
        </w:rPr>
        <w:t xml:space="preserve">Max en Jasper trekken veel samen op, </w:t>
      </w:r>
      <w:r>
        <w:rPr>
          <w:b/>
          <w:bCs/>
          <w:i/>
          <w:iCs/>
        </w:rPr>
        <w:t xml:space="preserve">omdat </w:t>
      </w:r>
      <w:r>
        <w:rPr>
          <w:i/>
          <w:iCs/>
        </w:rPr>
        <w:t>ze dezelfde dingen leuk vinden.</w:t>
      </w:r>
    </w:p>
    <w:p w14:paraId="39F1B082" w14:textId="34FC208B" w:rsidR="00927F5A" w:rsidRDefault="00927F5A" w:rsidP="00A9218B">
      <w:pPr>
        <w:spacing w:line="240" w:lineRule="auto"/>
      </w:pPr>
      <w:r>
        <w:t xml:space="preserve">De zin hierna is niet correct, want het gedeelte vanaf </w:t>
      </w:r>
      <w:r>
        <w:rPr>
          <w:i/>
          <w:iCs/>
        </w:rPr>
        <w:t xml:space="preserve">Want </w:t>
      </w:r>
      <w:r>
        <w:t>hoort bij het eerste deel het eerste deel en is geen zelfstandige zin.</w:t>
      </w:r>
    </w:p>
    <w:p w14:paraId="4779547B" w14:textId="78D1C080" w:rsidR="00927F5A" w:rsidRDefault="00927F5A" w:rsidP="00927F5A">
      <w:pPr>
        <w:pStyle w:val="Lijstalinea"/>
        <w:numPr>
          <w:ilvl w:val="0"/>
          <w:numId w:val="2"/>
        </w:numPr>
        <w:spacing w:line="240" w:lineRule="auto"/>
      </w:pPr>
      <w:r>
        <w:rPr>
          <w:i/>
          <w:iCs/>
        </w:rPr>
        <w:t xml:space="preserve">Max en Jasper trekken veel samen op. </w:t>
      </w:r>
      <w:r>
        <w:rPr>
          <w:b/>
          <w:bCs/>
          <w:i/>
          <w:iCs/>
        </w:rPr>
        <w:t xml:space="preserve">Want </w:t>
      </w:r>
      <w:r>
        <w:rPr>
          <w:i/>
          <w:iCs/>
        </w:rPr>
        <w:t>ze vinden dezelfde dingen leuk</w:t>
      </w:r>
    </w:p>
    <w:p w14:paraId="21D2D59A" w14:textId="0A7F55C4" w:rsidR="00927F5A" w:rsidRDefault="00927F5A" w:rsidP="00477F98">
      <w:pPr>
        <w:spacing w:line="240" w:lineRule="auto"/>
        <w:ind w:left="359"/>
      </w:pPr>
    </w:p>
    <w:p w14:paraId="5209F301" w14:textId="1FF69477" w:rsidR="00477F98" w:rsidRDefault="00477F98" w:rsidP="00A9218B">
      <w:pPr>
        <w:spacing w:line="240" w:lineRule="auto"/>
      </w:pPr>
      <w:r>
        <w:t>Sommige verbindingswoorden kunnen ook aan het begin van een zin staan. Dan komt er verderop in de zin een komma tussen de twee mededelingen, vaak tussen twee persoonsvormen:</w:t>
      </w:r>
    </w:p>
    <w:p w14:paraId="1FF58334" w14:textId="5F41894D" w:rsidR="00234B43" w:rsidRPr="00DB17AC" w:rsidRDefault="00234B43" w:rsidP="00234B43">
      <w:pPr>
        <w:pStyle w:val="Lijstalinea"/>
        <w:numPr>
          <w:ilvl w:val="0"/>
          <w:numId w:val="2"/>
        </w:numPr>
        <w:spacing w:line="240" w:lineRule="auto"/>
        <w:jc w:val="both"/>
      </w:pPr>
      <w:r>
        <w:rPr>
          <w:b/>
          <w:bCs/>
          <w:i/>
          <w:iCs/>
        </w:rPr>
        <w:t xml:space="preserve">Omdat </w:t>
      </w:r>
      <w:r>
        <w:rPr>
          <w:i/>
          <w:iCs/>
        </w:rPr>
        <w:t xml:space="preserve">ze dezelfde dingen leuk </w:t>
      </w:r>
      <w:r>
        <w:rPr>
          <w:i/>
          <w:iCs/>
          <w:u w:val="single"/>
        </w:rPr>
        <w:t>vinden</w:t>
      </w:r>
      <w:r>
        <w:rPr>
          <w:i/>
          <w:iCs/>
        </w:rPr>
        <w:t xml:space="preserve">, </w:t>
      </w:r>
      <w:r w:rsidRPr="00234B43">
        <w:rPr>
          <w:i/>
          <w:iCs/>
          <w:u w:val="single"/>
        </w:rPr>
        <w:t>trekken</w:t>
      </w:r>
      <w:r>
        <w:rPr>
          <w:i/>
          <w:iCs/>
        </w:rPr>
        <w:t xml:space="preserve"> </w:t>
      </w:r>
      <w:r w:rsidRPr="00234B43">
        <w:rPr>
          <w:i/>
          <w:iCs/>
        </w:rPr>
        <w:t>Max</w:t>
      </w:r>
      <w:r>
        <w:rPr>
          <w:i/>
          <w:iCs/>
        </w:rPr>
        <w:t xml:space="preserve"> en Jasper veel samen op</w:t>
      </w:r>
    </w:p>
    <w:p w14:paraId="703D2BB2" w14:textId="35FEC811" w:rsidR="00DB17AC" w:rsidRDefault="00DB17AC" w:rsidP="00DB17AC">
      <w:pPr>
        <w:spacing w:line="240" w:lineRule="auto"/>
        <w:ind w:left="359"/>
        <w:jc w:val="both"/>
      </w:pPr>
    </w:p>
    <w:p w14:paraId="0A4E14FD" w14:textId="7AAAD24A" w:rsidR="00DB17AC" w:rsidRDefault="00DB17AC" w:rsidP="00A9218B">
      <w:pPr>
        <w:spacing w:line="240" w:lineRule="auto"/>
        <w:jc w:val="both"/>
        <w:rPr>
          <w:b/>
          <w:bCs/>
        </w:rPr>
      </w:pPr>
      <w:r>
        <w:rPr>
          <w:b/>
          <w:bCs/>
        </w:rPr>
        <w:t>Zo zet je de leestekens in een tekst</w:t>
      </w:r>
    </w:p>
    <w:p w14:paraId="06524896" w14:textId="39418975" w:rsidR="00DB17AC" w:rsidRDefault="00DB17AC" w:rsidP="00A9218B">
      <w:pPr>
        <w:pStyle w:val="Lijstalinea"/>
        <w:numPr>
          <w:ilvl w:val="0"/>
          <w:numId w:val="2"/>
        </w:numPr>
        <w:spacing w:line="240" w:lineRule="auto"/>
        <w:jc w:val="both"/>
      </w:pPr>
      <w:r>
        <w:t>Zet achter een zin een punt. Het maakt daarbij niet uit of de zin een of meer mededelingen bevat.</w:t>
      </w:r>
    </w:p>
    <w:p w14:paraId="7167D35E" w14:textId="71A91C6A" w:rsidR="00DB17AC" w:rsidRDefault="00DB17AC" w:rsidP="00A9218B">
      <w:pPr>
        <w:pStyle w:val="Lijstalinea"/>
        <w:numPr>
          <w:ilvl w:val="0"/>
          <w:numId w:val="2"/>
        </w:numPr>
        <w:spacing w:line="240" w:lineRule="auto"/>
        <w:jc w:val="both"/>
      </w:pPr>
      <w:r>
        <w:t>Zet achter een vragende zin een vraagteken.</w:t>
      </w:r>
    </w:p>
    <w:p w14:paraId="7F2C5C57" w14:textId="51CA558D" w:rsidR="00DB17AC" w:rsidRDefault="00DB17AC" w:rsidP="00A9218B">
      <w:pPr>
        <w:pStyle w:val="Lijstalinea"/>
        <w:numPr>
          <w:ilvl w:val="0"/>
          <w:numId w:val="2"/>
        </w:numPr>
        <w:spacing w:line="240" w:lineRule="auto"/>
        <w:jc w:val="both"/>
      </w:pPr>
      <w:r>
        <w:t>Zet een komma tussen twee persoonsvormen.</w:t>
      </w:r>
    </w:p>
    <w:p w14:paraId="73629578" w14:textId="5B896AB8" w:rsidR="00DB17AC" w:rsidRDefault="00DB17AC" w:rsidP="00A9218B">
      <w:pPr>
        <w:pStyle w:val="Lijstalinea"/>
        <w:numPr>
          <w:ilvl w:val="0"/>
          <w:numId w:val="2"/>
        </w:numPr>
        <w:spacing w:line="240" w:lineRule="auto"/>
        <w:jc w:val="both"/>
      </w:pPr>
      <w:r>
        <w:t xml:space="preserve">Zet voor de volgende verbindingswoorden in het algemeen een komma: </w:t>
      </w:r>
      <w:r w:rsidRPr="00A9218B">
        <w:rPr>
          <w:i/>
          <w:iCs/>
        </w:rPr>
        <w:t>als, doordat, maar, nadat, omdat, terwijl, voordat, want, zodat, zodra.</w:t>
      </w:r>
    </w:p>
    <w:p w14:paraId="1811CC8D" w14:textId="2F4F06F1" w:rsidR="00A9218B" w:rsidRPr="00A9218B" w:rsidRDefault="00DB17AC" w:rsidP="00A9218B">
      <w:pPr>
        <w:pStyle w:val="Lijstalinea"/>
        <w:numPr>
          <w:ilvl w:val="0"/>
          <w:numId w:val="2"/>
        </w:numPr>
        <w:spacing w:line="240" w:lineRule="auto"/>
        <w:jc w:val="both"/>
      </w:pPr>
      <w:r>
        <w:t xml:space="preserve">Zet (in het algemeen) geen komma voor </w:t>
      </w:r>
      <w:r w:rsidRPr="00A9218B">
        <w:rPr>
          <w:i/>
          <w:iCs/>
        </w:rPr>
        <w:t>en</w:t>
      </w:r>
      <w:r w:rsidR="00A9218B" w:rsidRPr="00A9218B">
        <w:rPr>
          <w:i/>
          <w:iCs/>
        </w:rPr>
        <w:t xml:space="preserve"> </w:t>
      </w:r>
      <w:r w:rsidR="00A9218B">
        <w:t>en</w:t>
      </w:r>
      <w:r>
        <w:t xml:space="preserve"> </w:t>
      </w:r>
      <w:r w:rsidRPr="00A9218B">
        <w:rPr>
          <w:i/>
          <w:iCs/>
        </w:rPr>
        <w:t>o</w:t>
      </w:r>
      <w:r w:rsidR="00A9218B">
        <w:rPr>
          <w:i/>
          <w:iCs/>
        </w:rPr>
        <w:t>f.</w:t>
      </w:r>
    </w:p>
    <w:p w14:paraId="05CA283E" w14:textId="1F09C316" w:rsidR="00A9218B" w:rsidRDefault="00A9218B" w:rsidP="00A9218B">
      <w:pPr>
        <w:spacing w:line="240" w:lineRule="auto"/>
        <w:jc w:val="both"/>
      </w:pPr>
    </w:p>
    <w:p w14:paraId="7F07472F" w14:textId="77777777" w:rsidR="004644F1" w:rsidRDefault="004644F1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548DF8DC" w14:textId="741C5A46" w:rsidR="004644F1" w:rsidRDefault="00DA0169" w:rsidP="004644F1">
      <w:pPr>
        <w:spacing w:line="240" w:lineRule="auto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lastRenderedPageBreak/>
        <w:t>H1 spelling</w:t>
      </w:r>
      <w:r w:rsidR="004644F1">
        <w:rPr>
          <w:b/>
          <w:bCs/>
          <w:sz w:val="40"/>
          <w:szCs w:val="40"/>
        </w:rPr>
        <w:t xml:space="preserve"> (pg 34 en 35)</w:t>
      </w:r>
    </w:p>
    <w:p w14:paraId="0D6C8310" w14:textId="77777777" w:rsidR="004644F1" w:rsidRPr="004644F1" w:rsidRDefault="004644F1" w:rsidP="004644F1">
      <w:pPr>
        <w:spacing w:line="240" w:lineRule="auto"/>
        <w:rPr>
          <w:b/>
          <w:bCs/>
          <w:sz w:val="30"/>
          <w:szCs w:val="30"/>
        </w:rPr>
      </w:pPr>
    </w:p>
    <w:p w14:paraId="60FD6AE0" w14:textId="7D5C0162" w:rsidR="00A9218B" w:rsidRDefault="00DA0169" w:rsidP="00A9218B">
      <w:pPr>
        <w:spacing w:line="240" w:lineRule="auto"/>
        <w:jc w:val="both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Hoofletters en leestekens</w:t>
      </w:r>
    </w:p>
    <w:p w14:paraId="4DAE0456" w14:textId="7DEF9384" w:rsidR="00DA0169" w:rsidRDefault="00DA0169" w:rsidP="00A9218B">
      <w:pPr>
        <w:spacing w:line="240" w:lineRule="auto"/>
        <w:jc w:val="both"/>
      </w:pPr>
      <w:r>
        <w:t xml:space="preserve">Je gebruikt </w:t>
      </w:r>
      <w:r>
        <w:rPr>
          <w:b/>
          <w:bCs/>
        </w:rPr>
        <w:t xml:space="preserve">hoofdletters </w:t>
      </w:r>
      <w:r>
        <w:t xml:space="preserve">en </w:t>
      </w:r>
      <w:r>
        <w:rPr>
          <w:b/>
          <w:bCs/>
        </w:rPr>
        <w:t xml:space="preserve">leestekens </w:t>
      </w:r>
      <w:r>
        <w:t>om een tekst beter leesbaar te maken.</w:t>
      </w:r>
    </w:p>
    <w:p w14:paraId="6AFB396B" w14:textId="42D6B17C" w:rsidR="00DA0169" w:rsidRDefault="00DA0169" w:rsidP="00A9218B">
      <w:pPr>
        <w:spacing w:line="240" w:lineRule="auto"/>
        <w:jc w:val="both"/>
      </w:pPr>
    </w:p>
    <w:p w14:paraId="4163C660" w14:textId="07C9791F" w:rsidR="00DA0169" w:rsidRDefault="00DA0169" w:rsidP="00A9218B">
      <w:pPr>
        <w:spacing w:line="240" w:lineRule="auto"/>
        <w:jc w:val="both"/>
      </w:pPr>
      <w:r>
        <w:rPr>
          <w:b/>
          <w:bCs/>
        </w:rPr>
        <w:t>Zo gebruik je hoofdletters</w:t>
      </w:r>
    </w:p>
    <w:p w14:paraId="57384FD6" w14:textId="66AFE20D" w:rsidR="00DA0169" w:rsidRDefault="00DA0169" w:rsidP="00A9218B">
      <w:pPr>
        <w:spacing w:line="240" w:lineRule="auto"/>
        <w:jc w:val="both"/>
      </w:pPr>
      <w:r>
        <w:t>Je schrijft een hoofdletter:</w:t>
      </w:r>
    </w:p>
    <w:p w14:paraId="04800237" w14:textId="5E376B8E" w:rsidR="00DA0169" w:rsidRDefault="00ED5EDD" w:rsidP="00ED5EDD">
      <w:pPr>
        <w:pStyle w:val="Lijstalinea"/>
        <w:numPr>
          <w:ilvl w:val="0"/>
          <w:numId w:val="8"/>
        </w:numPr>
        <w:spacing w:line="240" w:lineRule="auto"/>
        <w:jc w:val="both"/>
      </w:pPr>
      <w:r>
        <w:t xml:space="preserve">Aan het begin van een zin: </w:t>
      </w:r>
      <w:r w:rsidR="00FB38B4">
        <w:rPr>
          <w:i/>
          <w:iCs/>
        </w:rPr>
        <w:t>Mijn teamgenoot is een kei in smashen.</w:t>
      </w:r>
    </w:p>
    <w:p w14:paraId="0F260287" w14:textId="18C8EA2E" w:rsidR="00FB38B4" w:rsidRPr="00001DCE" w:rsidRDefault="00FB38B4" w:rsidP="00ED5EDD">
      <w:pPr>
        <w:pStyle w:val="Lijstalinea"/>
        <w:numPr>
          <w:ilvl w:val="0"/>
          <w:numId w:val="8"/>
        </w:numPr>
        <w:spacing w:line="240" w:lineRule="auto"/>
        <w:jc w:val="both"/>
      </w:pPr>
      <w:r>
        <w:t xml:space="preserve">Bij namen: </w:t>
      </w:r>
      <w:r>
        <w:rPr>
          <w:i/>
          <w:iCs/>
        </w:rPr>
        <w:t>Toon</w:t>
      </w:r>
      <w:r w:rsidR="00001DCE">
        <w:rPr>
          <w:i/>
          <w:iCs/>
        </w:rPr>
        <w:t xml:space="preserve"> </w:t>
      </w:r>
      <w:r>
        <w:rPr>
          <w:i/>
          <w:iCs/>
        </w:rPr>
        <w:t xml:space="preserve">Verbraak, Noord-Brabant, Kinderdagverblijf </w:t>
      </w:r>
      <w:r w:rsidR="00001DCE">
        <w:rPr>
          <w:i/>
          <w:iCs/>
        </w:rPr>
        <w:t>’</w:t>
      </w:r>
      <w:r>
        <w:rPr>
          <w:i/>
          <w:iCs/>
        </w:rPr>
        <w:t>t Boemeltje</w:t>
      </w:r>
      <w:r w:rsidR="00001DCE">
        <w:rPr>
          <w:i/>
          <w:iCs/>
        </w:rPr>
        <w:t>, Oosterplas, Stationsplein, Europese Unie, Marskramer</w:t>
      </w:r>
    </w:p>
    <w:p w14:paraId="6ECCB77B" w14:textId="347DAF2F" w:rsidR="00001DCE" w:rsidRDefault="00001DCE" w:rsidP="00001DCE">
      <w:pPr>
        <w:spacing w:line="240" w:lineRule="auto"/>
        <w:jc w:val="both"/>
        <w:rPr>
          <w:i/>
          <w:iCs/>
        </w:rPr>
      </w:pPr>
      <w:r>
        <w:t>Let</w:t>
      </w:r>
      <w:r w:rsidR="00C25199">
        <w:t xml:space="preserve"> </w:t>
      </w:r>
      <w:r>
        <w:t xml:space="preserve">op: tussenvoegsels, zoals </w:t>
      </w:r>
      <w:r>
        <w:rPr>
          <w:i/>
          <w:iCs/>
        </w:rPr>
        <w:t>de</w:t>
      </w:r>
      <w:r>
        <w:t xml:space="preserve">, </w:t>
      </w:r>
      <w:r>
        <w:rPr>
          <w:i/>
          <w:iCs/>
        </w:rPr>
        <w:t>van</w:t>
      </w:r>
      <w:r>
        <w:t xml:space="preserve"> of </w:t>
      </w:r>
      <w:r>
        <w:rPr>
          <w:i/>
          <w:iCs/>
        </w:rPr>
        <w:t xml:space="preserve">van </w:t>
      </w:r>
      <w:r w:rsidR="0029560D">
        <w:rPr>
          <w:i/>
          <w:iCs/>
        </w:rPr>
        <w:t xml:space="preserve">de </w:t>
      </w:r>
      <w:r w:rsidR="0029560D">
        <w:t>schrijf je zonder hoofdletter</w:t>
      </w:r>
      <w:r w:rsidR="009F24F3">
        <w:t xml:space="preserve"> als de voornaam of voorletter ervoor staat. Als de voornaam of de voorletter</w:t>
      </w:r>
      <w:r w:rsidR="0057216B">
        <w:t xml:space="preserve"> </w:t>
      </w:r>
      <w:r w:rsidR="009F24F3">
        <w:t>ontbreekt</w:t>
      </w:r>
      <w:r w:rsidR="0057216B">
        <w:t xml:space="preserve">, krijgt het eerste tussenvoegsel een hoofdletter: </w:t>
      </w:r>
      <w:r w:rsidR="0057216B">
        <w:rPr>
          <w:i/>
          <w:iCs/>
        </w:rPr>
        <w:t>Ans van der Meer, mevrouw A.J. van</w:t>
      </w:r>
      <w:r w:rsidR="00C25199">
        <w:rPr>
          <w:i/>
          <w:iCs/>
        </w:rPr>
        <w:t xml:space="preserve"> der Meer-de Graaf, mevrouw Van der Meer-de Graaf.</w:t>
      </w:r>
    </w:p>
    <w:p w14:paraId="54B67238" w14:textId="7BACCF8E" w:rsidR="00C25199" w:rsidRDefault="00C25199" w:rsidP="00C2220D">
      <w:pPr>
        <w:pStyle w:val="Lijstalinea"/>
        <w:numPr>
          <w:ilvl w:val="0"/>
          <w:numId w:val="9"/>
        </w:numPr>
        <w:spacing w:line="240" w:lineRule="auto"/>
        <w:jc w:val="both"/>
        <w:rPr>
          <w:i/>
          <w:iCs/>
        </w:rPr>
      </w:pPr>
      <w:r>
        <w:t xml:space="preserve">Bij woorden die van aardrijkskundige namen zijn afgeleid: </w:t>
      </w:r>
      <w:r w:rsidRPr="00C2220D">
        <w:rPr>
          <w:i/>
          <w:iCs/>
        </w:rPr>
        <w:t>Groningse, Sp</w:t>
      </w:r>
      <w:r w:rsidR="00C2220D" w:rsidRPr="00C2220D">
        <w:rPr>
          <w:i/>
          <w:iCs/>
        </w:rPr>
        <w:t>a</w:t>
      </w:r>
      <w:r w:rsidRPr="00C2220D">
        <w:rPr>
          <w:i/>
          <w:iCs/>
        </w:rPr>
        <w:t>ans, Zuid-A</w:t>
      </w:r>
      <w:r w:rsidR="00C2220D" w:rsidRPr="00C2220D">
        <w:rPr>
          <w:i/>
          <w:iCs/>
        </w:rPr>
        <w:t>f</w:t>
      </w:r>
      <w:r w:rsidRPr="00C2220D">
        <w:rPr>
          <w:i/>
          <w:iCs/>
        </w:rPr>
        <w:t>rikaanse</w:t>
      </w:r>
      <w:r w:rsidR="00C2220D" w:rsidRPr="00C2220D">
        <w:rPr>
          <w:i/>
          <w:iCs/>
        </w:rPr>
        <w:t>.</w:t>
      </w:r>
    </w:p>
    <w:p w14:paraId="0803EB7A" w14:textId="6809491D" w:rsidR="00B54A20" w:rsidRDefault="00C2220D" w:rsidP="00C2220D">
      <w:pPr>
        <w:spacing w:line="240" w:lineRule="auto"/>
        <w:jc w:val="both"/>
        <w:rPr>
          <w:i/>
          <w:iCs/>
        </w:rPr>
      </w:pPr>
      <w:r>
        <w:t>Gèèn hoofdletter</w:t>
      </w:r>
      <w:r w:rsidR="00B54A20">
        <w:t xml:space="preserve"> krijgen de namen van dagen, maanden, seizoenen en windstreken: </w:t>
      </w:r>
      <w:r w:rsidR="00B54A20">
        <w:rPr>
          <w:i/>
          <w:iCs/>
        </w:rPr>
        <w:t>vrijdag, oktober, herfst, westen.</w:t>
      </w:r>
    </w:p>
    <w:p w14:paraId="4746C2D7" w14:textId="00AD7BC4" w:rsidR="00B54A20" w:rsidRDefault="00B54A20" w:rsidP="00C2220D">
      <w:pPr>
        <w:spacing w:line="240" w:lineRule="auto"/>
        <w:jc w:val="both"/>
        <w:rPr>
          <w:i/>
          <w:iCs/>
        </w:rPr>
      </w:pPr>
    </w:p>
    <w:p w14:paraId="1A71B086" w14:textId="42B31575" w:rsidR="00B54A20" w:rsidRDefault="00B54A20" w:rsidP="00C2220D">
      <w:pPr>
        <w:spacing w:line="240" w:lineRule="auto"/>
        <w:jc w:val="both"/>
      </w:pPr>
      <w:r>
        <w:rPr>
          <w:b/>
          <w:bCs/>
        </w:rPr>
        <w:t>Zo gebruik je leestekens</w:t>
      </w:r>
    </w:p>
    <w:p w14:paraId="6B4B1459" w14:textId="5C3A4B31" w:rsidR="00B54A20" w:rsidRDefault="00B54A20" w:rsidP="00A24A18">
      <w:pPr>
        <w:pStyle w:val="Lijstalinea"/>
        <w:numPr>
          <w:ilvl w:val="0"/>
          <w:numId w:val="12"/>
        </w:numPr>
        <w:spacing w:line="240" w:lineRule="auto"/>
        <w:jc w:val="both"/>
      </w:pPr>
      <w:r>
        <w:t xml:space="preserve">Je eindigt een zin met een </w:t>
      </w:r>
      <w:r w:rsidRPr="00A24A18">
        <w:rPr>
          <w:b/>
          <w:bCs/>
        </w:rPr>
        <w:t>punt</w:t>
      </w:r>
      <w:r>
        <w:t xml:space="preserve">, een </w:t>
      </w:r>
      <w:r w:rsidRPr="00A24A18">
        <w:rPr>
          <w:b/>
          <w:bCs/>
        </w:rPr>
        <w:t>vraagteken</w:t>
      </w:r>
      <w:r>
        <w:t xml:space="preserve"> of een </w:t>
      </w:r>
      <w:r w:rsidRPr="00A24A18">
        <w:rPr>
          <w:b/>
          <w:bCs/>
        </w:rPr>
        <w:t>uitroepteken</w:t>
      </w:r>
      <w:r>
        <w:t>:</w:t>
      </w:r>
    </w:p>
    <w:p w14:paraId="4363803A" w14:textId="4C01AB2A" w:rsidR="00B54A20" w:rsidRPr="00B54A20" w:rsidRDefault="00B54A20" w:rsidP="00A24A18">
      <w:pPr>
        <w:pStyle w:val="Lijstalinea"/>
        <w:numPr>
          <w:ilvl w:val="0"/>
          <w:numId w:val="2"/>
        </w:numPr>
        <w:spacing w:line="240" w:lineRule="auto"/>
        <w:jc w:val="both"/>
      </w:pPr>
      <w:r>
        <w:t xml:space="preserve">Een punt komt na een gewone zin: </w:t>
      </w:r>
      <w:r w:rsidRPr="00A24A18">
        <w:rPr>
          <w:i/>
          <w:iCs/>
        </w:rPr>
        <w:t>Mijn buurmeisje zingt in een band.</w:t>
      </w:r>
    </w:p>
    <w:p w14:paraId="7F926564" w14:textId="390EC3E9" w:rsidR="00B54A20" w:rsidRPr="00B54A20" w:rsidRDefault="00B54A20" w:rsidP="00A24A18">
      <w:pPr>
        <w:pStyle w:val="Lijstalinea"/>
        <w:numPr>
          <w:ilvl w:val="0"/>
          <w:numId w:val="2"/>
        </w:numPr>
        <w:spacing w:line="240" w:lineRule="auto"/>
        <w:jc w:val="both"/>
      </w:pPr>
      <w:r>
        <w:t xml:space="preserve">Een vraagteken zet ja na een vraag: </w:t>
      </w:r>
      <w:r w:rsidRPr="00A24A18">
        <w:rPr>
          <w:i/>
          <w:iCs/>
        </w:rPr>
        <w:t>Wat is hun repertoire?</w:t>
      </w:r>
    </w:p>
    <w:p w14:paraId="17E27FC1" w14:textId="13036C60" w:rsidR="00B54A20" w:rsidRPr="00A24A18" w:rsidRDefault="00A24A18" w:rsidP="00A24A18">
      <w:pPr>
        <w:pStyle w:val="Lijstalinea"/>
        <w:numPr>
          <w:ilvl w:val="0"/>
          <w:numId w:val="2"/>
        </w:numPr>
        <w:spacing w:line="240" w:lineRule="auto"/>
        <w:jc w:val="both"/>
      </w:pPr>
      <w:r>
        <w:t xml:space="preserve">Met een uitroepteken geef je een zin extra nadruk: </w:t>
      </w:r>
      <w:r w:rsidRPr="00A24A18">
        <w:rPr>
          <w:i/>
          <w:iCs/>
        </w:rPr>
        <w:t>Dat is fantastisch!</w:t>
      </w:r>
    </w:p>
    <w:p w14:paraId="079D564C" w14:textId="3B747F98" w:rsidR="00A24A18" w:rsidRDefault="00A24A18" w:rsidP="00A24A18">
      <w:pPr>
        <w:pStyle w:val="Lijstalinea"/>
        <w:numPr>
          <w:ilvl w:val="0"/>
          <w:numId w:val="13"/>
        </w:numPr>
        <w:spacing w:line="240" w:lineRule="auto"/>
        <w:jc w:val="both"/>
      </w:pPr>
      <w:r>
        <w:t xml:space="preserve">Een </w:t>
      </w:r>
      <w:r w:rsidRPr="00A24A18">
        <w:rPr>
          <w:b/>
          <w:bCs/>
        </w:rPr>
        <w:t xml:space="preserve">komma </w:t>
      </w:r>
      <w:r>
        <w:t>gebruik je:</w:t>
      </w:r>
    </w:p>
    <w:p w14:paraId="7F4FCE18" w14:textId="1F59A5AB" w:rsidR="00A24A18" w:rsidRPr="00A24A18" w:rsidRDefault="00A24A18" w:rsidP="00A24A18">
      <w:pPr>
        <w:pStyle w:val="Lijstalinea"/>
        <w:numPr>
          <w:ilvl w:val="0"/>
          <w:numId w:val="2"/>
        </w:numPr>
        <w:spacing w:line="240" w:lineRule="auto"/>
        <w:jc w:val="both"/>
      </w:pPr>
      <w:r>
        <w:t xml:space="preserve">Tussen twee persoonsvormen: </w:t>
      </w:r>
      <w:r>
        <w:rPr>
          <w:i/>
          <w:iCs/>
        </w:rPr>
        <w:t>Als Elena wint, mag ze door naar de finale.</w:t>
      </w:r>
    </w:p>
    <w:p w14:paraId="4D35517C" w14:textId="13DACF7C" w:rsidR="00A24A18" w:rsidRPr="00A24A18" w:rsidRDefault="00A24A18" w:rsidP="00A24A18">
      <w:pPr>
        <w:pStyle w:val="Lijstalinea"/>
        <w:numPr>
          <w:ilvl w:val="0"/>
          <w:numId w:val="2"/>
        </w:numPr>
        <w:spacing w:line="240" w:lineRule="auto"/>
        <w:jc w:val="both"/>
      </w:pPr>
      <w:r>
        <w:t xml:space="preserve">Voor verbindingswoorden als </w:t>
      </w:r>
      <w:r>
        <w:rPr>
          <w:i/>
          <w:iCs/>
        </w:rPr>
        <w:t>doordat, maar, nadat, omdat, terwijl, voordat, want, zodat, zodra.</w:t>
      </w:r>
    </w:p>
    <w:p w14:paraId="4C568770" w14:textId="36638C99" w:rsidR="006C79E9" w:rsidRDefault="00A24A18" w:rsidP="00A24A18">
      <w:pPr>
        <w:spacing w:line="240" w:lineRule="auto"/>
        <w:jc w:val="both"/>
      </w:pPr>
      <w:r>
        <w:t xml:space="preserve">Zet in het algemeen geen komma voor </w:t>
      </w:r>
      <w:r>
        <w:rPr>
          <w:i/>
          <w:iCs/>
        </w:rPr>
        <w:t xml:space="preserve">en </w:t>
      </w:r>
      <w:r>
        <w:t xml:space="preserve">en </w:t>
      </w:r>
      <w:r>
        <w:rPr>
          <w:i/>
          <w:iCs/>
        </w:rPr>
        <w:t>of</w:t>
      </w:r>
      <w:r>
        <w:t>.</w:t>
      </w:r>
    </w:p>
    <w:p w14:paraId="2415A8AB" w14:textId="77777777" w:rsidR="006C79E9" w:rsidRDefault="006C79E9">
      <w:r>
        <w:br w:type="page"/>
      </w:r>
    </w:p>
    <w:p w14:paraId="1B2004C4" w14:textId="2CA28877" w:rsidR="00A24A18" w:rsidRDefault="006C79E9" w:rsidP="006C79E9">
      <w:pPr>
        <w:spacing w:line="240" w:lineRule="auto"/>
        <w:jc w:val="center"/>
        <w:rPr>
          <w:b/>
          <w:bCs/>
          <w:sz w:val="40"/>
          <w:szCs w:val="40"/>
        </w:rPr>
      </w:pPr>
      <w:r w:rsidRPr="006C79E9">
        <w:rPr>
          <w:b/>
          <w:bCs/>
          <w:sz w:val="40"/>
          <w:szCs w:val="40"/>
        </w:rPr>
        <w:lastRenderedPageBreak/>
        <w:t xml:space="preserve">H1 spelling (werkwoorden) </w:t>
      </w:r>
      <w:r>
        <w:rPr>
          <w:b/>
          <w:bCs/>
          <w:sz w:val="40"/>
          <w:szCs w:val="40"/>
        </w:rPr>
        <w:t>(pg 36 en 37)</w:t>
      </w:r>
    </w:p>
    <w:p w14:paraId="77A1F9FD" w14:textId="6F2A201A" w:rsidR="006C79E9" w:rsidRDefault="006C79E9" w:rsidP="006C79E9">
      <w:pPr>
        <w:spacing w:line="240" w:lineRule="auto"/>
        <w:rPr>
          <w:b/>
          <w:bCs/>
          <w:sz w:val="40"/>
          <w:szCs w:val="40"/>
        </w:rPr>
      </w:pPr>
    </w:p>
    <w:p w14:paraId="3E1E7B28" w14:textId="077557E1" w:rsidR="006C79E9" w:rsidRDefault="006C79E9" w:rsidP="006C79E9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Persoonsvorm tegenwoordige tijd</w:t>
      </w:r>
    </w:p>
    <w:p w14:paraId="3BB8FC8D" w14:textId="42BD6E56" w:rsidR="006C79E9" w:rsidRDefault="006C79E9" w:rsidP="006C79E9">
      <w:pPr>
        <w:spacing w:line="240" w:lineRule="auto"/>
        <w:rPr>
          <w:sz w:val="30"/>
          <w:szCs w:val="30"/>
        </w:rPr>
      </w:pPr>
    </w:p>
    <w:p w14:paraId="0CEA0A71" w14:textId="25666C40" w:rsidR="00E57CF3" w:rsidRDefault="006C79E9" w:rsidP="006C79E9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 xml:space="preserve">Een werkwoord heeft verschillende vormen. Een daarvan is de </w:t>
      </w:r>
      <w:r>
        <w:rPr>
          <w:b/>
          <w:bCs/>
          <w:sz w:val="30"/>
          <w:szCs w:val="30"/>
        </w:rPr>
        <w:t xml:space="preserve">persoonsvorm tegenwoordige tijd </w:t>
      </w:r>
      <w:r>
        <w:rPr>
          <w:sz w:val="30"/>
          <w:szCs w:val="30"/>
        </w:rPr>
        <w:t>(pvtt). Bij de spelling van de persoonsvorm</w:t>
      </w:r>
      <w:r w:rsidR="00FD1969">
        <w:rPr>
          <w:sz w:val="30"/>
          <w:szCs w:val="30"/>
        </w:rPr>
        <w:t xml:space="preserve"> tegenwoordige tijd</w:t>
      </w:r>
      <w:r w:rsidR="00E57CF3">
        <w:rPr>
          <w:sz w:val="30"/>
          <w:szCs w:val="30"/>
        </w:rPr>
        <w:t xml:space="preserve"> ga je uit van de ik-vorm.</w:t>
      </w:r>
    </w:p>
    <w:p w14:paraId="65539C14" w14:textId="53979A62" w:rsidR="00E57CF3" w:rsidRDefault="00E57CF3" w:rsidP="006C79E9">
      <w:pPr>
        <w:spacing w:line="240" w:lineRule="auto"/>
        <w:rPr>
          <w:sz w:val="30"/>
          <w:szCs w:val="30"/>
        </w:rPr>
      </w:pPr>
    </w:p>
    <w:p w14:paraId="7A0A89C0" w14:textId="782FD20F" w:rsidR="00E57CF3" w:rsidRDefault="00E57CF3" w:rsidP="006C79E9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Zo vind je de ik-vorm</w:t>
      </w:r>
    </w:p>
    <w:p w14:paraId="608B7460" w14:textId="77777777" w:rsidR="00CF6B5C" w:rsidRDefault="00E57CF3" w:rsidP="006C79E9">
      <w:pPr>
        <w:spacing w:line="240" w:lineRule="auto"/>
        <w:rPr>
          <w:i/>
          <w:iCs/>
          <w:sz w:val="30"/>
          <w:szCs w:val="30"/>
        </w:rPr>
      </w:pPr>
      <w:r>
        <w:rPr>
          <w:sz w:val="30"/>
          <w:szCs w:val="30"/>
        </w:rPr>
        <w:t xml:space="preserve">Je vindt de ik-vorm door van het hele werkwoord (de </w:t>
      </w:r>
      <w:r>
        <w:rPr>
          <w:b/>
          <w:bCs/>
          <w:sz w:val="30"/>
          <w:szCs w:val="30"/>
        </w:rPr>
        <w:t>infinitief</w:t>
      </w:r>
      <w:r>
        <w:rPr>
          <w:sz w:val="30"/>
          <w:szCs w:val="30"/>
        </w:rPr>
        <w:t>) de laatste twee letters (-</w:t>
      </w:r>
      <w:r>
        <w:rPr>
          <w:i/>
          <w:iCs/>
          <w:sz w:val="30"/>
          <w:szCs w:val="30"/>
        </w:rPr>
        <w:t>en</w:t>
      </w:r>
      <w:r>
        <w:rPr>
          <w:sz w:val="30"/>
          <w:szCs w:val="30"/>
        </w:rPr>
        <w:t xml:space="preserve">) weg te laten. Bijvoorbeeld: </w:t>
      </w:r>
      <w:r>
        <w:rPr>
          <w:i/>
          <w:iCs/>
          <w:sz w:val="30"/>
          <w:szCs w:val="30"/>
        </w:rPr>
        <w:t>werken -&gt; werk.</w:t>
      </w:r>
    </w:p>
    <w:p w14:paraId="356E53EF" w14:textId="051FF6FE" w:rsidR="00CF6B5C" w:rsidRDefault="00CF6B5C" w:rsidP="00CF6B5C">
      <w:pPr>
        <w:pStyle w:val="Lijstalinea"/>
        <w:numPr>
          <w:ilvl w:val="0"/>
          <w:numId w:val="13"/>
        </w:numPr>
        <w:spacing w:line="240" w:lineRule="auto"/>
        <w:rPr>
          <w:i/>
          <w:iCs/>
          <w:sz w:val="30"/>
          <w:szCs w:val="30"/>
        </w:rPr>
      </w:pPr>
      <w:r w:rsidRPr="00CF6B5C">
        <w:rPr>
          <w:sz w:val="30"/>
          <w:szCs w:val="30"/>
        </w:rPr>
        <w:t xml:space="preserve">Soms moet je een letter weglaten of toevoegen: - </w:t>
      </w:r>
      <w:r w:rsidRPr="00CF6B5C">
        <w:rPr>
          <w:i/>
          <w:iCs/>
          <w:sz w:val="30"/>
          <w:szCs w:val="30"/>
        </w:rPr>
        <w:t>zetten -&gt; zet; likken -&gt; lik; raden -&gt; ra</w:t>
      </w:r>
      <w:r w:rsidRPr="00CF6B5C">
        <w:rPr>
          <w:i/>
          <w:iCs/>
          <w:sz w:val="30"/>
          <w:szCs w:val="30"/>
          <w:u w:val="single"/>
        </w:rPr>
        <w:t>a</w:t>
      </w:r>
      <w:r w:rsidRPr="00CF6B5C">
        <w:rPr>
          <w:i/>
          <w:iCs/>
          <w:sz w:val="30"/>
          <w:szCs w:val="30"/>
        </w:rPr>
        <w:t>d.</w:t>
      </w:r>
    </w:p>
    <w:p w14:paraId="365313D0" w14:textId="0C407FFC" w:rsidR="00CF6B5C" w:rsidRPr="00CF6B5C" w:rsidRDefault="00CF6B5C" w:rsidP="00CF6B5C">
      <w:pPr>
        <w:pStyle w:val="Lijstalinea"/>
        <w:numPr>
          <w:ilvl w:val="0"/>
          <w:numId w:val="13"/>
        </w:numPr>
        <w:spacing w:line="240" w:lineRule="auto"/>
        <w:rPr>
          <w:sz w:val="30"/>
          <w:szCs w:val="30"/>
        </w:rPr>
      </w:pPr>
      <w:r w:rsidRPr="00CF6B5C">
        <w:rPr>
          <w:sz w:val="30"/>
          <w:szCs w:val="30"/>
        </w:rPr>
        <w:t>Bovendien verandert er soms een letter:</w:t>
      </w:r>
      <w:r>
        <w:rPr>
          <w:sz w:val="30"/>
          <w:szCs w:val="30"/>
        </w:rPr>
        <w:t xml:space="preserve"> </w:t>
      </w:r>
      <w:r>
        <w:rPr>
          <w:i/>
          <w:iCs/>
          <w:sz w:val="30"/>
          <w:szCs w:val="30"/>
        </w:rPr>
        <w:t>- lezen -&gt; lees; wrijven -&gt; wrijf.</w:t>
      </w:r>
    </w:p>
    <w:p w14:paraId="217A9561" w14:textId="0CF1F41C" w:rsidR="00CF6B5C" w:rsidRDefault="00CF6B5C" w:rsidP="00CF6B5C">
      <w:pPr>
        <w:spacing w:line="240" w:lineRule="auto"/>
        <w:rPr>
          <w:sz w:val="30"/>
          <w:szCs w:val="30"/>
        </w:rPr>
      </w:pPr>
    </w:p>
    <w:p w14:paraId="392E8407" w14:textId="6CB38DE1" w:rsidR="002A1544" w:rsidRDefault="002A1544" w:rsidP="00CF6B5C">
      <w:pPr>
        <w:spacing w:line="240" w:lineRule="auto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Zo schrijf je de persoonsvorm in de tegenwoordige tijd</w:t>
      </w:r>
    </w:p>
    <w:p w14:paraId="3F56F536" w14:textId="0A774183" w:rsidR="002A1544" w:rsidRDefault="002A1544" w:rsidP="002A1544">
      <w:pPr>
        <w:pStyle w:val="Lijstalinea"/>
        <w:numPr>
          <w:ilvl w:val="0"/>
          <w:numId w:val="14"/>
        </w:numPr>
        <w:spacing w:line="240" w:lineRule="auto"/>
        <w:rPr>
          <w:i/>
          <w:iCs/>
          <w:sz w:val="30"/>
          <w:szCs w:val="30"/>
        </w:rPr>
      </w:pPr>
      <w:r w:rsidRPr="002A1544">
        <w:rPr>
          <w:i/>
          <w:iCs/>
          <w:sz w:val="30"/>
          <w:szCs w:val="30"/>
        </w:rPr>
        <w:t xml:space="preserve">Ik </w:t>
      </w:r>
      <w:r w:rsidRPr="002A1544">
        <w:rPr>
          <w:sz w:val="30"/>
          <w:szCs w:val="30"/>
        </w:rPr>
        <w:t xml:space="preserve">erbij of </w:t>
      </w:r>
      <w:r w:rsidRPr="002A1544">
        <w:rPr>
          <w:i/>
          <w:iCs/>
          <w:sz w:val="30"/>
          <w:szCs w:val="30"/>
        </w:rPr>
        <w:t xml:space="preserve">jij/je </w:t>
      </w:r>
      <w:r w:rsidRPr="002A1544">
        <w:rPr>
          <w:sz w:val="30"/>
          <w:szCs w:val="30"/>
        </w:rPr>
        <w:t xml:space="preserve">erachter: alleen de ik-vorm – </w:t>
      </w:r>
      <w:r w:rsidRPr="002A1544">
        <w:rPr>
          <w:i/>
          <w:iCs/>
          <w:sz w:val="30"/>
          <w:szCs w:val="30"/>
        </w:rPr>
        <w:t>ik klim, klim ik, klim jij/je; ik raad, raad ik, raad jij/je</w:t>
      </w:r>
    </w:p>
    <w:p w14:paraId="1C18EEC5" w14:textId="3E5831ED" w:rsidR="002A1544" w:rsidRDefault="002A1544" w:rsidP="002A1544">
      <w:pPr>
        <w:pStyle w:val="Lijstalinea"/>
        <w:numPr>
          <w:ilvl w:val="0"/>
          <w:numId w:val="14"/>
        </w:numPr>
        <w:spacing w:line="240" w:lineRule="auto"/>
        <w:rPr>
          <w:i/>
          <w:iCs/>
          <w:sz w:val="30"/>
          <w:szCs w:val="30"/>
        </w:rPr>
      </w:pPr>
      <w:r>
        <w:rPr>
          <w:sz w:val="30"/>
          <w:szCs w:val="30"/>
        </w:rPr>
        <w:t>In alle andere gevallen</w:t>
      </w:r>
      <w:r w:rsidR="006C25EA">
        <w:rPr>
          <w:sz w:val="30"/>
          <w:szCs w:val="30"/>
        </w:rPr>
        <w:t xml:space="preserve"> in het enkelvoud: ik-vorm + </w:t>
      </w:r>
      <w:r w:rsidR="006C25EA">
        <w:rPr>
          <w:i/>
          <w:iCs/>
          <w:sz w:val="30"/>
          <w:szCs w:val="30"/>
        </w:rPr>
        <w:t xml:space="preserve">t </w:t>
      </w:r>
      <w:r w:rsidR="006C25EA">
        <w:rPr>
          <w:sz w:val="30"/>
          <w:szCs w:val="30"/>
        </w:rPr>
        <w:t xml:space="preserve">– </w:t>
      </w:r>
      <w:r w:rsidR="006C25EA">
        <w:rPr>
          <w:i/>
          <w:iCs/>
          <w:sz w:val="30"/>
          <w:szCs w:val="30"/>
        </w:rPr>
        <w:t xml:space="preserve">jij klimt, hij klimt, zij klimt; </w:t>
      </w:r>
      <w:r w:rsidR="009A1F09">
        <w:rPr>
          <w:i/>
          <w:iCs/>
          <w:sz w:val="30"/>
          <w:szCs w:val="30"/>
        </w:rPr>
        <w:t>jij raadt, hij raadt, zij raadt</w:t>
      </w:r>
    </w:p>
    <w:p w14:paraId="588038CC" w14:textId="57616F1E" w:rsidR="009A1F09" w:rsidRDefault="009A1F09" w:rsidP="002A1544">
      <w:pPr>
        <w:pStyle w:val="Lijstalinea"/>
        <w:numPr>
          <w:ilvl w:val="0"/>
          <w:numId w:val="14"/>
        </w:numPr>
        <w:spacing w:line="240" w:lineRule="auto"/>
        <w:rPr>
          <w:i/>
          <w:iCs/>
          <w:sz w:val="30"/>
          <w:szCs w:val="30"/>
        </w:rPr>
      </w:pPr>
      <w:r>
        <w:rPr>
          <w:sz w:val="30"/>
          <w:szCs w:val="30"/>
        </w:rPr>
        <w:t xml:space="preserve">In het meervoud: het hele werkwoord – </w:t>
      </w:r>
      <w:r>
        <w:rPr>
          <w:i/>
          <w:iCs/>
          <w:sz w:val="30"/>
          <w:szCs w:val="30"/>
        </w:rPr>
        <w:t>wij klimmen, jullie klimmen, zij klimmen; wij raden, jullie raden, zij raden</w:t>
      </w:r>
    </w:p>
    <w:p w14:paraId="4FF0C3DD" w14:textId="68E1C23E" w:rsidR="009A1F09" w:rsidRPr="009A1F09" w:rsidRDefault="009A1F09" w:rsidP="009A1F09">
      <w:pPr>
        <w:spacing w:line="240" w:lineRule="auto"/>
        <w:rPr>
          <w:sz w:val="30"/>
          <w:szCs w:val="30"/>
        </w:rPr>
      </w:pPr>
      <w:r>
        <w:rPr>
          <w:sz w:val="30"/>
          <w:szCs w:val="30"/>
        </w:rPr>
        <w:t>Zie ook het schema werkwoordspelling op blz. 276</w:t>
      </w:r>
    </w:p>
    <w:p w14:paraId="6463A215" w14:textId="77777777" w:rsidR="00CF6B5C" w:rsidRPr="00CF6B5C" w:rsidRDefault="00CF6B5C" w:rsidP="006C79E9">
      <w:pPr>
        <w:spacing w:line="240" w:lineRule="auto"/>
        <w:rPr>
          <w:sz w:val="30"/>
          <w:szCs w:val="30"/>
        </w:rPr>
      </w:pPr>
    </w:p>
    <w:p w14:paraId="515CC623" w14:textId="77777777" w:rsidR="006C79E9" w:rsidRPr="006C79E9" w:rsidRDefault="006C79E9" w:rsidP="006C79E9">
      <w:pPr>
        <w:spacing w:line="240" w:lineRule="auto"/>
        <w:rPr>
          <w:b/>
          <w:bCs/>
          <w:sz w:val="40"/>
          <w:szCs w:val="40"/>
        </w:rPr>
      </w:pPr>
    </w:p>
    <w:p w14:paraId="34197CA0" w14:textId="50CEDFF7" w:rsidR="00A9218B" w:rsidRDefault="00A9218B" w:rsidP="00A9218B">
      <w:pPr>
        <w:spacing w:line="240" w:lineRule="auto"/>
        <w:jc w:val="both"/>
      </w:pPr>
    </w:p>
    <w:p w14:paraId="2B72D867" w14:textId="77777777" w:rsidR="00A9218B" w:rsidRPr="00DB17AC" w:rsidRDefault="00A9218B" w:rsidP="00A9218B">
      <w:pPr>
        <w:spacing w:line="240" w:lineRule="auto"/>
        <w:jc w:val="both"/>
      </w:pPr>
    </w:p>
    <w:p w14:paraId="51AA6EF3" w14:textId="52279905" w:rsidR="00234B43" w:rsidRPr="00A9218B" w:rsidRDefault="00234B43" w:rsidP="00234B43">
      <w:pPr>
        <w:spacing w:line="240" w:lineRule="auto"/>
        <w:jc w:val="both"/>
      </w:pPr>
      <w:r w:rsidRPr="00234B43">
        <w:rPr>
          <w:i/>
          <w:iCs/>
        </w:rPr>
        <w:t xml:space="preserve"> </w:t>
      </w:r>
    </w:p>
    <w:sectPr w:rsidR="00234B43" w:rsidRPr="00A921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3B2F7F"/>
    <w:multiLevelType w:val="hybridMultilevel"/>
    <w:tmpl w:val="C9A8D22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17068D"/>
    <w:multiLevelType w:val="hybridMultilevel"/>
    <w:tmpl w:val="1124FF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ED51B5"/>
    <w:multiLevelType w:val="hybridMultilevel"/>
    <w:tmpl w:val="92EA7E5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623821"/>
    <w:multiLevelType w:val="hybridMultilevel"/>
    <w:tmpl w:val="B0762690"/>
    <w:lvl w:ilvl="0" w:tplc="8E9EC63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EE21D3"/>
    <w:multiLevelType w:val="hybridMultilevel"/>
    <w:tmpl w:val="876A6DB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E623B4"/>
    <w:multiLevelType w:val="hybridMultilevel"/>
    <w:tmpl w:val="A2E6DA92"/>
    <w:lvl w:ilvl="0" w:tplc="F43411A0">
      <w:numFmt w:val="bullet"/>
      <w:lvlText w:val="-"/>
      <w:lvlJc w:val="left"/>
      <w:pPr>
        <w:ind w:left="719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3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5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7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59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1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3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5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79" w:hanging="360"/>
      </w:pPr>
      <w:rPr>
        <w:rFonts w:ascii="Wingdings" w:hAnsi="Wingdings" w:hint="default"/>
      </w:rPr>
    </w:lvl>
  </w:abstractNum>
  <w:abstractNum w:abstractNumId="6" w15:restartNumberingAfterBreak="0">
    <w:nsid w:val="3C927811"/>
    <w:multiLevelType w:val="hybridMultilevel"/>
    <w:tmpl w:val="FC4C8440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4078739C"/>
    <w:multiLevelType w:val="hybridMultilevel"/>
    <w:tmpl w:val="03D079C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D44CD"/>
    <w:multiLevelType w:val="hybridMultilevel"/>
    <w:tmpl w:val="D19E25CE"/>
    <w:lvl w:ilvl="0" w:tplc="DA220896"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AC589B"/>
    <w:multiLevelType w:val="hybridMultilevel"/>
    <w:tmpl w:val="FD987CA2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C534822"/>
    <w:multiLevelType w:val="hybridMultilevel"/>
    <w:tmpl w:val="EC145CAE"/>
    <w:lvl w:ilvl="0" w:tplc="0413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1" w15:restartNumberingAfterBreak="0">
    <w:nsid w:val="6CEB3EF0"/>
    <w:multiLevelType w:val="hybridMultilevel"/>
    <w:tmpl w:val="009A56A8"/>
    <w:lvl w:ilvl="0" w:tplc="04130001">
      <w:start w:val="1"/>
      <w:numFmt w:val="bullet"/>
      <w:lvlText w:val=""/>
      <w:lvlJc w:val="left"/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414A9E"/>
    <w:multiLevelType w:val="hybridMultilevel"/>
    <w:tmpl w:val="B1FECE32"/>
    <w:lvl w:ilvl="0" w:tplc="04130001">
      <w:start w:val="1"/>
      <w:numFmt w:val="bullet"/>
      <w:lvlText w:val=""/>
      <w:lvlJc w:val="left"/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8FD4E8A"/>
    <w:multiLevelType w:val="hybridMultilevel"/>
    <w:tmpl w:val="029A13F8"/>
    <w:lvl w:ilvl="0" w:tplc="F3F485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i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10"/>
  </w:num>
  <w:num w:numId="4">
    <w:abstractNumId w:val="13"/>
  </w:num>
  <w:num w:numId="5">
    <w:abstractNumId w:val="3"/>
  </w:num>
  <w:num w:numId="6">
    <w:abstractNumId w:val="6"/>
  </w:num>
  <w:num w:numId="7">
    <w:abstractNumId w:val="8"/>
  </w:num>
  <w:num w:numId="8">
    <w:abstractNumId w:val="2"/>
  </w:num>
  <w:num w:numId="9">
    <w:abstractNumId w:val="7"/>
  </w:num>
  <w:num w:numId="10">
    <w:abstractNumId w:val="12"/>
  </w:num>
  <w:num w:numId="11">
    <w:abstractNumId w:val="9"/>
  </w:num>
  <w:num w:numId="12">
    <w:abstractNumId w:val="4"/>
  </w:num>
  <w:num w:numId="13">
    <w:abstractNumId w:val="11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3F4B"/>
    <w:rsid w:val="00001DCE"/>
    <w:rsid w:val="000511EF"/>
    <w:rsid w:val="000B4B64"/>
    <w:rsid w:val="001353E9"/>
    <w:rsid w:val="00234B43"/>
    <w:rsid w:val="0029560D"/>
    <w:rsid w:val="002A1544"/>
    <w:rsid w:val="004644F1"/>
    <w:rsid w:val="00477F98"/>
    <w:rsid w:val="0057216B"/>
    <w:rsid w:val="006C25EA"/>
    <w:rsid w:val="006C79E9"/>
    <w:rsid w:val="00753DF7"/>
    <w:rsid w:val="0078606B"/>
    <w:rsid w:val="008B143D"/>
    <w:rsid w:val="00927F5A"/>
    <w:rsid w:val="00934A5A"/>
    <w:rsid w:val="009A1F09"/>
    <w:rsid w:val="009B3F4B"/>
    <w:rsid w:val="009F24F3"/>
    <w:rsid w:val="00A24A18"/>
    <w:rsid w:val="00A9218B"/>
    <w:rsid w:val="00B54A20"/>
    <w:rsid w:val="00C2220D"/>
    <w:rsid w:val="00C25199"/>
    <w:rsid w:val="00CF6B5C"/>
    <w:rsid w:val="00DA0169"/>
    <w:rsid w:val="00DB17AC"/>
    <w:rsid w:val="00E57CF3"/>
    <w:rsid w:val="00E97507"/>
    <w:rsid w:val="00ED5EDD"/>
    <w:rsid w:val="00FA4BB8"/>
    <w:rsid w:val="00FB38B4"/>
    <w:rsid w:val="00FD1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43272F"/>
  <w15:chartTrackingRefBased/>
  <w15:docId w15:val="{320B0D56-EB04-46E6-A9F2-FA412B5F1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Verwijzingopmerking">
    <w:name w:val="annotation reference"/>
    <w:basedOn w:val="Standaardalinea-lettertype"/>
    <w:uiPriority w:val="99"/>
    <w:semiHidden/>
    <w:unhideWhenUsed/>
    <w:rsid w:val="009B3F4B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9B3F4B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9B3F4B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9B3F4B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9B3F4B"/>
    <w:rPr>
      <w:b/>
      <w:bCs/>
      <w:sz w:val="20"/>
      <w:szCs w:val="20"/>
    </w:rPr>
  </w:style>
  <w:style w:type="paragraph" w:styleId="Lijstalinea">
    <w:name w:val="List Paragraph"/>
    <w:basedOn w:val="Standaard"/>
    <w:uiPriority w:val="34"/>
    <w:qFormat/>
    <w:rsid w:val="00135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4410</TotalTime>
  <Pages>3</Pages>
  <Words>601</Words>
  <Characters>3310</Characters>
  <Application>Microsoft Office Word</Application>
  <DocSecurity>0</DocSecurity>
  <Lines>27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Jort Vlaming</dc:creator>
  <cp:keywords/>
  <dc:description/>
  <cp:lastModifiedBy>Jort Vlaming</cp:lastModifiedBy>
  <cp:revision>3</cp:revision>
  <dcterms:created xsi:type="dcterms:W3CDTF">2022-01-27T17:11:00Z</dcterms:created>
  <dcterms:modified xsi:type="dcterms:W3CDTF">2022-01-31T12:54:00Z</dcterms:modified>
</cp:coreProperties>
</file>