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1675"/>
        <w:gridCol w:w="1889"/>
        <w:gridCol w:w="1600"/>
        <w:gridCol w:w="1919"/>
      </w:tblGrid>
      <w:tr w:rsidR="005624DA" w:rsidRPr="005624DA" w14:paraId="137839C3" w14:textId="77777777" w:rsidTr="005624DA">
        <w:trPr>
          <w:trHeight w:val="1152"/>
        </w:trPr>
        <w:tc>
          <w:tcPr>
            <w:tcW w:w="478" w:type="dxa"/>
            <w:shd w:val="clear" w:color="auto" w:fill="auto"/>
            <w:vAlign w:val="center"/>
            <w:hideMark/>
          </w:tcPr>
          <w:p w14:paraId="158481E5" w14:textId="77777777" w:rsidR="005624DA" w:rsidRPr="005624DA" w:rsidRDefault="005624DA" w:rsidP="005624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ID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1777F753" w14:textId="77777777" w:rsidR="005624DA" w:rsidRPr="005624DA" w:rsidRDefault="005624DA" w:rsidP="005624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Название теста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7057E96A" w14:textId="77777777" w:rsidR="005624DA" w:rsidRPr="005624DA" w:rsidRDefault="005624DA" w:rsidP="005624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Действия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77A28589" w14:textId="77777777" w:rsidR="005624DA" w:rsidRPr="005624DA" w:rsidRDefault="005624DA" w:rsidP="005624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30E9C6B1" w14:textId="77777777" w:rsidR="005624DA" w:rsidRPr="005624DA" w:rsidRDefault="005624DA" w:rsidP="005624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Фактический результат</w:t>
            </w:r>
          </w:p>
        </w:tc>
      </w:tr>
      <w:tr w:rsidR="005624DA" w:rsidRPr="005624DA" w14:paraId="54B7BFBF" w14:textId="77777777" w:rsidTr="005624DA">
        <w:trPr>
          <w:trHeight w:val="2880"/>
        </w:trPr>
        <w:tc>
          <w:tcPr>
            <w:tcW w:w="478" w:type="dxa"/>
            <w:shd w:val="clear" w:color="auto" w:fill="auto"/>
            <w:vAlign w:val="center"/>
            <w:hideMark/>
          </w:tcPr>
          <w:p w14:paraId="064CAFEE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TC01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4705F8E1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Вход с корректными данными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4B29AB2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Пользователь вводит логин и пароль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1897C1B9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Успешный вход, 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редирект</w:t>
            </w:r>
            <w:proofErr w:type="spellEnd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на 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Dashboard</w:t>
            </w:r>
            <w:proofErr w:type="spellEnd"/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10EFA5C9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Вход выполнен, пользователь перенаправлен на главную страницу</w:t>
            </w:r>
          </w:p>
        </w:tc>
      </w:tr>
      <w:tr w:rsidR="005624DA" w:rsidRPr="005624DA" w14:paraId="7B8CA7CB" w14:textId="77777777" w:rsidTr="005624DA">
        <w:trPr>
          <w:trHeight w:val="2592"/>
        </w:trPr>
        <w:tc>
          <w:tcPr>
            <w:tcW w:w="478" w:type="dxa"/>
            <w:shd w:val="clear" w:color="auto" w:fill="auto"/>
            <w:vAlign w:val="center"/>
            <w:hideMark/>
          </w:tcPr>
          <w:p w14:paraId="2843F74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TC02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5272200E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Поиск продуктов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7F449AF0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Менеджер вводит название товара и нажимает "Найти"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05F8F1EF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Отображаются товары, содержащие введённый текст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3A662455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Отображены соответствующие товары</w:t>
            </w:r>
          </w:p>
        </w:tc>
      </w:tr>
      <w:tr w:rsidR="005624DA" w:rsidRPr="005624DA" w14:paraId="1F57A582" w14:textId="77777777" w:rsidTr="005624DA">
        <w:trPr>
          <w:trHeight w:val="3168"/>
        </w:trPr>
        <w:tc>
          <w:tcPr>
            <w:tcW w:w="478" w:type="dxa"/>
            <w:shd w:val="clear" w:color="auto" w:fill="auto"/>
            <w:vAlign w:val="center"/>
            <w:hideMark/>
          </w:tcPr>
          <w:p w14:paraId="5E0E0B8F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TC03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5BDE4DAE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Создание нового продукта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7A56F92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Менеджер открывает "Продукты", жмёт "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Create</w:t>
            </w:r>
            <w:proofErr w:type="spellEnd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", вводит данные, сохраняет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75A1516A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Продукт появляется в общем списке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48BD4046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Новый товар успешно добавлен в список</w:t>
            </w:r>
          </w:p>
        </w:tc>
      </w:tr>
      <w:tr w:rsidR="005624DA" w:rsidRPr="005624DA" w14:paraId="71C2697B" w14:textId="77777777" w:rsidTr="005624DA">
        <w:trPr>
          <w:trHeight w:val="2592"/>
        </w:trPr>
        <w:tc>
          <w:tcPr>
            <w:tcW w:w="478" w:type="dxa"/>
            <w:shd w:val="clear" w:color="auto" w:fill="auto"/>
            <w:vAlign w:val="center"/>
            <w:hideMark/>
          </w:tcPr>
          <w:p w14:paraId="00752B2C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TC04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2A05DA4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Удаление пользователя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3D939E7A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Админ открывает "Пользователи", нажимает "Удалить"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633374A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Пользователь удаляется из БД и исчезает со страницы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480E904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Пользователь удалён, страница обновилась</w:t>
            </w:r>
          </w:p>
        </w:tc>
      </w:tr>
      <w:tr w:rsidR="005624DA" w:rsidRPr="005624DA" w14:paraId="41D8AD13" w14:textId="77777777" w:rsidTr="005624DA">
        <w:trPr>
          <w:trHeight w:val="3168"/>
        </w:trPr>
        <w:tc>
          <w:tcPr>
            <w:tcW w:w="478" w:type="dxa"/>
            <w:shd w:val="clear" w:color="auto" w:fill="auto"/>
            <w:vAlign w:val="center"/>
            <w:hideMark/>
          </w:tcPr>
          <w:p w14:paraId="4A558486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TC05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4DC9F7CC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Скачивание упаковочного листа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58343542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Заведующий складом формирует упаковку и нажимает "Сформировать"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65EC113F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Скачивается Word-документ с упаковочным листом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2C5E89C9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Документ Word загружен автоматически</w:t>
            </w:r>
          </w:p>
        </w:tc>
      </w:tr>
      <w:tr w:rsidR="005624DA" w:rsidRPr="005624DA" w14:paraId="78D6A86D" w14:textId="77777777" w:rsidTr="005624DA">
        <w:trPr>
          <w:trHeight w:val="2304"/>
        </w:trPr>
        <w:tc>
          <w:tcPr>
            <w:tcW w:w="478" w:type="dxa"/>
            <w:shd w:val="clear" w:color="auto" w:fill="auto"/>
            <w:vAlign w:val="center"/>
            <w:hideMark/>
          </w:tcPr>
          <w:p w14:paraId="30748F90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TC06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02B4631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Проверка ошибки при превышении количества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5D4AA37A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Ввести количество больше остатка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136E60A8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Появляется сообщение об ошибке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0C7ED5A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Ошибка "Недопустимое количество" отображена</w:t>
            </w:r>
          </w:p>
        </w:tc>
      </w:tr>
      <w:tr w:rsidR="005624DA" w:rsidRPr="005624DA" w14:paraId="48CB50EC" w14:textId="77777777" w:rsidTr="005624DA">
        <w:trPr>
          <w:trHeight w:val="2304"/>
        </w:trPr>
        <w:tc>
          <w:tcPr>
            <w:tcW w:w="478" w:type="dxa"/>
            <w:shd w:val="clear" w:color="auto" w:fill="auto"/>
            <w:vAlign w:val="center"/>
            <w:hideMark/>
          </w:tcPr>
          <w:p w14:paraId="5E08521C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TC07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0042E766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Переход к заказам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21B3E4C3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Менеджер нажимает "Перейти" в карточке "Заказы"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0D5BC2DE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Открывается страница с заказами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144F7F1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Перенаправление на 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Orders</w:t>
            </w:r>
            <w:proofErr w:type="spellEnd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/Index успешно</w:t>
            </w:r>
          </w:p>
        </w:tc>
      </w:tr>
      <w:tr w:rsidR="005624DA" w:rsidRPr="005624DA" w14:paraId="72472598" w14:textId="77777777" w:rsidTr="005624DA">
        <w:trPr>
          <w:trHeight w:val="2592"/>
        </w:trPr>
        <w:tc>
          <w:tcPr>
            <w:tcW w:w="478" w:type="dxa"/>
            <w:shd w:val="clear" w:color="auto" w:fill="auto"/>
            <w:vAlign w:val="center"/>
            <w:hideMark/>
          </w:tcPr>
          <w:p w14:paraId="3AEC5716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TC08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17D5A94E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Создание отчёта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7ACCE5A8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Финансовый аналитик нажимает "Смотреть отчёты"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21935372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Формируется Excel с данными по заказам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2BF5082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Excel-файл успешно сгенерирован и загружен</w:t>
            </w:r>
          </w:p>
        </w:tc>
      </w:tr>
      <w:tr w:rsidR="005624DA" w:rsidRPr="005624DA" w14:paraId="0786E9B8" w14:textId="77777777" w:rsidTr="005624DA">
        <w:trPr>
          <w:trHeight w:val="2304"/>
        </w:trPr>
        <w:tc>
          <w:tcPr>
            <w:tcW w:w="478" w:type="dxa"/>
            <w:shd w:val="clear" w:color="auto" w:fill="auto"/>
            <w:vAlign w:val="center"/>
            <w:hideMark/>
          </w:tcPr>
          <w:p w14:paraId="2E7A3F7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TC09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22E18CD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Доступ к складу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41E4574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Заведующий складом нажимает "Склад"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6FF492A8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Открывается список остатков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14AB37C3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Список складских остатков отобразился корректно</w:t>
            </w:r>
          </w:p>
        </w:tc>
      </w:tr>
      <w:tr w:rsidR="005624DA" w:rsidRPr="005624DA" w14:paraId="1F9E741A" w14:textId="77777777" w:rsidTr="005624DA">
        <w:trPr>
          <w:trHeight w:val="2592"/>
        </w:trPr>
        <w:tc>
          <w:tcPr>
            <w:tcW w:w="478" w:type="dxa"/>
            <w:shd w:val="clear" w:color="auto" w:fill="auto"/>
            <w:vAlign w:val="center"/>
            <w:hideMark/>
          </w:tcPr>
          <w:p w14:paraId="5DC0DBF5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TC10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4AC334F9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Добавление материалов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3DD40EAC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Поставщик переходит в "Материалы", нажимает "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Create</w:t>
            </w:r>
            <w:proofErr w:type="spellEnd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0B43AAA3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Новый материал добавляется и отображается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3DF5F400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Материал успешно сохранён и виден в списке</w:t>
            </w:r>
          </w:p>
        </w:tc>
      </w:tr>
      <w:tr w:rsidR="005624DA" w:rsidRPr="005624DA" w14:paraId="3CB56E2A" w14:textId="77777777" w:rsidTr="005624DA">
        <w:trPr>
          <w:trHeight w:val="2592"/>
        </w:trPr>
        <w:tc>
          <w:tcPr>
            <w:tcW w:w="478" w:type="dxa"/>
            <w:shd w:val="clear" w:color="auto" w:fill="auto"/>
            <w:vAlign w:val="center"/>
            <w:hideMark/>
          </w:tcPr>
          <w:p w14:paraId="1CD8C398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TC11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42D44FE5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Проверка доступа к "Поставщикам"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6609EE70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Поставщик входит и переходит в "Поставщики"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260D2E42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Отображается список поставщиков, доступны CRUD-действия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62B45F35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Страница открыта, список поставщиков доступен</w:t>
            </w:r>
          </w:p>
        </w:tc>
      </w:tr>
      <w:tr w:rsidR="005624DA" w:rsidRPr="005624DA" w14:paraId="62246AB2" w14:textId="77777777" w:rsidTr="005624DA">
        <w:trPr>
          <w:trHeight w:val="2304"/>
        </w:trPr>
        <w:tc>
          <w:tcPr>
            <w:tcW w:w="478" w:type="dxa"/>
            <w:shd w:val="clear" w:color="auto" w:fill="auto"/>
            <w:vAlign w:val="center"/>
            <w:hideMark/>
          </w:tcPr>
          <w:p w14:paraId="1750090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TC12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74779EE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Проверка ограничения доступа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2C1898D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Финансовый аналитик пытается открыть "Продукты"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46ACCA39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Появляется запрет или 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редирект</w:t>
            </w:r>
            <w:proofErr w:type="spellEnd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на /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Auth</w:t>
            </w:r>
            <w:proofErr w:type="spellEnd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Login</w:t>
            </w:r>
            <w:proofErr w:type="spellEnd"/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6DD6BD2D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Доступ запрещён, перенаправление на страницу логина</w:t>
            </w:r>
          </w:p>
        </w:tc>
      </w:tr>
      <w:tr w:rsidR="005624DA" w:rsidRPr="005624DA" w14:paraId="77927E7B" w14:textId="77777777" w:rsidTr="005624DA">
        <w:trPr>
          <w:trHeight w:val="2304"/>
        </w:trPr>
        <w:tc>
          <w:tcPr>
            <w:tcW w:w="478" w:type="dxa"/>
            <w:shd w:val="clear" w:color="auto" w:fill="auto"/>
            <w:vAlign w:val="center"/>
            <w:hideMark/>
          </w:tcPr>
          <w:p w14:paraId="2A1E188A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TC13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5FA032DC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Удаление позиции заказа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1FCBFBC3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Оператор сборки нажимает "Удалить" на позиции заказа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6F863982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Позиция исчезает из списка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0B592FFC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Позиция успешно удалена из таблицы</w:t>
            </w:r>
          </w:p>
        </w:tc>
      </w:tr>
      <w:tr w:rsidR="005624DA" w:rsidRPr="005624DA" w14:paraId="5BE9CB0B" w14:textId="77777777" w:rsidTr="005624DA">
        <w:trPr>
          <w:trHeight w:val="2016"/>
        </w:trPr>
        <w:tc>
          <w:tcPr>
            <w:tcW w:w="478" w:type="dxa"/>
            <w:shd w:val="clear" w:color="auto" w:fill="auto"/>
            <w:vAlign w:val="center"/>
            <w:hideMark/>
          </w:tcPr>
          <w:p w14:paraId="4A0B2DC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TC14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29E7A66D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Проверка отображения роли в </w:t>
            </w:r>
            <w:proofErr w:type="spellStart"/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Dashboard</w:t>
            </w:r>
            <w:proofErr w:type="spellEnd"/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36E85E7E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Админ входит и видит все карточки на главной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0B7DD8C6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Все 8 карточек отображаются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75F1E4F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Все карточки доступны и отображаются</w:t>
            </w:r>
          </w:p>
        </w:tc>
      </w:tr>
      <w:tr w:rsidR="005624DA" w:rsidRPr="005624DA" w14:paraId="5EBB76EC" w14:textId="77777777" w:rsidTr="005624DA">
        <w:trPr>
          <w:trHeight w:val="2304"/>
        </w:trPr>
        <w:tc>
          <w:tcPr>
            <w:tcW w:w="478" w:type="dxa"/>
            <w:shd w:val="clear" w:color="auto" w:fill="auto"/>
            <w:vAlign w:val="center"/>
            <w:hideMark/>
          </w:tcPr>
          <w:p w14:paraId="331F53D1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TC15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53DF453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Отчёт: сумма по всем заказам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376EB249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Финансовый аналитик экспортирует Excel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2CBA5E8E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 таблице указаны суммы и количество по каждому заказу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04CA44B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 отчёте представлены нужные столбцы и суммы</w:t>
            </w:r>
          </w:p>
        </w:tc>
      </w:tr>
      <w:tr w:rsidR="005624DA" w:rsidRPr="005624DA" w14:paraId="3624C502" w14:textId="77777777" w:rsidTr="005624DA">
        <w:trPr>
          <w:trHeight w:val="2016"/>
        </w:trPr>
        <w:tc>
          <w:tcPr>
            <w:tcW w:w="478" w:type="dxa"/>
            <w:shd w:val="clear" w:color="auto" w:fill="auto"/>
            <w:vAlign w:val="center"/>
            <w:hideMark/>
          </w:tcPr>
          <w:p w14:paraId="58CE366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TC16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7A09816D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Уменьшение остатков при упаковке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59B7306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Заведующий складом формирует упаковку с 5 шт.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63C8B85B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Кол-во в базе уменьшается на 5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26556C34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Остаток обновлён, в базе стало меньше на 5</w:t>
            </w:r>
          </w:p>
        </w:tc>
      </w:tr>
      <w:tr w:rsidR="005624DA" w:rsidRPr="005624DA" w14:paraId="4D31113A" w14:textId="77777777" w:rsidTr="005624DA">
        <w:trPr>
          <w:trHeight w:val="2304"/>
        </w:trPr>
        <w:tc>
          <w:tcPr>
            <w:tcW w:w="478" w:type="dxa"/>
            <w:shd w:val="clear" w:color="auto" w:fill="auto"/>
            <w:vAlign w:val="center"/>
            <w:hideMark/>
          </w:tcPr>
          <w:p w14:paraId="3BA6A775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TC17</w:t>
            </w:r>
          </w:p>
        </w:tc>
        <w:tc>
          <w:tcPr>
            <w:tcW w:w="1489" w:type="dxa"/>
            <w:shd w:val="clear" w:color="auto" w:fill="auto"/>
            <w:vAlign w:val="center"/>
            <w:hideMark/>
          </w:tcPr>
          <w:p w14:paraId="03730328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Проверка даты и подписи в упаковочном листе</w:t>
            </w:r>
          </w:p>
        </w:tc>
        <w:tc>
          <w:tcPr>
            <w:tcW w:w="1703" w:type="dxa"/>
            <w:shd w:val="clear" w:color="auto" w:fill="auto"/>
            <w:vAlign w:val="center"/>
            <w:hideMark/>
          </w:tcPr>
          <w:p w14:paraId="6E4CCC3A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Открыть сформированный Word-файл</w:t>
            </w:r>
          </w:p>
        </w:tc>
        <w:tc>
          <w:tcPr>
            <w:tcW w:w="1414" w:type="dxa"/>
            <w:shd w:val="clear" w:color="auto" w:fill="auto"/>
            <w:vAlign w:val="center"/>
            <w:hideMark/>
          </w:tcPr>
          <w:p w14:paraId="1343BDD7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Внизу указан "упаковал", дата, подпись</w:t>
            </w:r>
          </w:p>
        </w:tc>
        <w:tc>
          <w:tcPr>
            <w:tcW w:w="1733" w:type="dxa"/>
            <w:shd w:val="clear" w:color="auto" w:fill="auto"/>
            <w:vAlign w:val="center"/>
            <w:hideMark/>
          </w:tcPr>
          <w:p w14:paraId="28D6A2D2" w14:textId="77777777" w:rsidR="005624DA" w:rsidRPr="005624DA" w:rsidRDefault="005624DA" w:rsidP="005624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624DA">
              <w:rPr>
                <w:rFonts w:ascii="Calibri" w:eastAsia="Times New Roman" w:hAnsi="Calibri" w:cs="Calibri"/>
                <w:color w:val="000000"/>
                <w:lang w:eastAsia="ru-RU"/>
              </w:rPr>
              <w:t>Дата и строки под подпись отображаются в документе</w:t>
            </w:r>
          </w:p>
        </w:tc>
      </w:tr>
    </w:tbl>
    <w:p w14:paraId="61709C45" w14:textId="77777777" w:rsidR="005624DA" w:rsidRDefault="005624DA"/>
    <w:sectPr w:rsidR="005624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DA"/>
    <w:rsid w:val="0056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7CFB7"/>
  <w15:chartTrackingRefBased/>
  <w15:docId w15:val="{DFFDAAA4-6C85-4DA0-8913-836C656D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karpach aliaksei</dc:creator>
  <cp:keywords/>
  <dc:description/>
  <cp:lastModifiedBy>karpach aliaksei</cp:lastModifiedBy>
  <cp:revision>1</cp:revision>
  <dcterms:created xsi:type="dcterms:W3CDTF">2025-06-20T12:19:00Z</dcterms:created>
  <dcterms:modified xsi:type="dcterms:W3CDTF">2025-06-20T12:20:00Z</dcterms:modified>
</cp:coreProperties>
</file>