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left"/>
      </w:pPr>
      <w:r>
        <w:rPr>
          <w:rFonts w:ascii="Calibri" w:hAnsi="Calibri"/>
          <w:b/>
          <w:i w:val="0"/>
          <w:color w:val="B88B1A"/>
          <w:sz w:val="18"/>
        </w:rPr>
        <w:t>TVF-LP-01</w:t>
      </w:r>
    </w:p>
    <w:p>
      <w:pPr>
        <w:keepNext/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40"/>
        </w:rPr>
        <w:t>Liste des pieces a fournir selon le type de demande</w:t>
      </w:r>
    </w:p>
    <w:p>
      <w:pPr>
        <w:spacing w:before="0" w:after="240" w:line="276" w:lineRule="auto"/>
      </w:pPr>
      <w:r>
        <w:rPr>
          <w:rFonts w:ascii="Calibri" w:hAnsi="Calibri"/>
          <w:b w:val="0"/>
          <w:i w:val="0"/>
          <w:color w:val="5A646C"/>
          <w:sz w:val="22"/>
        </w:rPr>
        <w:t>Checklist transversale pour preparer un dossier complet avant instruction.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Reference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TVF-LP-01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Version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V1.0 - 11/07/2026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Public cible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Demandeurs, partenaires et equipe TVF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Statut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Modele operationnel pret a completer</w:t>
            </w:r>
          </w:p>
        </w:tc>
      </w:tr>
      <w:tr>
        <w:tc>
          <w:tcPr>
            <w:tcW w:type="dxa" w:w="2016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9"/>
              </w:rPr>
              <w:t>Contact TVF</w:t>
            </w:r>
          </w:p>
        </w:tc>
        <w:tc>
          <w:tcPr>
            <w:tcW w:type="dxa" w:w="6984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FFF"/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9"/>
              </w:rPr>
              <w:t>contact@territoiresvivantsfrance.fr - 06 22 03 93 24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Cadre d'utilisation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Document pret a remplir pour preparer l'instruction TVF. Les clauses engageantes doivent etre adaptees au dossier, aux pieces disponibles et au cadre juridique applicable avant signature.</w:t>
            </w:r>
          </w:p>
        </w:tc>
      </w:tr>
    </w:tbl>
    <w:p>
      <w:pPr>
        <w:spacing w:before="0" w:after="40" w:line="276" w:lineRule="auto"/>
      </w:pPr>
    </w:p>
    <w:p>
      <w:pPr>
        <w:pStyle w:val="Heading1"/>
        <w:spacing w:before="0" w:after="120" w:line="276" w:lineRule="auto"/>
      </w:pPr>
      <w:r>
        <w:rPr>
          <w:rFonts w:ascii="Calibri" w:hAnsi="Calibri"/>
          <w:b w:val="0"/>
          <w:i w:val="0"/>
        </w:rPr>
        <w:t>Utilisation</w:t>
      </w:r>
    </w:p>
    <w:p>
      <w:pPr>
        <w:spacing w:before="0" w:after="120" w:line="276" w:lineRule="auto"/>
      </w:pPr>
      <w:r>
        <w:rPr>
          <w:rFonts w:ascii="Calibri" w:hAnsi="Calibri"/>
          <w:b w:val="0"/>
          <w:i w:val="0"/>
        </w:rPr>
        <w:t>Cette liste permet de verifier rapidement si un dossier est complet avant rendez-vous, visite, convention ou classement.</w:t>
      </w: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TVF-F-01 - Formulaire de contact general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Message ou note de contexte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Decrire la demande en quelques lignes.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Coordonnees completes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Indiquer au moins un e-mail de reponse.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 ou documents utiles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Ne transmettre que des documents autorises.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Urgence ou echeance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Preciser la date limite si elle existe.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TVF-F-02 - Demande collectivite - territoire partenaire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 referent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Elu, direction, service technique ou chef de projet.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Perimetre territorial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Commune, quartier, rue ou secteur prioritaire.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Donnees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Vacance, friches, commerces, habitat, foncier.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Programmes existants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PLH, OPAH, Action Coeur de Ville, NPNRU, PCAET, ZAN.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Biens ou ressources cibles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Liste, carte, photos, contexte administratif.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TVF-F-03 - Proposition de bien vacant ou inutilise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Identite du proprietaire / representant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prenom, structure, coordonnees.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 complete du bien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Numero, rue, commune, code postal.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Justificatif de propriete ou mandat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Titre, taxe fonciere, mandat, attestation.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 recentes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Facade, acces, interieur si possible et autorise.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Documents techniques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Diagnostics, plans, devis, etudes, copropriete.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TVF-F-04 - Proposition de materiaux reemployables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detaillee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Nature, quantite, etat, dimensions si possible.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Vue generale et details.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Localisation et 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Adresse, horaires, contraintes de chargement.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Disponibilite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Date limite, urgence, duree possible de stockage.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Informations de securite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Amiante, produits dangereux, electricite, charges lourdes.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TVF-F-05 - Demande entreprise - partenariat territorial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Identification de l'entreprise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SIRET, contact habilite.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de la contribution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Materiaux, local, vehicule, competences, financement.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Contraintes logistiques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applicable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Enlevement, assurance, acces, delais.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Attentes RSE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Reporting, visibilite, impact, communication.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Elements de conformite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Regles internes, assurances, autorisations.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TVF-F-06 - Mise a disposition potentielle d'un local de stockage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 et plan d'acces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Preciser les contraintes de circulation.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 du local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Interieur, exterieur, acces, zones sensibles.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Surface et caracteristiques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Hauteur, sol, electricite, eau, ventilation.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Conditions de mise a disposition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Duree, cout, charges, assurance, horaires.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Autorisations / reglement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Copropriete, bail, ERP, securite incendie.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TVF-F-07 - Mise a disposition transport et logistique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du moyen logistique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Vehicule, volume, charge utile, equipements.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Disponibilites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Dates, horaires, preavis necessaire.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 et habilitations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Permis, assurance, responsabilite.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Conditions d'utilisation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Carburant, chauffeur, cout, zone couverte.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 operationnel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Personne joignable le jour de l'operation.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TVF-F-08 - Candidature benevole ou citoyenne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Coordonnees completes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E-mail et telephone si possible.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Disponibilites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Jours, horaires, frequence.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Competences ou experiences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Technique, social, communication, logistique.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Contraintes particulieres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signaler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Sante, mobilite, equipements, assurance.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Autorisation parentale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mineur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 selon l'age et l'action.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TVF-F-09 - Cooperation association, insertion ou chantier participatif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Presentation de la structure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Objet, publics, territoire, contacts.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Cadre d'intervention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Insertion, formation, benevolat, animation.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Assurance et encadrement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Responsables, qualification, securite.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 de l'action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Lieu, objectifs, calendrier, besoins.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Pieces chantier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applicable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Plan de prevention, autorisations, equipements, consignes.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TVF-F-10 - Demande financeur, mecene ou investisseur solidaire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Identification du financeur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Structure, contact, statut.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Objet du soutien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Projet, territoire, theme, public.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Cadre financier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Don, subvention, convention, mecanat, appel a projets.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Attentes de reporting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Indicateurs, calendrier, livrables.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Regles de communication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Logo, mention publique, validation prealable.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TVF-F-11 - Signalement citoyen d'un lieu ou d'une ressource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Localisation precise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Adresse, rue, repere ou commune.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Description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Ce qui est observe, depuis quand si connu.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Photos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autorisees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Uniquement depuis l'espace public ou avec accord.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Informations de securite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signaler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Danger, acces interdit, risque apparent.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Facultatif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Permettre a TVF de demander des precisions.</w:t>
            </w:r>
          </w:p>
        </w:tc>
      </w:tr>
    </w:tbl>
    <w:p>
      <w:pPr>
        <w:spacing w:before="0" w:after="60" w:line="276" w:lineRule="auto"/>
      </w:pPr>
    </w:p>
    <w:p>
      <w:pPr>
        <w:pStyle w:val="Heading2"/>
        <w:spacing w:before="0" w:after="120" w:line="276" w:lineRule="auto"/>
      </w:pPr>
      <w:r>
        <w:rPr>
          <w:rFonts w:ascii="Calibri" w:hAnsi="Calibri"/>
          <w:b w:val="0"/>
          <w:i w:val="0"/>
        </w:rPr>
        <w:t>TVF-F-12 - Demande presse, institution ou communication</w:t>
      </w:r>
    </w:p>
    <w:p>
      <w:pPr>
        <w:spacing w:before="0" w:after="80" w:line="276" w:lineRule="auto"/>
      </w:pPr>
      <w:r>
        <w:rPr>
          <w:rFonts w:ascii="Calibri" w:hAnsi="Calibri"/>
          <w:b/>
          <w:i w:val="0"/>
          <w:color w:val="09223A"/>
          <w:sz w:val="21"/>
        </w:rPr>
        <w:t>Pieces attendues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648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OK</w:t>
            </w:r>
          </w:p>
        </w:tc>
        <w:tc>
          <w:tcPr>
            <w:tcW w:type="dxa" w:w="3312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Piece / controle</w:t>
            </w:r>
          </w:p>
        </w:tc>
        <w:tc>
          <w:tcPr>
            <w:tcW w:type="dxa" w:w="144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Priorite</w:t>
            </w:r>
          </w:p>
        </w:tc>
        <w:tc>
          <w:tcPr>
            <w:tcW w:type="dxa" w:w="36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E8EEF5"/>
          </w:tcPr>
          <w:p>
            <w:r>
              <w:rPr>
                <w:rFonts w:ascii="Calibri" w:hAnsi="Calibri"/>
                <w:b/>
                <w:i w:val="0"/>
                <w:color w:val="09223A"/>
                <w:sz w:val="18"/>
              </w:rPr>
              <w:t>Commentaire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Presentation de la demande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Objet, angle, format, date limite.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Contact presse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Obligatoire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Nom, e-mail, telephone.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Questions ou brief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Recommande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Permettre une reponse officielle preparee.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Conditions de publication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A verifier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Citation, relecture, images, logo.</w:t>
            </w:r>
          </w:p>
        </w:tc>
      </w:tr>
      <w:tr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[ ]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Support final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Si disponible</w:t>
            </w:r>
          </w:p>
        </w:tc>
        <w:tc>
          <w:tcPr>
            <w:tcW w:type="dxa" w:w="2484"/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E272E"/>
                <w:sz w:val="17"/>
              </w:rPr>
              <w:t>Lien ou exemplaire apres publication.</w:t>
            </w:r>
          </w:p>
        </w:tc>
      </w:tr>
    </w:tbl>
    <w:p>
      <w:pPr>
        <w:spacing w:before="0" w:after="60" w:line="276" w:lineRule="auto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000"/>
            <w:vAlign w:val="center"/>
            <w:tcMar>
              <w:top w:w="100" w:type="dxa"/>
              <w:start w:w="140" w:type="dxa"/>
              <w:bottom w:w="100" w:type="dxa"/>
              <w:end w:w="140" w:type="dxa"/>
            </w:tcMar>
            <w:tcBorders>
              <w:top w:val="single" w:sz="6" w:space="0" w:color="C8D2DC"/>
              <w:left w:val="single" w:sz="6" w:space="0" w:color="C8D2DC"/>
              <w:bottom w:val="single" w:sz="6" w:space="0" w:color="C8D2DC"/>
              <w:right w:val="single" w:sz="6" w:space="0" w:color="C8D2DC"/>
            </w:tcBorders>
            <w:shd w:fill="FFF8E6"/>
          </w:tcPr>
          <w:p>
            <w:r>
              <w:rPr>
                <w:rFonts w:ascii="Calibri" w:hAnsi="Calibri"/>
                <w:b/>
                <w:i w:val="0"/>
                <w:color w:val="09223A"/>
              </w:rPr>
              <w:t xml:space="preserve">Regle TVF - </w:t>
            </w:r>
            <w:r>
              <w:rPr>
                <w:rFonts w:ascii="Calibri" w:hAnsi="Calibri"/>
                <w:b w:val="0"/>
                <w:i w:val="0"/>
                <w:color w:val="1E272E"/>
              </w:rPr>
              <w:t>Un dossier incomplet peut etre conserve en brouillon, mais il ne doit pas etre presente comme retenu tant que les pieces essentielles ne sont pas fournies.</w:t>
            </w:r>
          </w:p>
        </w:tc>
      </w:tr>
    </w:tbl>
    <w:p>
      <w:pPr>
        <w:spacing w:before="0" w:after="40" w:line="276" w:lineRule="auto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52" w:bottom="1008" w:left="1152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A646C"/>
        <w:sz w:val="16"/>
      </w:rPr>
      <w:t>TERRITOIRES VIVANTS FRANCE - Document modifiable - www.territoiresvivantsfrance.fr - contact@territoiresvivantsfrance.fr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6912"/>
    </w:tblGrid>
    <w:tr>
      <w:tc>
        <w:tcPr>
          <w:tcW w:type="dxa" w:w="4968"/>
        </w:tcPr>
        <w:p>
          <w:pPr>
            <w:spacing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508760" cy="468414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territoires-vivants-france-web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8760" cy="468414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68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i w:val="0"/>
              <w:color w:val="09223A"/>
              <w:sz w:val="19"/>
            </w:rPr>
            <w:t>TERRITOIRES VIVANTS FRANCE</w:t>
          </w:r>
          <w:r>
            <w:br/>
          </w:r>
          <w:r>
            <w:rPr>
              <w:rFonts w:ascii="Calibri" w:hAnsi="Calibri"/>
              <w:b w:val="0"/>
              <w:i w:val="0"/>
              <w:color w:val="5A646C"/>
              <w:sz w:val="16"/>
            </w:rPr>
            <w:t>RNA W423016361 - SIREN 107 226 128 - contact@territoiresvivantsfrance.fr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E27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922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D3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922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