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D45"/>
          <w:sz w:val="36"/>
        </w:rPr>
        <w:t>TERRITOIRES VIVANTS FRANCE</w:t>
      </w:r>
    </w:p>
    <w:p>
      <w:pPr>
        <w:pStyle w:val="Heading1"/>
      </w:pPr>
      <w:r>
        <w:t>Registre maitre des demandes entrantes</w:t>
      </w:r>
    </w:p>
    <w:p>
      <w:r>
        <w:t>Usage interne : ce registre permet d'attribuer un numero unique a chaque demande recue par TVF, quel que soit le canal d'entree.</w:t>
      </w:r>
    </w:p>
    <w:p>
      <w:pPr>
        <w:pStyle w:val="Heading1"/>
      </w:pPr>
      <w:r>
        <w:t>Regle de numerotation</w:t>
      </w:r>
    </w:p>
    <w:p>
      <w:r>
        <w:t>Format obligatoire : `TVF-AAAA-0001`</w:t>
      </w:r>
    </w:p>
    <w:p>
      <w:r>
        <w:t>Exemple : `TVF-2026-0001`</w:t>
      </w:r>
    </w:p>
    <w:p>
      <w:r>
        <w:t>Le numero doit etre conserve dans tous les echanges, formulaires, pieces, conventions, comptes rendus et decisions.</w:t>
      </w:r>
    </w:p>
    <w:p>
      <w:pPr>
        <w:pStyle w:val="Heading1"/>
      </w:pPr>
      <w:r>
        <w:t>Tableau de suivi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N dossier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Date reception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Canal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Formulaire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Public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Nom / organisme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Commune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Objet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Priorite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Statut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Pieces recues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Pieces manquantes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Prochaine action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Date relance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Responsable TVF</w:t>
            </w:r>
          </w:p>
        </w:tc>
      </w:tr>
      <w:tr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TVF-2026-0001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Site / Email / WhatsApp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F-__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P1 / P2 / P3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Recu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TVF-2026-0002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F-__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P1 / P2 / P3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A completer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</w:tr>
    </w:tbl>
    <w:p>
      <w:pPr>
        <w:pStyle w:val="Heading1"/>
      </w:pPr>
      <w:r>
        <w:t>Statuts autorises</w:t>
      </w:r>
    </w:p>
    <w:p>
      <w:pPr>
        <w:pStyle w:val="ListBullet"/>
      </w:pPr>
      <w:r>
        <w:t>Recu</w:t>
      </w:r>
    </w:p>
    <w:p>
      <w:pPr>
        <w:pStyle w:val="ListBullet"/>
      </w:pPr>
      <w:r>
        <w:t>A completer</w:t>
      </w:r>
    </w:p>
    <w:p>
      <w:pPr>
        <w:pStyle w:val="ListBullet"/>
      </w:pPr>
      <w:r>
        <w:t>En qualification</w:t>
      </w:r>
    </w:p>
    <w:p>
      <w:pPr>
        <w:pStyle w:val="ListBullet"/>
      </w:pPr>
      <w:r>
        <w:t>Rendez-vous propose</w:t>
      </w:r>
    </w:p>
    <w:p>
      <w:pPr>
        <w:pStyle w:val="ListBullet"/>
      </w:pPr>
      <w:r>
        <w:t>En attente retour</w:t>
      </w:r>
    </w:p>
    <w:p>
      <w:pPr>
        <w:pStyle w:val="ListBullet"/>
      </w:pPr>
      <w:r>
        <w:t>A instruire</w:t>
      </w:r>
    </w:p>
    <w:p>
      <w:pPr>
        <w:pStyle w:val="ListBullet"/>
      </w:pPr>
      <w:r>
        <w:t>Accepte pour etude</w:t>
      </w:r>
    </w:p>
    <w:p>
      <w:pPr>
        <w:pStyle w:val="ListBullet"/>
      </w:pPr>
      <w:r>
        <w:t>Reoriente</w:t>
      </w:r>
    </w:p>
    <w:p>
      <w:pPr>
        <w:pStyle w:val="ListBullet"/>
      </w:pPr>
      <w:r>
        <w:t>Refuse</w:t>
      </w:r>
    </w:p>
    <w:p>
      <w:pPr>
        <w:pStyle w:val="ListBullet"/>
      </w:pPr>
      <w:r>
        <w:t>Archive</w:t>
      </w:r>
    </w:p>
    <w:p>
      <w:pPr>
        <w:pStyle w:val="Heading1"/>
      </w:pPr>
      <w:r>
        <w:t>Priorites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Priorite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Delai cible</w:t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Demande strategique : collectivite, financeur, local, vehicule, bien mobilisable, gros volume de materiaux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48 h ouvrees</w:t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Demande operationnelle utile : benevolat, materiaux, association, signalement qualifie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5 jours ouvres</w:t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P3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Demande generale, information, sujet non prioritaire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7 a 10 jours ouvres</w:t>
            </w:r>
          </w:p>
        </w:tc>
      </w:tr>
    </w:tbl>
    <w:p>
      <w:pPr>
        <w:pStyle w:val="Heading1"/>
      </w:pPr>
      <w:r>
        <w:t>Regle de prudence</w:t>
      </w:r>
    </w:p>
    <w:p>
      <w:r>
        <w:t>Aucune demande ne doit etre consideree comme acceptee tant qu'elle n'a pas ete qualifiee, instruite et validee par TVF. Toute cooperation doit etre formalisee par un ecrit adapte.</w:t>
      </w:r>
    </w:p>
    <w:p>
      <w:r>
        <w:br w:type="page"/>
      </w:r>
    </w:p>
    <w:p>
      <w:pPr>
        <w:jc w:val="center"/>
      </w:pPr>
      <w:r>
        <w:rPr>
          <w:b/>
          <w:color w:val="0E2D45"/>
          <w:sz w:val="36"/>
        </w:rPr>
        <w:t>TERRITOIRES VIVANTS FRANCE</w:t>
      </w:r>
    </w:p>
    <w:p>
      <w:pPr>
        <w:pStyle w:val="Heading1"/>
      </w:pPr>
      <w:r>
        <w:t>Matrice formulaire vers suite TVF</w:t>
      </w:r>
    </w:p>
    <w:p>
      <w:r>
        <w:t>Ce document indique quelle suite donner a chaque formulaire recu.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Formulaire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Suite immediate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Pieces prioritaires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Document suivant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Decision possible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F-01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Contact general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Qualifier et orienter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Message, profil, contact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Formulaire specialise si besoin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Orientation / classement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F-02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Collectivite territoire partenaire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Proposer rendez-vous de cadrage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Note besoin, territoire, service referent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Fiche territoire partenaire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Etude / convention cooperation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F-03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Proprietaire bien vacant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Demander pieces et photos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Propriete, adresse, photos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Fiche bien solidaire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Visite / refus / etude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F-04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Proposition materiaux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Qualifier acceptabilite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Photos, quantite, etat, retrait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Bordereau don materiaux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Acceptation / refus / attente projet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F-05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Entreprise partenariat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Qualifier contribution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Type apport, volume, calendrier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Fiche entreprise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Convention partenariat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F-06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Local stockage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Verifier securite et acces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Photos, surface, duree, mandat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Protocole local stockage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Visite / convention mise a disposition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F-07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Vehicule logistique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Verifier assurance et usage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Fiche vehicule, conditions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Accord logistique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Accord ponctuel / refus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F-08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Benevole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Orienter mission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Disponibilites, competences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Fiche mission benevole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Mission / attente / refus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F-09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Association insertion chantier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Etudier cadre d'action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Assurance, encadrement, public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Cadre chantier insertion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Convention / plan prevention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F-10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Financeur mecene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Preparer note d'opportunite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Criteres, calendrier, montant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Dossier financement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Rendez-vous / depot dossier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F-11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Signalement citoyen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Verifier sans publier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Localisation, photos publiques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Protocole qualification signalement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Qualification / archive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F-12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Presse institutionnel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Repondre avec elements officiels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Sujet, delai, media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Kit media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Interview / reponse ecrite</w:t>
            </w:r>
          </w:p>
        </w:tc>
      </w:tr>
    </w:tbl>
    <w:p>
      <w:pPr>
        <w:pStyle w:val="Heading1"/>
      </w:pPr>
      <w:r>
        <w:t>Delais de traitement recommandes</w:t>
      </w:r>
    </w:p>
    <w:p>
      <w:pPr>
        <w:pStyle w:val="ListBullet"/>
      </w:pPr>
      <w:r>
        <w:t>P1 : premiere reponse sous 48 heures ouvrees.</w:t>
      </w:r>
    </w:p>
    <w:p>
      <w:pPr>
        <w:pStyle w:val="ListBullet"/>
      </w:pPr>
      <w:r>
        <w:t>P2 : premiere reponse sous 5 jours ouvres.</w:t>
      </w:r>
    </w:p>
    <w:p>
      <w:pPr>
        <w:pStyle w:val="ListBullet"/>
      </w:pPr>
      <w:r>
        <w:t>P3 : premiere reponse sous 7 a 10 jours ouvres.</w:t>
      </w:r>
    </w:p>
    <w:p>
      <w:pPr>
        <w:pStyle w:val="Heading1"/>
      </w:pPr>
      <w:r>
        <w:t>Regle de decision</w:t>
      </w:r>
    </w:p>
    <w:p>
      <w:r>
        <w:t>La suite d'un formulaire doit toujours etre classee dans une des categories suivantes :</w:t>
      </w:r>
    </w:p>
    <w:p>
      <w:pPr>
        <w:pStyle w:val="ListBullet"/>
      </w:pPr>
      <w:r>
        <w:t>a completer ;</w:t>
      </w:r>
    </w:p>
    <w:p>
      <w:pPr>
        <w:pStyle w:val="ListBullet"/>
      </w:pPr>
      <w:r>
        <w:t>rendez-vous ;</w:t>
      </w:r>
    </w:p>
    <w:p>
      <w:pPr>
        <w:pStyle w:val="ListBullet"/>
      </w:pPr>
      <w:r>
        <w:t>instruction interne ;</w:t>
      </w:r>
    </w:p>
    <w:p>
      <w:pPr>
        <w:pStyle w:val="ListBullet"/>
      </w:pPr>
      <w:r>
        <w:t>reorientation ;</w:t>
      </w:r>
    </w:p>
    <w:p>
      <w:pPr>
        <w:pStyle w:val="ListBullet"/>
      </w:pPr>
      <w:r>
        <w:t>refus motive ;</w:t>
      </w:r>
    </w:p>
    <w:p>
      <w:pPr>
        <w:pStyle w:val="ListBullet"/>
      </w:pPr>
      <w:r>
        <w:t>archivage ;</w:t>
      </w:r>
    </w:p>
    <w:p>
      <w:pPr>
        <w:pStyle w:val="ListBullet"/>
      </w:pPr>
      <w:r>
        <w:t>passage en convention.</w:t>
      </w:r>
    </w:p>
    <w:p>
      <w:r>
        <w:br w:type="page"/>
      </w:r>
    </w:p>
    <w:p>
      <w:pPr>
        <w:jc w:val="center"/>
      </w:pPr>
      <w:r>
        <w:rPr>
          <w:b/>
          <w:color w:val="0E2D45"/>
          <w:sz w:val="36"/>
        </w:rPr>
        <w:t>TERRITOIRES VIVANTS FRANCE</w:t>
      </w:r>
    </w:p>
    <w:p>
      <w:pPr>
        <w:pStyle w:val="Heading1"/>
      </w:pPr>
      <w:r>
        <w:t>Fiche d'instruction interne d'une demande</w:t>
      </w:r>
    </w:p>
    <w:p>
      <w:r>
        <w:t>A utiliser pour toute demande importante avant decision TVF.</w:t>
      </w:r>
    </w:p>
    <w:p>
      <w:pPr>
        <w:pStyle w:val="Heading1"/>
      </w:pPr>
      <w:r>
        <w:t>Identification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Champ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Reponse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d'ouverture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Formulaire utilise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F-__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Collectivite / proprietaire / entreprise / association / benevole / financeur / citoyen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Demandeur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Commune / territoire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</w:tbl>
    <w:p>
      <w:pPr>
        <w:pStyle w:val="Heading1"/>
      </w:pPr>
      <w:r>
        <w:t>Resume de la demande</w:t>
      </w:r>
    </w:p>
    <w:p>
      <w:pPr>
        <w:pStyle w:val="ListBullet"/>
      </w:pPr>
      <w:r>
        <w:t>Objet principal :</w:t>
      </w:r>
    </w:p>
    <w:p>
      <w:pPr>
        <w:pStyle w:val="ListBullet"/>
      </w:pPr>
      <w:r>
        <w:t>Besoin exprime :</w:t>
      </w:r>
    </w:p>
    <w:p>
      <w:pPr>
        <w:pStyle w:val="ListBullet"/>
      </w:pPr>
      <w:r>
        <w:t>Ressource ou bien concerne :</w:t>
      </w:r>
    </w:p>
    <w:p>
      <w:pPr>
        <w:pStyle w:val="ListBullet"/>
      </w:pPr>
      <w:r>
        <w:t>Delai souhaite :</w:t>
      </w:r>
    </w:p>
    <w:p>
      <w:pPr>
        <w:pStyle w:val="ListBullet"/>
      </w:pPr>
      <w:r>
        <w:t>Niveau d'urgence :</w:t>
      </w:r>
    </w:p>
    <w:p>
      <w:pPr>
        <w:pStyle w:val="Heading1"/>
      </w:pPr>
      <w:r>
        <w:t>Analyse TVF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Critere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Evaluation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Commentaire</w:t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Compatibilite avec l'objet TVF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Oui / Non / A verifier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Interet territorial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Fort / Moyen / Faible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Faisabilite operationnelle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Forte / Moyenne / Faible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Risque juridique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Faible / Moyen / Eleve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Risque securite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Faible / Moyen / Eleve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Besoin de convention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Oui / Non / A verifier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Besoin de financement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Oui / Non / A verifier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Besoin de partenaire technique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Oui / Non / A verifier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</w:tbl>
    <w:p>
      <w:pPr>
        <w:pStyle w:val="Heading1"/>
      </w:pPr>
      <w:r>
        <w:t>Pieces recues</w:t>
      </w:r>
    </w:p>
    <w:p>
      <w:r>
        <w:t>[ ] Identite / structure</w:t>
      </w:r>
    </w:p>
    <w:p>
      <w:r>
        <w:t>[ ] Adresse ou localisation</w:t>
      </w:r>
    </w:p>
    <w:p>
      <w:r>
        <w:t>[ ] Photos</w:t>
      </w:r>
    </w:p>
    <w:p>
      <w:r>
        <w:t>[ ] Justificatif ou mandat</w:t>
      </w:r>
    </w:p>
    <w:p>
      <w:r>
        <w:t>[ ] Description detaillee</w:t>
      </w:r>
    </w:p>
    <w:p>
      <w:r>
        <w:t>[ ] Contraintes connues</w:t>
      </w:r>
    </w:p>
    <w:p>
      <w:r>
        <w:t>[ ] Autres : __________________________</w:t>
      </w:r>
    </w:p>
    <w:p>
      <w:pPr>
        <w:pStyle w:val="Heading1"/>
      </w:pPr>
      <w:r>
        <w:t>Pieces manquantes</w:t>
      </w:r>
    </w:p>
    <w:p>
      <w:r>
        <w:t>[ ] ___________________________________</w:t>
      </w:r>
    </w:p>
    <w:p>
      <w:r>
        <w:t>[ ] ___________________________________</w:t>
      </w:r>
    </w:p>
    <w:p>
      <w:r>
        <w:t>[ ] ___________________________________</w:t>
      </w:r>
    </w:p>
    <w:p>
      <w:pPr>
        <w:pStyle w:val="Heading1"/>
      </w:pPr>
      <w:r>
        <w:t>Decision proposee</w:t>
      </w:r>
    </w:p>
    <w:p>
      <w:r>
        <w:t>[ ] Demander des complements</w:t>
      </w:r>
    </w:p>
    <w:p>
      <w:r>
        <w:t>[ ] Proposer un rendez-vous</w:t>
      </w:r>
    </w:p>
    <w:p>
      <w:r>
        <w:t>[ ] Programmer une visite</w:t>
      </w:r>
    </w:p>
    <w:p>
      <w:r>
        <w:t>[ ] Orienter vers un partenaire</w:t>
      </w:r>
    </w:p>
    <w:p>
      <w:r>
        <w:t>[ ] Refuser avec justification</w:t>
      </w:r>
    </w:p>
    <w:p>
      <w:r>
        <w:t>[ ] Archiver</w:t>
      </w:r>
    </w:p>
    <w:p>
      <w:r>
        <w:t>[ ] Preparer une convention</w:t>
      </w:r>
    </w:p>
    <w:p>
      <w:pPr>
        <w:pStyle w:val="Heading1"/>
      </w:pPr>
      <w:r>
        <w:t>Visa interne</w:t>
      </w:r>
    </w:p>
    <w:p>
      <w:r>
        <w:t>Nom : __________________________</w:t>
      </w:r>
    </w:p>
    <w:p>
      <w:r>
        <w:t>Fonction : ______________________</w:t>
      </w:r>
    </w:p>
    <w:p>
      <w:r>
        <w:t>Date : ____ / ____ / ______</w:t>
      </w:r>
    </w:p>
    <w:p>
      <w:r>
        <w:t>Signature :</w:t>
      </w:r>
    </w:p>
    <w:p>
      <w:r>
        <w:br w:type="page"/>
      </w:r>
    </w:p>
    <w:p>
      <w:pPr>
        <w:jc w:val="center"/>
      </w:pPr>
      <w:r>
        <w:rPr>
          <w:b/>
          <w:color w:val="0E2D45"/>
          <w:sz w:val="36"/>
        </w:rPr>
        <w:t>TERRITOIRES VIVANTS FRANCE</w:t>
      </w:r>
    </w:p>
    <w:p>
      <w:pPr>
        <w:pStyle w:val="Heading1"/>
      </w:pPr>
      <w:r>
        <w:t>Procedure d'archivage et de conservation des demandes</w:t>
      </w:r>
    </w:p>
    <w:p>
      <w:r>
        <w:t>Ce document encadre le classement, l'archivage et la conservation des demandes recues par TVF.</w:t>
      </w:r>
    </w:p>
    <w:p>
      <w:pPr>
        <w:pStyle w:val="Heading1"/>
      </w:pPr>
      <w:r>
        <w:t>Objectifs</w:t>
      </w:r>
    </w:p>
    <w:p>
      <w:pPr>
        <w:pStyle w:val="ListBullet"/>
      </w:pPr>
      <w:r>
        <w:t>Eviter la perte d'information.</w:t>
      </w:r>
    </w:p>
    <w:p>
      <w:pPr>
        <w:pStyle w:val="ListBullet"/>
      </w:pPr>
      <w:r>
        <w:t>Ne pas conserver inutilement des donnees personnelles.</w:t>
      </w:r>
    </w:p>
    <w:p>
      <w:pPr>
        <w:pStyle w:val="ListBullet"/>
      </w:pPr>
      <w:r>
        <w:t>Pouvoir retrouver les decisions prises.</w:t>
      </w:r>
    </w:p>
    <w:p>
      <w:pPr>
        <w:pStyle w:val="ListBullet"/>
      </w:pPr>
      <w:r>
        <w:t>Distinguer les demandes actives, refusees, incompletes et archivees.</w:t>
      </w:r>
    </w:p>
    <w:p>
      <w:pPr>
        <w:pStyle w:val="Heading1"/>
      </w:pPr>
      <w:r>
        <w:t>Statuts de fin de traitement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Statut final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Quand l'utiliser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Conservation recommandee</w:t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Archive - sans suite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Demande generale sans suite operationnelle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12 mois</w:t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Archive - incomplet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Demande jamais completee malgre relance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12 mois</w:t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Archive - refuse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Demande non compatible avec TVF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24 mois</w:t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Archive - reoriente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Demande orientee vers un autre acteur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12 a 24 mois</w:t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Dossier actif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Projet, partenariat ou instruction en cours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Duree du projet</w:t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Convention signeee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Accord formel ou engagement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Duree contractuelle + duree legale utile</w:t>
            </w:r>
          </w:p>
        </w:tc>
      </w:tr>
    </w:tbl>
    <w:p>
      <w:pPr>
        <w:pStyle w:val="Heading1"/>
      </w:pPr>
      <w:r>
        <w:t>Procedure d'archivage</w:t>
      </w:r>
    </w:p>
    <w:p>
      <w:r>
        <w:t>1. Verifier que la demande a bien recu une reponse ou une decision.</w:t>
      </w:r>
    </w:p>
    <w:p>
      <w:r>
        <w:t>2. Noter la decision dans le registre maitre.</w:t>
      </w:r>
    </w:p>
    <w:p>
      <w:r>
        <w:t>3. Classer les pieces utiles dans le dossier correspondant.</w:t>
      </w:r>
    </w:p>
    <w:p>
      <w:r>
        <w:t>4. Supprimer les doublons et documents inutiles.</w:t>
      </w:r>
    </w:p>
    <w:p>
      <w:r>
        <w:t>5. Passer le statut a archive.</w:t>
      </w:r>
    </w:p>
    <w:p>
      <w:r>
        <w:t>6. Prevoir une date de suppression ou de reevaluation.</w:t>
      </w:r>
    </w:p>
    <w:p>
      <w:pPr>
        <w:pStyle w:val="Heading1"/>
      </w:pPr>
      <w:r>
        <w:t>Donnees a ne pas conserver inutilement</w:t>
      </w:r>
    </w:p>
    <w:p>
      <w:pPr>
        <w:pStyle w:val="ListBullet"/>
      </w:pPr>
      <w:r>
        <w:t>Pieces d'identite non necessaires.</w:t>
      </w:r>
    </w:p>
    <w:p>
      <w:pPr>
        <w:pStyle w:val="ListBullet"/>
      </w:pPr>
      <w:r>
        <w:t>Donnees de sante.</w:t>
      </w:r>
    </w:p>
    <w:p>
      <w:pPr>
        <w:pStyle w:val="ListBullet"/>
      </w:pPr>
      <w:r>
        <w:t>Informations familiales sans lien avec la demande.</w:t>
      </w:r>
    </w:p>
    <w:p>
      <w:pPr>
        <w:pStyle w:val="ListBullet"/>
      </w:pPr>
      <w:r>
        <w:t>Photos contenant des personnes identifiables sans consentement.</w:t>
      </w:r>
    </w:p>
    <w:p>
      <w:pPr>
        <w:pStyle w:val="ListBullet"/>
      </w:pPr>
      <w:r>
        <w:t>Documents prives non utiles a l'instruction.</w:t>
      </w:r>
    </w:p>
    <w:p>
      <w:pPr>
        <w:pStyle w:val="Heading1"/>
      </w:pPr>
      <w:r>
        <w:t>Droits des personnes</w:t>
      </w:r>
    </w:p>
    <w:p>
      <w:r>
        <w:t>Toute personne peut demander l'acces, la rectification ou la suppression de ses donnees a l'adresse : contact@territoiresvivantsfrance.fr.</w:t>
      </w:r>
    </w:p>
    <w:p>
      <w:pPr>
        <w:pStyle w:val="Heading1"/>
      </w:pPr>
      <w:r>
        <w:t>Regle interne</w:t>
      </w:r>
    </w:p>
    <w:p>
      <w:r>
        <w:t>Un dossier archive ne doit pas etre reutilise pour une communication publique, une prospection ou une transmission a un tiers sans base legale, accord ou nouvelle validation TVF.</w:t>
      </w:r>
    </w:p>
    <w:p>
      <w:r>
        <w:br w:type="page"/>
      </w:r>
    </w:p>
    <w:p>
      <w:pPr>
        <w:jc w:val="center"/>
      </w:pPr>
      <w:r>
        <w:rPr>
          <w:b/>
          <w:color w:val="0E2D45"/>
          <w:sz w:val="36"/>
        </w:rPr>
        <w:t>TERRITOIRES VIVANTS FRANCE</w:t>
      </w:r>
    </w:p>
    <w:p>
      <w:pPr>
        <w:pStyle w:val="Heading1"/>
      </w:pPr>
      <w:r>
        <w:t>Checklist pack terrain TVF</w:t>
      </w:r>
    </w:p>
    <w:p>
      <w:r>
        <w:t>Ce document liste les pieces a emporter ou preparer avant une rencontre, une visite, une collecte ou une action terrain.</w:t>
      </w:r>
    </w:p>
    <w:p>
      <w:pPr>
        <w:pStyle w:val="Heading1"/>
      </w:pPr>
      <w:r>
        <w:t>Avant rendez-vous institutionnel</w:t>
      </w:r>
    </w:p>
    <w:p>
      <w:r>
        <w:t>[ ] Dossier de presentation TVF</w:t>
      </w:r>
    </w:p>
    <w:p>
      <w:r>
        <w:t>[ ] Synthese collectivite 1 page</w:t>
      </w:r>
    </w:p>
    <w:p>
      <w:r>
        <w:t>[ ] Fiche territoire partenaire</w:t>
      </w:r>
    </w:p>
    <w:p>
      <w:r>
        <w:t>[ ] Note d'opportunite territoriale</w:t>
      </w:r>
    </w:p>
    <w:p>
      <w:r>
        <w:t>[ ] Carte ou perimetre si disponible</w:t>
      </w:r>
    </w:p>
    <w:p>
      <w:r>
        <w:t>[ ] Questions a poser</w:t>
      </w:r>
    </w:p>
    <w:p>
      <w:r>
        <w:t>[ ] Compte rendu pret a remplir</w:t>
      </w:r>
    </w:p>
    <w:p>
      <w:pPr>
        <w:pStyle w:val="Heading1"/>
      </w:pPr>
      <w:r>
        <w:t>Avant visite d'un bien</w:t>
      </w:r>
    </w:p>
    <w:p>
      <w:r>
        <w:t>[ ] Formulaire F-03 proprietaire</w:t>
      </w:r>
    </w:p>
    <w:p>
      <w:r>
        <w:t>[ ] Autorisation de visite</w:t>
      </w:r>
    </w:p>
    <w:p>
      <w:r>
        <w:t>[ ] Fiche audit terrain</w:t>
      </w:r>
    </w:p>
    <w:p>
      <w:r>
        <w:t>[ ] Evaluation securite site</w:t>
      </w:r>
    </w:p>
    <w:p>
      <w:r>
        <w:t>[ ] Appareil photo ou telephone charge</w:t>
      </w:r>
    </w:p>
    <w:p>
      <w:r>
        <w:t>[ ] Coordonnees du proprietaire ou mandataire</w:t>
      </w:r>
    </w:p>
    <w:p>
      <w:r>
        <w:t>[ ] Equipements de securite si necessaires</w:t>
      </w:r>
    </w:p>
    <w:p>
      <w:pPr>
        <w:pStyle w:val="Heading1"/>
      </w:pPr>
      <w:r>
        <w:t>Avant collecte de materiaux</w:t>
      </w:r>
    </w:p>
    <w:p>
      <w:r>
        <w:t>[ ] Formulaire F-04 materiaux</w:t>
      </w:r>
    </w:p>
    <w:p>
      <w:r>
        <w:t>[ ] Criteres d'acceptation materiaux</w:t>
      </w:r>
    </w:p>
    <w:p>
      <w:r>
        <w:t>[ ] Bordereau de don ou remise</w:t>
      </w:r>
    </w:p>
    <w:p>
      <w:r>
        <w:t>[ ] Photos avant retrait</w:t>
      </w:r>
    </w:p>
    <w:p>
      <w:r>
        <w:t>[ ] Conditions de transport</w:t>
      </w:r>
    </w:p>
    <w:p>
      <w:r>
        <w:t>[ ] Lieu de stockage confirme</w:t>
      </w:r>
    </w:p>
    <w:p>
      <w:r>
        <w:t>[ ] Personne responsable du retrait</w:t>
      </w:r>
    </w:p>
    <w:p>
      <w:pPr>
        <w:pStyle w:val="Heading1"/>
      </w:pPr>
      <w:r>
        <w:t>Avant action benevole ou chantier</w:t>
      </w:r>
    </w:p>
    <w:p>
      <w:r>
        <w:t>[ ] Fiche mission benevole</w:t>
      </w:r>
    </w:p>
    <w:p>
      <w:r>
        <w:t>[ ] Feuille d'emargement</w:t>
      </w:r>
    </w:p>
    <w:p>
      <w:r>
        <w:t>[ ] Consignes securite</w:t>
      </w:r>
    </w:p>
    <w:p>
      <w:r>
        <w:t>[ ] Plan de prevention si necessaire</w:t>
      </w:r>
    </w:p>
    <w:p>
      <w:r>
        <w:t>[ ] Autorisation droit image</w:t>
      </w:r>
    </w:p>
    <w:p>
      <w:r>
        <w:t>[ ] Responsable terrain identifie</w:t>
      </w:r>
    </w:p>
    <w:p>
      <w:r>
        <w:t>[ ] Trousse de premiers secours si action physique</w:t>
      </w:r>
    </w:p>
    <w:p>
      <w:pPr>
        <w:pStyle w:val="Heading1"/>
      </w:pPr>
      <w:r>
        <w:t>Apres action</w:t>
      </w:r>
    </w:p>
    <w:p>
      <w:r>
        <w:t>[ ] Compte rendu action terrain</w:t>
      </w:r>
    </w:p>
    <w:p>
      <w:r>
        <w:t>[ ] Photos classees</w:t>
      </w:r>
    </w:p>
    <w:p>
      <w:r>
        <w:t>[ ] Decisions notees</w:t>
      </w:r>
    </w:p>
    <w:p>
      <w:r>
        <w:t>[ ] Pieces manquantes listees</w:t>
      </w:r>
    </w:p>
    <w:p>
      <w:r>
        <w:t>[ ] Relance planifiee</w:t>
      </w:r>
    </w:p>
    <w:p>
      <w:r>
        <w:t>[ ] Statut mis a jour dans le registre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3"/>
        <w:sz w:val="14"/>
      </w:rPr>
      <w:t>TERRITOIRES VIVANTS FRANCE - 25 rue Elise Gervais, 42000 Saint-Etienne - contact@territoiresvivantsfrance.fr - RNA W423016361 - SIREN 107 226 128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23444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territoires-vivants-fra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82296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E2D45"/>
        <w:sz w:val="16"/>
      </w:rPr>
      <w:br/>
      <w:t>TERRITOIRES VIVANTS FRANCE - Pilotage interne des demandes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E2D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E2D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