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TVF-CONV-05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Convention type de soutien financier ou mecanat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Encadrer un soutien financier, materiel ou en competences affecte a une action TVF.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TVF-CONV-05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Mecene, fondation, entreprise, financeur public ou prive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de convention a adapter avant signature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Parties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TERRITOIRES VIVANTS FRANCE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Association loi 1901 declaree - RNA W423016361 - SIREN 107 226 128 - siege : 25 rue Elise Gervais, 42000 Saint-Etienne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/ structure : 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Definir l'objet du soutien, son affectation, les obligations de suivi et les conditions de communication.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Cadre operationnel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concerne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Duree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Du ____ / ____ / ______ au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Objectifs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Frequence de suivi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Hebdomadaire   [ ] Mensuelle   [ ] A chaque etape   [ ] Autre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Clauses types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Affectation : le soutien est affecte a l'objet prevu ou, si la convention le permet, a une action d'interet general proche.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Versement : les montants, echeances, justificatifs et modalites de paiement sont precises.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Suivi : TVF tient une trace des depenses et produit les livrables prevus.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Fiscalite : aucun avantage fiscal n'est garanti sans verification du cadre applicable.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Communication : logo, citation et annonce publique sont soumis a validation prealable.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Restitution : les conditions de remboursement ou reaffectation en cas d'impossibilite sont prevues si necessaire.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a verrouiller avant toute action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prealable obligatoire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Pouvoir de signature / autorisation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Verifier representant habilite.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qui couvre quoi.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Securite /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Aucune action sans conditions de securite.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Budget / couts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depenses et prise en charge.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Communication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Valider les mentions publiques.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Donnees personnelles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Limiter les donnees au strict necessaire.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Annexes recommandees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Budget previsionnel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Note projet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Calendrier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Indicateurs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Modalites de reporting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Suivi et bilan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Indicateurs suivis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Livrables attendus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intermediaire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final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