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collectivite et territoire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rendez-vous, un diagnostic ou une cooperation territoriale.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Commune, EPCI, departement, region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 ou service competent.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concerne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rue, centralite ou zone.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Besoin public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friche, commerce, materiaux, insertion.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PCAET, Action Coeur de Ville, 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Calendrier administratif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Budget, deliberation, comite, echeance.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complete les politiques publiques sans les remplacer.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Identifier un service pilote.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Formaliser le partage de donnees.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Rendez-vous, fiche territoire, convention ou orientation.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