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TVF-LP-09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transport et logistique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un vehicule, une livraison, une manutention ou un appui logistique.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TVF-LP-09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Transporteur, loueur, collectivite, entreprise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Checklist operationnelle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obligatoires ou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du moyen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Type vehicule, volume, charge utile, hayon.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Dates, horaires, delai de reservation.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Conducteur ou responsable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Permis, habilitation, contact.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Vehicule, biens transportes, responsabilite.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d'usage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Carburant, kilometrage, cout, zone.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Clarifier qui charge et decharge.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transporter de ressources dangereuses sans cadre.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Archiver le bon d'enlevement.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Observations, pieces manquantes et relances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Accord ponctuel, convention logistique, planning ou refus.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partenaire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