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Demande collectivite - territoire partenaire</w:t>
      </w:r>
    </w:p>
    <w:p>
      <w:pPr>
        <w:jc w:val="center"/>
      </w:pPr>
      <w:r>
        <w:rPr>
          <w:color w:val="2E7D32"/>
          <w:sz w:val="20"/>
        </w:rPr>
        <w:t>F-02 -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Commune, EPCI, departement, region, service public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Demander un rendez-vous de cadrage, un diagnostic territorial ou une cooperation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Rendez-vous de cadrage, fiche territoire, puis eventuelle convention de cooperation territoriale.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Collectivite / service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Elu ou agent referent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Fonction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 professionnel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Territoire concerne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Besoin public identifie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Programmes existants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Biens, locaux, terrains ou materiaux concernes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Calendrier souhaite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connues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Courte note de besoin</w:t>
      </w:r>
    </w:p>
    <w:p>
      <w:pPr>
        <w:ind w:left="216"/>
      </w:pPr>
      <w:r>
        <w:rPr>
          <w:b/>
        </w:rPr>
        <w:t xml:space="preserve">[ ] </w:t>
      </w:r>
      <w:r>
        <w:t>Carte ou perimetre si disponible</w:t>
      </w:r>
    </w:p>
    <w:p>
      <w:pPr>
        <w:ind w:left="216"/>
      </w:pPr>
      <w:r>
        <w:rPr>
          <w:b/>
        </w:rPr>
        <w:t xml:space="preserve">[ ] </w:t>
      </w:r>
      <w:r>
        <w:t>Photos ou inventaire si disponible</w:t>
      </w:r>
    </w:p>
    <w:p>
      <w:pPr>
        <w:ind w:left="216"/>
      </w:pPr>
      <w:r>
        <w:rPr>
          <w:b/>
        </w:rPr>
        <w:t xml:space="preserve">[ ] </w:t>
      </w:r>
      <w:r>
        <w:t>Documents de cadrage deja publics</w:t>
      </w:r>
    </w:p>
    <w:p>
      <w:pPr>
        <w:ind w:left="216"/>
      </w:pPr>
      <w:r>
        <w:rPr>
          <w:b/>
        </w:rPr>
        <w:t xml:space="preserve">[ ] </w:t>
      </w:r>
      <w:r>
        <w:t>Coordonnees du service referent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