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Candidature benevole ou citoyenne</w:t>
      </w:r>
    </w:p>
    <w:p>
      <w:pPr>
        <w:jc w:val="center"/>
      </w:pPr>
      <w:r>
        <w:rPr>
          <w:color w:val="2E7D32"/>
          <w:sz w:val="20"/>
        </w:rPr>
        <w:t>F-08 -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Habitant, benevole, etudiant, retraite, volontaire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Normale, haute si competence strategique ou disponibilite chantier.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Identifier les competences, disponibilites et missions possibles pour participer aux actions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Entretien court, orientation mission, charte benevole, feuille d emargement lors des actions.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Nom et prenom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Commune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Disponibilites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Competences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Missions souhaitees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Mobilite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Restrictions ou contraintes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Experience associative ou technique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CV facultatif</w:t>
      </w:r>
    </w:p>
    <w:p>
      <w:pPr>
        <w:ind w:left="216"/>
      </w:pPr>
      <w:r>
        <w:rPr>
          <w:b/>
        </w:rPr>
        <w:t xml:space="preserve">[ ] </w:t>
      </w:r>
      <w:r>
        <w:t>Attestation assurance personnelle si demandee selon mission</w:t>
      </w:r>
    </w:p>
    <w:p>
      <w:pPr>
        <w:ind w:left="216"/>
      </w:pPr>
      <w:r>
        <w:rPr>
          <w:b/>
        </w:rPr>
        <w:t xml:space="preserve">[ ] </w:t>
      </w:r>
      <w:r>
        <w:t>Autorisation parentale pour mineur le cas echeant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