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Signalement citoyen d un lieu ou d une ressource</w:t>
      </w:r>
    </w:p>
    <w:p>
      <w:pPr>
        <w:jc w:val="center"/>
      </w:pPr>
      <w:r>
        <w:rPr>
          <w:color w:val="2E7D32"/>
          <w:sz w:val="20"/>
        </w:rPr>
        <w:t>F-11 -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Citoyen, habitant, association locale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Normale, urgente si danger manifeste ou situation de securite.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Permettre de signaler un logement vacant, commerce ferme, batiment abandonne, friche, terrain ou materiaux disponibles.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Verification prudente, qualification territoriale, aucune publication sans controle et sans base legale.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Nom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Email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Telephone facultatif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signalement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ou localisation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Description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Photos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Risque apparent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Informations connues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Souhaite etre recontacte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prises depuis l espace public uniquement</w:t>
      </w:r>
    </w:p>
    <w:p>
      <w:pPr>
        <w:ind w:left="216"/>
      </w:pPr>
      <w:r>
        <w:rPr>
          <w:b/>
        </w:rPr>
        <w:t xml:space="preserve">[ ] </w:t>
      </w:r>
      <w:r>
        <w:t>Localisation precise</w:t>
      </w:r>
    </w:p>
    <w:p>
      <w:pPr>
        <w:ind w:left="216"/>
      </w:pPr>
      <w:r>
        <w:rPr>
          <w:b/>
        </w:rPr>
        <w:t xml:space="preserve">[ ] </w:t>
      </w:r>
      <w:r>
        <w:t>Aucun document prive sans autorisation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