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6000" cy="73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territoires-vivants-france-we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6000" cy="73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0B2545"/>
          <w:sz w:val="20"/>
        </w:rPr>
        <w:t>TERRITOIRES VIVANTS FRANCE</w:t>
      </w:r>
    </w:p>
    <w:p>
      <w:pPr>
        <w:jc w:val="center"/>
      </w:pPr>
      <w:r>
        <w:rPr>
          <w:color w:val="556070"/>
          <w:sz w:val="17"/>
        </w:rPr>
        <w:t>25 rue Elise Gervais, 42000 Saint-Etienne | contact@territoiresvivantsfrance.fr | 04 65 81 54 69</w:t>
      </w:r>
    </w:p>
    <w:p>
      <w:pPr>
        <w:jc w:val="center"/>
      </w:pPr>
      <w:r>
        <w:rPr>
          <w:b/>
          <w:color w:val="0B2545"/>
          <w:sz w:val="30"/>
        </w:rPr>
        <w:t>Mobilisation vers les metiers utiles au territoire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Reference dossier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TVF-ST-EMPLOI-13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Interlocuteur cible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France Travail / Mission Locale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Besoin TVF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Orientation, decouverte metiers, benevolat encadre</w:t>
            </w:r>
          </w:p>
        </w:tc>
      </w:tr>
      <w:tr>
        <w:tc>
          <w:tcPr>
            <w:tcW w:type="dxa" w:w="4933"/>
            <w:vAlign w:val="center"/>
            <w:shd w:fill="EEF6EE"/>
          </w:tcPr>
          <w:p>
            <w:r/>
            <w:r>
              <w:rPr>
                <w:rFonts w:ascii="Calibri" w:hAnsi="Calibri"/>
                <w:b/>
                <w:color w:val="0B2545"/>
                <w:sz w:val="16"/>
              </w:rPr>
              <w:t>Pieces jointes conseillees</w:t>
            </w:r>
          </w:p>
        </w:tc>
        <w:tc>
          <w:tcPr>
            <w:tcW w:type="dxa" w:w="4933"/>
            <w:vAlign w:val="center"/>
          </w:tcPr>
          <w:p>
            <w:r/>
            <w:r>
              <w:rPr>
                <w:rFonts w:ascii="Calibri" w:hAnsi="Calibri"/>
                <w:b w:val="0"/>
                <w:color w:val="222222"/>
                <w:sz w:val="16"/>
              </w:rPr>
              <w:t>Fiche mission benevole; Cadre chantiers insertion; Consignes securite; Argumentaires par public</w:t>
            </w:r>
          </w:p>
        </w:tc>
      </w:tr>
    </w:tbl>
    <w:p/>
    <w:p>
      <w:r>
        <w:rPr>
          <w:b/>
        </w:rPr>
        <w:t xml:space="preserve">A completer : </w:t>
      </w:r>
      <w:r>
        <w:t>Nom du destinataire, fonction, organisme, adresse, ville</w:t>
      </w:r>
    </w:p>
    <w:p>
      <w:pPr>
        <w:jc w:val="right"/>
      </w:pPr>
      <w:r>
        <w:t>Saint-Etienne, le [Date]</w:t>
      </w:r>
    </w:p>
    <w:p>
      <w:r>
        <w:rPr>
          <w:b/>
        </w:rPr>
        <w:t xml:space="preserve">Objet : </w:t>
      </w:r>
      <w:r>
        <w:t>Demande d'echange - parcours de decouverte autour du reemploi et de la renovation utile</w:t>
      </w:r>
    </w:p>
    <w:p>
      <w:r>
        <w:t>Madame, Monsieur,</w:t>
      </w:r>
    </w:p>
    <w:p>
      <w:pPr>
        <w:jc w:val="both"/>
      </w:pPr>
      <w:r>
        <w:t>Les projets TVF peuvent permettre a des jeunes, demandeurs d'emploi ou personnes en reconversion de decouvrir des metiers concrets : logistique, tri, maintenance, renovation, mediation, animation, gestion de projet local.</w:t>
      </w:r>
    </w:p>
    <w:p>
      <w:pPr>
        <w:jc w:val="both"/>
      </w:pPr>
      <w:r>
        <w:t>Nous souhaitons echanger sur des formats simples : presentation collective, visite de site, immersion courte, participation encadree a une action terrain ou orientation vers des formations partenaires.</w:t>
      </w:r>
    </w:p>
    <w:p>
      <w:pPr>
        <w:jc w:val="both"/>
      </w:pPr>
      <w:r>
        <w:t>Ces actions peuvent aider a reprendre confiance, decouvrir des metiers en tension, valoriser des competences et contribuer a des projets d'interet general.</w:t>
      </w:r>
    </w:p>
    <w:p>
      <w:pPr>
        <w:pStyle w:val="Heading2"/>
      </w:pPr>
      <w:r>
        <w:t>Modalites a discuter</w:t>
      </w:r>
    </w:p>
    <w:p>
      <w:pPr>
        <w:ind w:left="283" w:hanging="142"/>
      </w:pPr>
      <w:r>
        <w:rPr>
          <w:b/>
        </w:rPr>
        <w:t xml:space="preserve">- </w:t>
      </w:r>
      <w:r>
        <w:t>Formats courts et progressifs</w:t>
      </w:r>
    </w:p>
    <w:p>
      <w:pPr>
        <w:ind w:left="283" w:hanging="142"/>
      </w:pPr>
      <w:r>
        <w:rPr>
          <w:b/>
        </w:rPr>
        <w:t xml:space="preserve">- </w:t>
      </w:r>
      <w:r>
        <w:t>Objectifs pedagogiques clairs</w:t>
      </w:r>
    </w:p>
    <w:p>
      <w:pPr>
        <w:ind w:left="283" w:hanging="142"/>
      </w:pPr>
      <w:r>
        <w:rPr>
          <w:b/>
        </w:rPr>
        <w:t xml:space="preserve">- </w:t>
      </w:r>
      <w:r>
        <w:t>Encadrement et securite</w:t>
      </w:r>
    </w:p>
    <w:p>
      <w:pPr>
        <w:ind w:left="283" w:hanging="142"/>
      </w:pPr>
      <w:r>
        <w:rPr>
          <w:b/>
        </w:rPr>
        <w:t xml:space="preserve">- </w:t>
      </w:r>
      <w:r>
        <w:t>Aucune promesse d'emploi automatique</w:t>
      </w:r>
    </w:p>
    <w:p>
      <w:pPr>
        <w:ind w:left="283" w:hanging="142"/>
      </w:pPr>
      <w:r>
        <w:rPr>
          <w:b/>
        </w:rPr>
        <w:t xml:space="preserve">- </w:t>
      </w:r>
      <w:r>
        <w:t>Bilan individuel ou collectif possible</w:t>
      </w:r>
    </w:p>
    <w:p>
      <w:pPr>
        <w:pStyle w:val="Heading2"/>
      </w:pPr>
      <w:r>
        <w:t>Proposition de suite</w:t>
      </w:r>
    </w:p>
    <w:p>
      <w:pPr>
        <w:jc w:val="both"/>
      </w:pPr>
      <w:r>
        <w:t>Nous vous proposons un rendez-vous de 30 a 45 minutes afin de presenter le dispositif, verifier les conditions pratiques et identifier les suites possibles. Aucune cooperation ne sera presentee comme officielle sans accord ecrit et sans cadre conventionnel adapte.</w:t>
      </w:r>
    </w:p>
    <w:p>
      <w:pPr>
        <w:pStyle w:val="Heading2"/>
      </w:pPr>
      <w:r>
        <w:t>Pieces jointes recommandees</w:t>
      </w:r>
    </w:p>
    <w:p>
      <w:pPr>
        <w:ind w:left="283" w:hanging="142"/>
      </w:pPr>
      <w:r>
        <w:rPr>
          <w:b/>
        </w:rPr>
        <w:t xml:space="preserve">- </w:t>
      </w:r>
      <w:r>
        <w:t>Fiche mission benevole</w:t>
      </w:r>
    </w:p>
    <w:p>
      <w:pPr>
        <w:ind w:left="283" w:hanging="142"/>
      </w:pPr>
      <w:r>
        <w:rPr>
          <w:b/>
        </w:rPr>
        <w:t xml:space="preserve">- </w:t>
      </w:r>
      <w:r>
        <w:t>Cadre chantiers insertion</w:t>
      </w:r>
    </w:p>
    <w:p>
      <w:pPr>
        <w:ind w:left="283" w:hanging="142"/>
      </w:pPr>
      <w:r>
        <w:rPr>
          <w:b/>
        </w:rPr>
        <w:t xml:space="preserve">- </w:t>
      </w:r>
      <w:r>
        <w:t>Consignes securite</w:t>
      </w:r>
    </w:p>
    <w:p>
      <w:pPr>
        <w:ind w:left="283" w:hanging="142"/>
      </w:pPr>
      <w:r>
        <w:rPr>
          <w:b/>
        </w:rPr>
        <w:t xml:space="preserve">- </w:t>
      </w:r>
      <w:r>
        <w:t>Argumentaires par public</w:t>
      </w:r>
    </w:p>
    <w:p>
      <w:r>
        <w:t>Nous restons a votre disposition pour convenir d'un rendez-vous.</w:t>
      </w:r>
    </w:p>
    <w:p>
      <w:r>
        <w:t>Veuillez agreer, Madame, Monsieur, l'expression de nos salutations distinguees.</w:t>
      </w:r>
    </w:p>
    <w:p>
      <w:r>
        <w:rPr>
          <w:b/>
        </w:rPr>
        <w:t>Pour TERRITOIRES VIVANTS FRANCE</w:t>
        <w:br/>
      </w:r>
      <w:r>
        <w:t>Edryan Rangoly, president fondateur</w:t>
        <w:br/>
      </w:r>
      <w:r>
        <w:t>Contact : contact@territoiresvivantsfrance.fr - 04 65 81 54 69</w:t>
      </w:r>
    </w:p>
    <w:p>
      <w:r>
        <w:t>Note interne : adapter le destinataire, verifier les coordonnees publiques avant envoi, joindre uniquement les documents utiles au besoin.</w:t>
      </w:r>
    </w:p>
    <w:sectPr w:rsidR="00FC693F" w:rsidRPr="0006063C" w:rsidSect="00034616">
      <w:pgSz w:w="11906" w:h="16838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