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TVF-INST-01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Fiche dossier client et demande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Ouvrir un dossier TVF OS hors formulaire web.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TVF-INST-01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Document interne TVF OS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Fiche d'ouverture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Categorie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Objet de la demande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recues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Resume instruction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Recit de la demande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partie doit permettre a une personne qui decouvre le dossier de comprendre rapidement le sujet, le besoin, les contraintes et la suite attendue.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Resume clair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operationnel et territorial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Ce que TVF doit verifier, obtenir ou organiser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Historique des echanges et documents recus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Controle d'instruction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Points a verifier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Coordonnees completes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Telephone ou e-mail utilisable.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Categorie selectionnee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Collectivite, proprietaire, entreprise, materiaux, etc.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Objet formule en une phrase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Facilite la recherche et le suivi.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Pieces rattachees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Photos, documents, mail, devis, preuve.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Prochaine action definie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Appel, mail, rendez-vous, relance, classement.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Parcours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Propriete / bien   [ ] Commerce   [ ] Materiaux   [ ] Stockage   [ ] Transport   [ ] Insertion   [ ] Financement   [ ] Autre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Maturite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Premier contact   [ ] Pieces partielles   [ ] Dossier complet   [ ] Visite requise   [ ] Convention possible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Blocage principal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Pieces   [ ] Autorisation   [ ] Budget   [ ] Assurance   [ ] Securite   [ ] Interlocuteur   [ ] Aucun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 TVF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Faible   [ ] Normale   [ ] Haute   [ ] Institutionnelle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proposee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Analyse, reserves et conditions de poursuite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Decision et suivi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Continuer   [ ] Demander pieces   [ ] Rendez-vous   [ ] Visite   [ ] Convention   [ ] Orienter   [ ] Classer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limite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Document a envoyer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Courrier   [ ] Liste de pieces   [ ] Convention   [ ] Compte rendu   [ ] Aucun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Validation interne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