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securite et points a verrouiller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les conditions minimales avant action terrain.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 prevue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EPI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present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Secours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securite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Une personne pilote l'action.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verifiee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Qui couvre les personnes et les biens.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Consignes ecrites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Acces, outils, zones interdites.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EPI prevus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Gants, chaussures, masques selon besoin.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Arret possible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TVF peut interrompre si securite insuffisante.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