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TVF-F-07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Mise a disposition transport et logistique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Recenser les moyens de transport pouvant aider a collecter ou deplacer materiaux et equipements.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TVF-F-07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Entreprise, collectivite, loueur, transporteur, association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operationnel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 du formulaire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Vehicule, chauffeur, manutention, stockage temporaire, livraison ou appui logistique ponctuel.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Important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Ce document ouvre ou complete un dossier TVF. Il ne vaut pas accord, financement, partenariat, convention ou engagement d'intervention. La decision appartient a TVF apres analyse des informations et pieces transmises.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Identification administrative du dossier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Zone reservee a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TVF-____-____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reception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Canal d'entree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Site web   [ ] E-mail   [ ] Telephone   [ ] Rendez-vous   [ ] Courrier   [ ] Autre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A qualifier vite   [ ] Urgent terrain   [ ] Institutionnel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Recu   [ ] Pieces demandees   [ ] En instruction   [ ] Rendez-vous   [ ] En attente   [ ] Classe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Identification du demandeur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Structure proposant le moyen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Type de vehicule / capacite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Conducteur disponible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Perimetre d'intervention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Disponibilites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Assurance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Contraintes de chargement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Conditions de prise en charge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Qualite du signataire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Proprietaire   [ ] Representant habilite   [ ] Service competent   [ ] Dirigeant   [ ] Benevole   [ ] Autre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Pouvoir d'agir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A verifier   [ ] Justificatif fourni   [ ] Mandat fourni   [ ] Non applicable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Mode de reponse souhaite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E-mail   [ ] Telephone   [ ] Rendez-vous   [ ] Courrier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Description detaillee de la demande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partie doit etre remplie avec precision. Elle permet a TVF de comprendre le sujet, d'eviter les malentendus et de classer le dossier dans le bon parcours.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Details a renseigner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Contexte general de la demande : pourquoi la demande est-elle formulee maintenant ?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Besoin principal : que faut-il resoudre, debloquer, verifier ou organiser ?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Lieu, bien, ressource ou territoire concerne : adresse, perimetre, surface, usage actuel, etat connu.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Objectif recherche : diagnostic, rendez-vous, mise en relation, convention, collecte, stockage, financement, action terrain.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Contraintes connues : delai, securite, assurance, acces, autorisations, copropriete, budget, occupation, communication.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Attentes vis-a-vis de TVF : coordination, instruction, orientation, recherche de ressources, mise en relation, preparation de convention.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4. Informations specifiques au sujet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Moyens de transport ou manutention disponibles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Perimetre geographique et disponibilites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Conditions d'assurance, conducteur et responsabilites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Pieces a fournir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Checklist de recevabilite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Description du moyen logistique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Vehicule, volume, charge utile, equipements.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Disponibilites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Dates, horaires, preavis necessaire.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Assurance et habilitations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Permis, assurance, responsabilite.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Conditions d'utilisation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Carburant, chauffeur, cout, zone couverte.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Contact operationnel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Personne joignable le jour de l'operation.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Pieces deja transmises / pieces manquantes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Liste des pieces recues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Liste des pieces manquantes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Observations sur la conformite ou la lisibilite des pieces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6. Analyse et qualification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Categorie retenue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Habitat   [ ] Commerce   [ ] Materiaux   [ ] Friche / terrain   [ ] Insertion   [ ] Collectivite   [ ] Financement   [ ] Autre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Niveau de maturite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Idee   [ ] Informations partielles   [ ] Dossier complet   [ ] Visite necessaire   [ ] Convention envisageable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Interet territorial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Fort   [ ] Moyen   [ ] A verifier   [ ] Hors perimetre TVF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Risque principal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Juridique   [ ] Securite   [ ] Assurance   [ ] Budget   [ ] Donnees personnelles   [ ] Image   [ ] Aucun identifie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Suites possibles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Qualification logistique, verification assurance, accord ponctuel ou convention avant usage.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Notes internes TVF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Analyse du besoin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Points a clarifier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Acteurs a contacter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Decision proposee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7. Conditions de traitement et engagements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Chaque operation logistique doit etre planifiee et validee avant execution.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responsabilites de chargement, transport, dechargement et assurance sont precisees dans un accord ecrit.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ne mobilise aucun vehicule sans verification minimale de l'assurance, du conducteur et du cadre d'usage.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 demandeur declare transmettre des informations exactes a sa connaissance et s'engage a signaler toute evolution importante du dossier.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peut demander des pieces complementaires, refuser une demande insuffisamment documentee ou orienter vers un autre interlocuteur si le sujet ne releve pas de son perimetre.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Toute visite, collecte, mise a disposition, action terrain, communication publique ou convention fait l'objet d'une validation ecrite specifique.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informations et documents sont conserves uniquement pour l'instruction, le suivi et l'archivage du dossier TVF, dans le respect des regles applicables de confidentialite et de protection des donnees.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8. Decision et validation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Poursuivre   [ ] Demander pieces   [ ] Rendez-vous   [ ] Visite   [ ] Convention   [ ] Orienter   [ ] Classer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Motif de decision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a demander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Responsable suite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prochaine action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