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TVF-LP-05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Pieces a fournir - materiaux de reemploi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Qualifier des materiaux, mobiliers ou equipements avant acceptation.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TVF-LP-05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Entreprise, artisan, collectivite, particulier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Liste de pieces et fiche sujet prete a remplir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demande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ou territoire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Description detaillee du sujet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section sert a comprendre le besoin avant de demander ou d'exiger des pieces. Elle doit etre completee avec des informations concretes, pas seulement avec un intitul? general.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Contexte et origine de la demande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du bien, local, ressource, action ou besoin concerne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Objectif recherche et resultats attendus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Contraintes connues : delai, securite, acces, assurance, budget, autorisations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Pieces obligatoires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Controle de recevabilite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 des ressources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Categorie, quantite, dimensions, etat.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Vue generale, details, defauts, etiquettes.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Localisation et enlevement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Adresse, acces, manutention, delai.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Disponibilite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Date de retrait et date limite.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Securite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Amiante, plomb, electricite, produits dangereux.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Origine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Chantier, surplus, deconstruction, stock, don.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4. Analyse TVF avant instruction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Recevabilite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Recevable   [ ] Incomplet   [ ] Hors perimetre   [ ] A verifier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d'urgence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Delai court   [ ] Risque terrain   [ ] Institutionnel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  [ ] Image   [ ] Aucun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prioritaires a obtenir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Interlocuteur a relancer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Points de vigilance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n'est ni dechetterie ni plateforme de dons libres.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Refuser les ressources dangereuses ou non tracables.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Affecter aux projets valides uniquement.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Observations, relances et decision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Observations internes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Complet   [ ] Pieces a demander   [ ] Rendez-vous   [ ] Visite   [ ] Orientation   [ ] Classe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logique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Acceptation, refus, complement, affectation ou stockage temporaire.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relance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Controle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