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Compte rendu rendez-vous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Conserver une trace claire apres rendez-vous.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/ visio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Participants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Points abordes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attendues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Actions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Actions autre partie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Echeances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Participants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structure, fonction.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Decisions separees des idees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Eviter les malentendus.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et delais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Qui transmet quoi et quand.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Compte rendu archive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Rattacher au dossier TVF OS.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Transmission validee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Envoyer si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