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2418E" w14:textId="40320526" w:rsidR="000D51A9" w:rsidRPr="00653D0C" w:rsidRDefault="00653D0C" w:rsidP="00653D0C">
      <w:pPr>
        <w:pStyle w:val="1"/>
        <w:rPr>
          <w:rFonts w:hint="eastAsia"/>
        </w:rPr>
      </w:pPr>
      <w:r>
        <w:t>2</w:t>
      </w:r>
      <w:r>
        <w:rPr>
          <w:rFonts w:hint="eastAsia"/>
        </w:rPr>
        <w:t>次方程式の解の公式</w:t>
      </w:r>
    </w:p>
    <w:p w14:paraId="43BE5503" w14:textId="1D128CF1" w:rsidR="000D51A9" w:rsidRDefault="001929B4" w:rsidP="000D51A9">
      <w:pPr>
        <w:rPr>
          <w:rFonts w:cs="Times New Roman (本文のフォント - コンプレ"/>
        </w:rPr>
      </w:pPr>
      <w:r>
        <w:rPr>
          <w:rFonts w:hint="eastAsia"/>
        </w:rPr>
        <w:t>2</w:t>
      </w:r>
      <w:r w:rsidR="000D51A9">
        <w:rPr>
          <w:rFonts w:hint="eastAsia"/>
        </w:rPr>
        <w:t>次方程式</w:t>
      </w:r>
      <w:r w:rsidR="000D51A9">
        <w:t xml:space="preserve">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 w:rsidR="000D51A9">
        <w:rPr>
          <w:rFonts w:cs="Times New Roman (本文のフォント - コンプレ" w:hint="eastAsia"/>
        </w:rPr>
        <w:t>の解は次の公式で求めることができます。</w:t>
      </w:r>
    </w:p>
    <w:p w14:paraId="487723CC" w14:textId="2371043A" w:rsidR="000D51A9" w:rsidRDefault="00040AC6" w:rsidP="00AD1990">
      <w:pPr>
        <w:jc w:val="center"/>
        <w:rPr>
          <w:rFonts w:cs="Times New Roman (本文のフォント - コンプレ"/>
          <w:i/>
          <w:iCs/>
        </w:rPr>
      </w:pPr>
      <m:oMathPara>
        <m:oMath>
          <m:r>
            <w:rPr>
              <w:rFonts w:ascii="Cambria Math" w:hAnsi="Cambria Math" w:cs="Times New Roman (本文のフォント - コンプレ"/>
            </w:rPr>
            <m:t>x=</m:t>
          </m:r>
          <m:f>
            <m:fPr>
              <m:ctrlPr>
                <w:rPr>
                  <w:rFonts w:ascii="Cambria Math" w:hAnsi="Cambria Math" w:cs="Times New Roman (本文のフォント - コンプレ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 (本文のフォント - コンプレ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 w:cs="Times New Roman (本文のフォント - コンプレ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 (本文のフォント - コンプレ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 (本文のフォント - コンプレ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 (本文のフォント - コンプレ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 (本文のフォント - コンプレ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 w:cs="Times New Roman (本文のフォント - コンプレ"/>
                </w:rPr>
                <m:t>2a</m:t>
              </m:r>
            </m:den>
          </m:f>
        </m:oMath>
      </m:oMathPara>
    </w:p>
    <w:p w14:paraId="2153C13C" w14:textId="450A8AFA" w:rsidR="00AD1990" w:rsidRDefault="00AD1990" w:rsidP="00AD1990">
      <w:pPr>
        <w:jc w:val="left"/>
        <w:rPr>
          <w:rFonts w:cs="Times New Roman (本文のフォント - コンプレ"/>
        </w:rPr>
      </w:pPr>
      <w:r>
        <w:rPr>
          <w:rFonts w:cs="Times New Roman (本文のフォント - コンプレ" w:hint="eastAsia"/>
        </w:rPr>
        <w:t>例え</w:t>
      </w:r>
      <w:r w:rsidR="00FD71C5">
        <w:rPr>
          <w:rFonts w:cs="Times New Roman (本文のフォント - コンプレ" w:hint="eastAsia"/>
        </w:rPr>
        <w:t>ば</w:t>
      </w:r>
      <m:oMath>
        <m:sSup>
          <m:sSupPr>
            <m:ctrlPr>
              <w:rPr>
                <w:rFonts w:ascii="Cambria Math" w:hAnsi="Cambria Math" w:cs="Times New Roman (本文のフォント - コンプレ"/>
                <w:i/>
                <w:iCs/>
              </w:rPr>
            </m:ctrlPr>
          </m:sSupPr>
          <m:e>
            <m:r>
              <w:rPr>
                <w:rFonts w:ascii="Cambria Math" w:hAnsi="Cambria Math" w:cs="Times New Roman (本文のフォント - コンプレ"/>
              </w:rPr>
              <m:t>3</m:t>
            </m:r>
            <m:r>
              <w:rPr>
                <w:rFonts w:ascii="Cambria Math" w:hAnsi="Cambria Math" w:cs="Times New Roman (本文のフォント - コンプレ"/>
              </w:rPr>
              <m:t>x</m:t>
            </m:r>
          </m:e>
          <m:sup>
            <m:r>
              <w:rPr>
                <w:rFonts w:ascii="Cambria Math" w:hAnsi="Cambria Math" w:cs="Times New Roman (本文のフォント - コンプレ"/>
              </w:rPr>
              <m:t>2</m:t>
            </m:r>
          </m:sup>
        </m:sSup>
        <m:r>
          <w:rPr>
            <w:rFonts w:ascii="Cambria Math" w:hAnsi="Cambria Math" w:cs="Times New Roman (本文のフォント - コンプレ"/>
          </w:rPr>
          <m:t>-5x+1=0</m:t>
        </m:r>
        <m:r>
          <w:rPr>
            <w:rFonts w:ascii="Cambria Math" w:hAnsi="Cambria Math" w:cs="Times New Roman (本文のフォント - コンプレ"/>
          </w:rPr>
          <m:t xml:space="preserve"> </m:t>
        </m:r>
      </m:oMath>
      <w:proofErr w:type="gramStart"/>
      <w:r w:rsidR="001B2179">
        <w:rPr>
          <w:rFonts w:cs="Times New Roman (本文のフォント - コンプレ" w:hint="eastAsia"/>
        </w:rPr>
        <w:t>の</w:t>
      </w:r>
      <w:proofErr w:type="gramEnd"/>
      <w:r w:rsidR="001B2179">
        <w:rPr>
          <w:rFonts w:cs="Times New Roman (本文のフォント - コンプレ" w:hint="eastAsia"/>
        </w:rPr>
        <w:t>解は、この</w:t>
      </w:r>
      <w:r w:rsidR="004A621B">
        <w:rPr>
          <w:rFonts w:cs="Times New Roman (本文のフォント - コンプレ" w:hint="eastAsia"/>
        </w:rPr>
        <w:t>公</w:t>
      </w:r>
      <w:r w:rsidR="001B2179">
        <w:rPr>
          <w:rFonts w:cs="Times New Roman (本文のフォント - コンプレ" w:hint="eastAsia"/>
        </w:rPr>
        <w:t>式より</w:t>
      </w:r>
    </w:p>
    <w:p w14:paraId="75BF0EAB" w14:textId="77882FE1" w:rsidR="001B2179" w:rsidRPr="001B2179" w:rsidRDefault="001B2179" w:rsidP="00DF2F85">
      <w:pPr>
        <w:jc w:val="left"/>
        <w:rPr>
          <w:rFonts w:cs="Times New Roman (本文のフォント - コンプレ"/>
        </w:rPr>
      </w:pPr>
      <m:oMathPara>
        <m:oMath>
          <m:r>
            <w:rPr>
              <w:rFonts w:ascii="Cambria Math" w:hAnsi="Cambria Math" w:cs="Times New Roman (本文のフォント - コンプレ"/>
            </w:rPr>
            <m:t>x=</m:t>
          </m:r>
          <m:f>
            <m:fPr>
              <m:ctrlPr>
                <w:rPr>
                  <w:rFonts w:ascii="Cambria Math" w:hAnsi="Cambria Math" w:cs="Times New Roman (本文のフォント - コンプレ"/>
                  <w:i/>
                </w:rPr>
              </m:ctrlPr>
            </m:fPr>
            <m:num>
              <m:r>
                <w:rPr>
                  <w:rFonts w:ascii="Cambria Math" w:hAnsi="Cambria Math" w:cs="Times New Roman (本文のフォント - コンプレ"/>
                </w:rPr>
                <m:t>-</m:t>
              </m:r>
              <m:d>
                <m:dPr>
                  <m:ctrlPr>
                    <w:rPr>
                      <w:rFonts w:ascii="Cambria Math" w:hAnsi="Cambria Math" w:cs="Times New Roman (本文のフォント - コンプレ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 (本文のフォント - コンプレ"/>
                    </w:rPr>
                    <m:t>-5</m:t>
                  </m:r>
                </m:e>
              </m:d>
              <m:r>
                <w:rPr>
                  <w:rFonts w:ascii="Cambria Math" w:hAnsi="Cambria Math" w:cs="Times New Roman (本文のフォント - コンプレ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 w:cs="Times New Roman (本文のフォント - コンプレ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 (本文のフォント - コンプレ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 (本文のフォント - コンプレ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Times New Roman (本文のフォント - コンプレ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 (本文のフォント - コンプレ"/>
                    </w:rPr>
                    <m:t>-4∙3∙1</m:t>
                  </m:r>
                </m:e>
              </m:rad>
            </m:num>
            <m:den>
              <m:r>
                <w:rPr>
                  <w:rFonts w:ascii="Cambria Math" w:hAnsi="Cambria Math" w:cs="Times New Roman (本文のフォント - コンプレ"/>
                </w:rPr>
                <m:t>2∙3</m:t>
              </m:r>
            </m:den>
          </m:f>
          <m:r>
            <m:rPr>
              <m:brk m:alnAt="1"/>
            </m:rPr>
            <w:rPr>
              <w:rFonts w:ascii="Cambria Math" w:hAnsi="Cambria Math" w:cs="Times New Roman (本文のフォント - コンプレ"/>
            </w:rPr>
            <m:t>=</m:t>
          </m:r>
          <m:f>
            <m:fPr>
              <m:ctrlPr>
                <w:rPr>
                  <w:rFonts w:ascii="Cambria Math" w:hAnsi="Cambria Math" w:cs="Times New Roman (本文のフォント - コンプレ"/>
                  <w:i/>
                </w:rPr>
              </m:ctrlPr>
            </m:fPr>
            <m:num>
              <m:r>
                <w:rPr>
                  <w:rFonts w:ascii="Cambria Math" w:hAnsi="Cambria Math" w:cs="Times New Roman (本文のフォント - コンプレ"/>
                </w:rPr>
                <m:t>5±</m:t>
              </m:r>
              <m:rad>
                <m:radPr>
                  <m:degHide m:val="1"/>
                  <m:ctrlPr>
                    <w:rPr>
                      <w:rFonts w:ascii="Cambria Math" w:hAnsi="Cambria Math" w:cs="Times New Roman (本文のフォント - コンプレ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 (本文のフォント - コンプレ"/>
                    </w:rPr>
                    <m:t>25-12</m:t>
                  </m:r>
                </m:e>
              </m:rad>
            </m:num>
            <m:den>
              <m:r>
                <w:rPr>
                  <w:rFonts w:ascii="Cambria Math" w:hAnsi="Cambria Math" w:cs="Times New Roman (本文のフォント - コンプレ"/>
                </w:rPr>
                <m:t>6</m:t>
              </m:r>
            </m:den>
          </m:f>
          <m:r>
            <m:rPr>
              <m:brk m:alnAt="1"/>
            </m:rPr>
            <w:rPr>
              <w:rFonts w:ascii="Cambria Math" w:hAnsi="Cambria Math" w:cs="Times New Roman (本文のフォント - コンプレ"/>
            </w:rPr>
            <m:t>=</m:t>
          </m:r>
          <m:f>
            <m:fPr>
              <m:ctrlPr>
                <w:rPr>
                  <w:rFonts w:ascii="Cambria Math" w:hAnsi="Cambria Math" w:cs="Times New Roman (本文のフォント - コンプレ"/>
                  <w:i/>
                </w:rPr>
              </m:ctrlPr>
            </m:fPr>
            <m:num>
              <m:r>
                <w:rPr>
                  <w:rFonts w:ascii="Cambria Math" w:hAnsi="Cambria Math" w:cs="Times New Roman (本文のフォント - コンプレ"/>
                </w:rPr>
                <m:t>5±</m:t>
              </m:r>
              <m:rad>
                <m:radPr>
                  <m:degHide m:val="1"/>
                  <m:ctrlPr>
                    <w:rPr>
                      <w:rFonts w:ascii="Cambria Math" w:hAnsi="Cambria Math" w:cs="Times New Roman (本文のフォント - コンプレ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 (本文のフォント - コンプレ"/>
                    </w:rPr>
                    <m:t>13</m:t>
                  </m:r>
                </m:e>
              </m:rad>
            </m:num>
            <m:den>
              <m:r>
                <w:rPr>
                  <w:rFonts w:ascii="Cambria Math" w:hAnsi="Cambria Math" w:cs="Times New Roman (本文のフォント - コンプレ"/>
                </w:rPr>
                <m:t>6</m:t>
              </m:r>
            </m:den>
          </m:f>
          <m:r>
            <m:rPr>
              <m:sty m:val="p"/>
            </m:rPr>
            <w:rPr>
              <w:rFonts w:cs="Times New Roman (本文のフォント - コンプレ"/>
            </w:rPr>
            <w:br/>
          </m:r>
        </m:oMath>
      </m:oMathPara>
      <w:r w:rsidR="00DF2F85">
        <w:rPr>
          <w:rFonts w:cs="Times New Roman (本文のフォント - コンプレ" w:hint="eastAsia"/>
        </w:rPr>
        <w:t>となります。</w:t>
      </w:r>
    </w:p>
    <w:sectPr w:rsidR="001B2179" w:rsidRPr="001B217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本文のフォント - コンプレ">
    <w:panose1 w:val="020B0604020202020204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4D"/>
    <w:rsid w:val="00040AC6"/>
    <w:rsid w:val="000D51A9"/>
    <w:rsid w:val="001929B4"/>
    <w:rsid w:val="001B2179"/>
    <w:rsid w:val="003E0C8B"/>
    <w:rsid w:val="004A621B"/>
    <w:rsid w:val="004D1815"/>
    <w:rsid w:val="00653D0C"/>
    <w:rsid w:val="00681D70"/>
    <w:rsid w:val="006C1A1E"/>
    <w:rsid w:val="00704623"/>
    <w:rsid w:val="008B7AD9"/>
    <w:rsid w:val="008E6D61"/>
    <w:rsid w:val="00AD1990"/>
    <w:rsid w:val="00BF28D2"/>
    <w:rsid w:val="00DF2F85"/>
    <w:rsid w:val="00F1194D"/>
    <w:rsid w:val="00FD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306D7"/>
  <w15:chartTrackingRefBased/>
  <w15:docId w15:val="{2B38F1E5-9143-E44D-A69E-06BF40E6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3D0C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D51A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0D51A9"/>
    <w:rPr>
      <w:rFonts w:asciiTheme="majorHAnsi" w:eastAsiaTheme="majorEastAsia" w:hAnsiTheme="majorHAnsi" w:cstheme="majorBidi"/>
    </w:rPr>
  </w:style>
  <w:style w:type="character" w:styleId="a3">
    <w:name w:val="Placeholder Text"/>
    <w:basedOn w:val="a0"/>
    <w:uiPriority w:val="99"/>
    <w:semiHidden/>
    <w:rsid w:val="00AD1990"/>
    <w:rPr>
      <w:color w:val="808080"/>
    </w:rPr>
  </w:style>
  <w:style w:type="character" w:customStyle="1" w:styleId="10">
    <w:name w:val="見出し 1 (文字)"/>
    <w:basedOn w:val="a0"/>
    <w:link w:val="1"/>
    <w:uiPriority w:val="9"/>
    <w:rsid w:val="00653D0C"/>
    <w:rPr>
      <w:rFonts w:asciiTheme="majorHAnsi" w:eastAsiaTheme="majorEastAsia" w:hAnsiTheme="majorHAnsi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福應　拓巳</dc:creator>
  <cp:keywords/>
  <dc:description/>
  <cp:lastModifiedBy>福應　拓巳</cp:lastModifiedBy>
  <cp:revision>10</cp:revision>
  <dcterms:created xsi:type="dcterms:W3CDTF">2022-04-21T06:20:00Z</dcterms:created>
  <dcterms:modified xsi:type="dcterms:W3CDTF">2022-04-21T07:31:00Z</dcterms:modified>
</cp:coreProperties>
</file>