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孤独症家庭训练指导——吃饭、喝水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生活自理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宋体" w:hAnsi="宋体" w:eastAsia="宋体" w:cs="宋体"/>
                <w:b w:val="0"/>
                <w:i w:val="0"/>
                <w:caps w:val="0"/>
                <w:color w:val="3E3E3E"/>
                <w:spacing w:val="0"/>
                <w:sz w:val="21"/>
                <w:szCs w:val="21"/>
                <w:shd w:val="clear" w:fill="FFFFFF"/>
              </w:rPr>
              <w:t>发展独立的吃饭技能</w:t>
            </w:r>
            <w:r>
              <w:rPr>
                <w:rFonts w:hint="eastAsia" w:ascii="宋体" w:hAnsi="宋体" w:eastAsia="宋体" w:cs="宋体"/>
                <w:b w:val="0"/>
                <w:i w:val="0"/>
                <w:caps w:val="0"/>
                <w:color w:val="3E3E3E"/>
                <w:spacing w:val="0"/>
                <w:sz w:val="21"/>
                <w:szCs w:val="21"/>
                <w:shd w:val="clear" w:fill="FFFFFF"/>
                <w:lang w:eastAsia="zh-CN"/>
              </w:rPr>
              <w:t>、</w:t>
            </w:r>
            <w:r>
              <w:rPr>
                <w:rFonts w:hint="eastAsia" w:ascii="宋体" w:hAnsi="宋体" w:eastAsia="宋体" w:cs="宋体"/>
                <w:b w:val="0"/>
                <w:i w:val="0"/>
                <w:caps w:val="0"/>
                <w:color w:val="3E3E3E"/>
                <w:spacing w:val="0"/>
                <w:sz w:val="21"/>
                <w:szCs w:val="21"/>
                <w:shd w:val="clear" w:fill="FFFFFF"/>
              </w:rPr>
              <w:t>不需要辅助，自己拿着固体食物吃。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固体食物、例如面包、饼干、馒头。切成小片，比较容易拿。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生活自理能力的训练包括用来教孤独症儿童在他们的生活环境中独立生活所必须具备的技能。　生活自理是孩子的生活根本能力。而生活自理能力的训练主要在家庭环境下进行，然后可以通过在其它的社会场地如餐馆、公园等场地进行泛化。通过家庭环境下的生活自理的训练，让自闭症儿童体验生活的气息，并达到在用中学、学中用的目的。</w:t>
            </w:r>
            <w:bookmarkStart w:id="0" w:name="_GoBack"/>
            <w:bookmarkEnd w:id="0"/>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在这些必须发展的技能中最重要的领域是进餐、入厕、洗漱和穿着。负责发育障碍儿童长期护理的教师和父母所经历过的绝大多数的压力是在正常儿童已经掌握这些技能的时候，他们不能自己具有这些必要的功能。这些生活自理活动也应该放在家里和学校的日常生活中。</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宋体" w:hAnsi="宋体" w:eastAsia="宋体" w:cs="宋体"/>
                <w:b w:val="0"/>
                <w:i w:val="0"/>
                <w:caps w:val="0"/>
                <w:color w:val="3E3E3E"/>
                <w:spacing w:val="0"/>
                <w:sz w:val="21"/>
                <w:szCs w:val="21"/>
                <w:bdr w:val="none" w:color="auto" w:sz="0" w:space="0"/>
                <w:shd w:val="clear" w:fill="FFFFFF"/>
              </w:rPr>
              <w:t>　功能领域及年龄：生活自理：吃饭　0-1岁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精细运动：抓握　0-1岁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模仿：运动　0-1岁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目的：发展独立的吃饭技能</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目标：不需要辅助，自己拿着固体食物吃。</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操作过程：让孩子坐在比他高一点的椅子上，把一些你知道他比较喜欢的固体食物放到他的面前。确保他正在观察你，拿起一个食品，把它放到你的嘴里。用夸张的手势言语表示这个食物非常非常好吃。向孩子说明他也就应该这样做。如果他没有模仿你，或者他玩这些食物，那么在你用一只手把食物放到嘴里给他示范的同时，用你的另外一只手引导他的手。记住使你所有动作都是有条不紊的，在你示范的时候，尽量使他的注意力集中到你的手上。每次他吃了，就表扬他，虽然是在你的辅助下完成的。尽量找到他喜欢吃的固体食物，以及他始终拒绝吃的。如果食物是他比较喜欢吃的，那么任务就将是比较容易的，随着他精细运动的增加，逐渐缩小食物的体积。</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宋体" w:hAnsi="宋体" w:eastAsia="宋体" w:cs="宋体"/>
                <w:b w:val="0"/>
                <w:i w:val="0"/>
                <w:caps w:val="0"/>
                <w:color w:val="3E3E3E"/>
                <w:spacing w:val="0"/>
                <w:sz w:val="21"/>
                <w:szCs w:val="21"/>
                <w:bdr w:val="none" w:color="auto" w:sz="0" w:space="0"/>
                <w:shd w:val="clear" w:fill="FFFFFF"/>
              </w:rPr>
              <w:t> 二、用杯子喝水</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功能领域及年龄：生活自理：0-1岁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目的：用杯子喝水。</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目标：用双手拿着杯子，把杯子举到嘴边。</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材料：大(轻的)塑料杯子，喜欢的果汁。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操作过程：步骤一：站在他的身后，你的手拿着杯子，把杯子放到他的嘴前;</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步骤二：站在他的身后，把他的手放到杯子上，你的手放到他的手上，拿着杯子;</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步骤三：同步骤二，握着他的手腕，使他能够稳定地抓握;</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步骤四：你轻轻地握住他的手腕，仅给他一点力，但是他自己做举杯子的动作;</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步骤五：减少你的辅助，只是轻轻地触摸他的胳膊，提醒他做什么。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03773B48"/>
    <w:rsid w:val="12EB07F9"/>
    <w:rsid w:val="18523F19"/>
    <w:rsid w:val="25365E8E"/>
    <w:rsid w:val="2DCC6541"/>
    <w:rsid w:val="305B2D75"/>
    <w:rsid w:val="343607B0"/>
    <w:rsid w:val="34736BE6"/>
    <w:rsid w:val="38441C6F"/>
    <w:rsid w:val="3EBE1368"/>
    <w:rsid w:val="48741BC3"/>
    <w:rsid w:val="4AD05E6C"/>
    <w:rsid w:val="56541FC6"/>
    <w:rsid w:val="589F7524"/>
    <w:rsid w:val="5EA33B49"/>
    <w:rsid w:val="5EE30695"/>
    <w:rsid w:val="65CE7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2017-06-22T07:29:40Z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