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E09" w:rsidRDefault="009B777A">
      <w:pPr>
        <w:pStyle w:val="p1"/>
        <w:widowControl/>
        <w:rPr>
          <w:rFonts w:hint="eastAsia"/>
        </w:rPr>
      </w:pPr>
      <w:bookmarkStart w:id="0" w:name="_GoBack"/>
      <w:bookmarkEnd w:id="0"/>
      <w:r>
        <w:rPr>
          <w:rStyle w:val="s1"/>
        </w:rPr>
        <w:t>项目名称：合作性的积木游戏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训练时间：5分钟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适用范围：互动等待能力较弱，社会性意识不足的幼儿。</w:t>
      </w:r>
      <w:r>
        <w:t> 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项目说明：</w:t>
      </w:r>
      <w:r>
        <w:rPr>
          <w:rStyle w:val="s1"/>
          <w:rFonts w:eastAsiaTheme="minorEastAsia" w:hint="eastAsia"/>
        </w:rPr>
        <w:t>与他人</w:t>
      </w:r>
      <w:r>
        <w:rPr>
          <w:rStyle w:val="s1"/>
        </w:rPr>
        <w:t>交替轮流放积木。。</w:t>
      </w:r>
      <w:r>
        <w:t> 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训练目的：增加互动技能和发展等待概念。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适用阶段：中班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评估方法：熟练完</w:t>
      </w:r>
      <w:r>
        <w:rPr>
          <w:rStyle w:val="s1"/>
          <w:rFonts w:hint="eastAsia"/>
        </w:rPr>
        <w:t>成</w:t>
      </w:r>
      <w:r>
        <w:t xml:space="preserve">                </w:t>
      </w:r>
    </w:p>
    <w:p w:rsidR="00141D15" w:rsidRDefault="00141D15">
      <w:pPr>
        <w:pStyle w:val="p1"/>
        <w:widowControl/>
        <w:rPr>
          <w:rFonts w:hint="eastAsia"/>
        </w:rPr>
      </w:pPr>
    </w:p>
    <w:p w:rsidR="00141D15" w:rsidRDefault="00141D15">
      <w:pPr>
        <w:pStyle w:val="p1"/>
        <w:widowControl/>
        <w:rPr>
          <w:rFonts w:hint="eastAsia"/>
        </w:rPr>
      </w:pPr>
    </w:p>
    <w:p w:rsidR="00386E4F" w:rsidRDefault="009B777A">
      <w:pPr>
        <w:pStyle w:val="p1"/>
        <w:widowControl/>
        <w:rPr>
          <w:rFonts w:hint="eastAsia"/>
        </w:rPr>
      </w:pPr>
      <w:r>
        <w:t xml:space="preserve"> </w:t>
      </w:r>
      <w:r>
        <w:rPr>
          <w:rStyle w:val="s1"/>
        </w:rPr>
        <w:t>解</w:t>
      </w:r>
      <w:r>
        <w:rPr>
          <w:rStyle w:val="s1"/>
          <w:rFonts w:hint="eastAsia"/>
        </w:rPr>
        <w:t>说</w:t>
      </w:r>
      <w:r>
        <w:rPr>
          <w:rStyle w:val="s1"/>
        </w:rPr>
        <w:t>词</w:t>
      </w:r>
      <w:r>
        <w:t>   </w:t>
      </w:r>
    </w:p>
    <w:p w:rsidR="00555E09" w:rsidRDefault="00386E4F">
      <w:pPr>
        <w:pStyle w:val="p1"/>
        <w:widowControl/>
        <w:rPr>
          <w:rFonts w:hint="eastAsia"/>
        </w:rPr>
      </w:pPr>
      <w:r>
        <w:rPr>
          <w:rFonts w:hint="eastAsia"/>
        </w:rPr>
        <w:t>孩子状况：</w:t>
      </w:r>
      <w:r w:rsidR="009B777A">
        <w:t xml:space="preserve">                           </w:t>
      </w:r>
    </w:p>
    <w:p w:rsidR="00555E09" w:rsidRPr="00141D15" w:rsidRDefault="00141D15" w:rsidP="00141D15">
      <w:pPr>
        <w:pStyle w:val="p1"/>
        <w:widowControl/>
        <w:rPr>
          <w:rFonts w:hint="eastAsia"/>
        </w:rPr>
      </w:pPr>
      <w:r>
        <w:rPr>
          <w:rStyle w:val="s1"/>
          <w:rFonts w:eastAsiaTheme="minorEastAsia" w:hint="eastAsia"/>
        </w:rPr>
        <w:t>他们</w:t>
      </w:r>
      <w:r w:rsidR="009B777A">
        <w:rPr>
          <w:rStyle w:val="s1"/>
        </w:rPr>
        <w:t>不理解社会性交往，不能掌握社会性游戏技能。所以我们需要对星宝贝的社会性行为这方面进行训练。本项目的作用是让孩子增加互动技能和发展等候概念。</w:t>
      </w:r>
    </w:p>
    <w:p w:rsidR="00141D15" w:rsidRDefault="009B777A">
      <w:pPr>
        <w:pStyle w:val="p1"/>
        <w:widowControl/>
        <w:rPr>
          <w:rStyle w:val="s1"/>
          <w:rFonts w:eastAsiaTheme="minorEastAsia"/>
        </w:rPr>
      </w:pPr>
      <w:r>
        <w:rPr>
          <w:rStyle w:val="s1"/>
          <w:rFonts w:eastAsiaTheme="minorEastAsia" w:hint="eastAsia"/>
        </w:rPr>
        <w:t>要学会一些自我控制，懂得一些社会规则。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此项目的操作方法是：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把三块积木放在幼儿面前，给自己也放三块。指着他的一块积木说“把它放上去”，然后指着你放在积木的上面。你放一块积木幼儿放一块积木，轮流放积木。</w:t>
      </w:r>
      <w:r w:rsidR="00141D15">
        <w:rPr>
          <w:rStyle w:val="s1"/>
          <w:rFonts w:eastAsiaTheme="minorEastAsia" w:hint="eastAsia"/>
        </w:rPr>
        <w:t>重复上述过程，</w:t>
      </w:r>
      <w:r w:rsidR="00141D15">
        <w:rPr>
          <w:rStyle w:val="s1"/>
        </w:rPr>
        <w:t>直到</w:t>
      </w:r>
      <w:r w:rsidR="00141D15">
        <w:rPr>
          <w:rStyle w:val="s1"/>
          <w:rFonts w:eastAsiaTheme="minorEastAsia" w:hint="eastAsia"/>
        </w:rPr>
        <w:t>所有</w:t>
      </w:r>
      <w:r w:rsidR="00141D15">
        <w:rPr>
          <w:rStyle w:val="s1"/>
        </w:rPr>
        <w:t>积木</w:t>
      </w:r>
      <w:r w:rsidR="00141D15">
        <w:rPr>
          <w:rStyle w:val="s1"/>
          <w:rFonts w:eastAsiaTheme="minorEastAsia" w:hint="eastAsia"/>
        </w:rPr>
        <w:t>都按照顺序</w:t>
      </w:r>
      <w:r w:rsidR="00496F28">
        <w:rPr>
          <w:rStyle w:val="s1"/>
          <w:rFonts w:eastAsiaTheme="minorEastAsia" w:hint="eastAsia"/>
        </w:rPr>
        <w:t>堆起来</w:t>
      </w:r>
      <w:r>
        <w:rPr>
          <w:rStyle w:val="s1"/>
        </w:rPr>
        <w:t>。</w:t>
      </w:r>
    </w:p>
    <w:p w:rsidR="00555E09" w:rsidRPr="009B777A" w:rsidRDefault="009B777A">
      <w:pPr>
        <w:pStyle w:val="p1"/>
        <w:widowControl/>
        <w:rPr>
          <w:rFonts w:hint="eastAsia"/>
        </w:rPr>
      </w:pPr>
      <w:r>
        <w:rPr>
          <w:rStyle w:val="s1"/>
        </w:rPr>
        <w:t>此项目可在其他训练中间穿插使用，并可以在日常生活中加入训练。当孩子能完成游戏并真正理解时就可以做生活中的泛化和提升。</w:t>
      </w:r>
      <w:r>
        <w:rPr>
          <w:rStyle w:val="s1"/>
          <w:rFonts w:eastAsiaTheme="minorEastAsia" w:hint="eastAsia"/>
        </w:rPr>
        <w:t>还可以轮流数数，你说“</w:t>
      </w:r>
      <w:r>
        <w:rPr>
          <w:rStyle w:val="s1"/>
          <w:rFonts w:eastAsiaTheme="minorEastAsia" w:hint="eastAsia"/>
        </w:rPr>
        <w:t>1</w:t>
      </w:r>
      <w:r>
        <w:rPr>
          <w:rStyle w:val="s1"/>
          <w:rFonts w:eastAsiaTheme="minorEastAsia" w:hint="eastAsia"/>
        </w:rPr>
        <w:t>”他说“</w:t>
      </w:r>
      <w:r>
        <w:rPr>
          <w:rStyle w:val="s1"/>
          <w:rFonts w:eastAsiaTheme="minorEastAsia" w:hint="eastAsia"/>
        </w:rPr>
        <w:t>2</w:t>
      </w:r>
      <w:r>
        <w:rPr>
          <w:rStyle w:val="s1"/>
          <w:rFonts w:eastAsiaTheme="minorEastAsia" w:hint="eastAsia"/>
        </w:rPr>
        <w:t>”；可以在和面或是和泥土时，让孩子倒水分几次完成等等</w:t>
      </w:r>
    </w:p>
    <w:p w:rsidR="00141D15" w:rsidRDefault="00141D15" w:rsidP="00141D15">
      <w:pPr>
        <w:pStyle w:val="p1"/>
        <w:widowControl/>
        <w:ind w:firstLineChars="50" w:firstLine="120"/>
        <w:rPr>
          <w:rStyle w:val="s1"/>
          <w:rFonts w:eastAsiaTheme="minorEastAsia"/>
        </w:rPr>
      </w:pPr>
    </w:p>
    <w:p w:rsidR="00555E09" w:rsidRPr="00141D15" w:rsidRDefault="00141D15" w:rsidP="00141D15">
      <w:pPr>
        <w:pStyle w:val="p1"/>
        <w:widowControl/>
        <w:ind w:firstLineChars="50" w:firstLine="120"/>
        <w:rPr>
          <w:rFonts w:hint="eastAsia"/>
        </w:rPr>
      </w:pPr>
      <w:r>
        <w:rPr>
          <w:rStyle w:val="s1"/>
          <w:rFonts w:eastAsiaTheme="minorEastAsia" w:hint="eastAsia"/>
        </w:rPr>
        <w:t>训练出现问题解释：</w:t>
      </w:r>
    </w:p>
    <w:p w:rsidR="00555E09" w:rsidRDefault="009B777A">
      <w:pPr>
        <w:pStyle w:val="p1"/>
        <w:widowControl/>
        <w:rPr>
          <w:rFonts w:hint="eastAsia"/>
        </w:rPr>
      </w:pPr>
      <w:r>
        <w:rPr>
          <w:rStyle w:val="s1"/>
        </w:rPr>
        <w:t>一般情况下，我们的星宝贝不太理解或者不能模仿你的动作，可能需要你多一些辅助帮助他们理解。</w:t>
      </w:r>
      <w:r w:rsidR="00496F28">
        <w:rPr>
          <w:rStyle w:val="s1"/>
          <w:rFonts w:eastAsiaTheme="minorEastAsia" w:hint="eastAsia"/>
        </w:rPr>
        <w:t>如果在轮到你放的时候</w:t>
      </w:r>
      <w:r>
        <w:rPr>
          <w:rStyle w:val="s1"/>
        </w:rPr>
        <w:t>，</w:t>
      </w:r>
      <w:r w:rsidR="00496F28">
        <w:rPr>
          <w:rStyle w:val="s1"/>
          <w:rFonts w:eastAsiaTheme="minorEastAsia" w:hint="eastAsia"/>
        </w:rPr>
        <w:t>他要放，握住他的手一会儿，放你的积木，然后继续放下去。当他理解这个过程后，取消语言和指的提示，看看当轮到他的时候是否开始参与。</w:t>
      </w:r>
    </w:p>
    <w:p w:rsidR="00555E09" w:rsidRDefault="00555E09">
      <w:pPr>
        <w:rPr>
          <w:rFonts w:hint="eastAsia"/>
        </w:rPr>
      </w:pPr>
    </w:p>
    <w:p w:rsidR="00C36E26" w:rsidRDefault="00C36E26">
      <w:pPr>
        <w:rPr>
          <w:rFonts w:hint="eastAsia"/>
        </w:rPr>
      </w:pPr>
    </w:p>
    <w:p w:rsidR="00C36E26" w:rsidRDefault="00C36E26">
      <w:pPr>
        <w:rPr>
          <w:rFonts w:hint="eastAsia"/>
        </w:rPr>
      </w:pPr>
    </w:p>
    <w:p w:rsidR="00C36E26" w:rsidRDefault="00C36E26" w:rsidP="00C36E26">
      <w:pPr>
        <w:jc w:val="right"/>
        <w:rPr>
          <w:sz w:val="24"/>
        </w:rPr>
      </w:pPr>
      <w:r>
        <w:rPr>
          <w:rFonts w:hint="eastAsia"/>
          <w:sz w:val="24"/>
        </w:rPr>
        <w:t>张鑫乐老师</w:t>
      </w:r>
    </w:p>
    <w:p w:rsidR="00C36E26" w:rsidRDefault="00C36E26">
      <w:pPr>
        <w:rPr>
          <w:rFonts w:hint="eastAsia"/>
        </w:rPr>
      </w:pPr>
    </w:p>
    <w:sectPr w:rsidR="00C36E26" w:rsidSect="0055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</w:compat>
  <w:rsids>
    <w:rsidRoot w:val="00555E09"/>
    <w:rsid w:val="00080054"/>
    <w:rsid w:val="00141D15"/>
    <w:rsid w:val="00386E4F"/>
    <w:rsid w:val="00496F28"/>
    <w:rsid w:val="00555E09"/>
    <w:rsid w:val="0058782C"/>
    <w:rsid w:val="009B777A"/>
    <w:rsid w:val="00C36E26"/>
    <w:rsid w:val="00DD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5E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qFormat/>
    <w:rsid w:val="00555E09"/>
    <w:pPr>
      <w:jc w:val="left"/>
    </w:pPr>
    <w:rPr>
      <w:rFonts w:cs="Times New Roman"/>
      <w:kern w:val="0"/>
    </w:rPr>
  </w:style>
  <w:style w:type="paragraph" w:customStyle="1" w:styleId="p1">
    <w:name w:val="p1"/>
    <w:basedOn w:val="a"/>
    <w:qFormat/>
    <w:rsid w:val="00555E09"/>
    <w:pPr>
      <w:jc w:val="left"/>
    </w:pPr>
    <w:rPr>
      <w:rFonts w:cs="Times New Roman"/>
      <w:kern w:val="0"/>
    </w:rPr>
  </w:style>
  <w:style w:type="character" w:customStyle="1" w:styleId="s1">
    <w:name w:val="s1"/>
    <w:basedOn w:val="a0"/>
    <w:qFormat/>
    <w:rsid w:val="00555E09"/>
    <w:rPr>
      <w:rFonts w:ascii="Helvetica" w:eastAsia="Helvetica" w:hAnsi="Helvetica" w:cs="Helvetic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>MS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“Administrator”的 iPhone (4)</dc:creator>
  <cp:lastModifiedBy>USER</cp:lastModifiedBy>
  <cp:revision>10</cp:revision>
  <dcterms:created xsi:type="dcterms:W3CDTF">2017-05-05T03:30:00Z</dcterms:created>
  <dcterms:modified xsi:type="dcterms:W3CDTF">2017-05-08T11:23:00Z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