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1E" w:rsidRDefault="00A2771E"/>
    <w:p w:rsidR="00AA20A0" w:rsidRDefault="00AA20A0"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1809"/>
        <w:gridCol w:w="6713"/>
      </w:tblGrid>
      <w:tr w:rsidR="00A2771E" w:rsidRPr="00AE1F29" w:rsidTr="006A5861">
        <w:trPr>
          <w:trHeight w:val="851"/>
        </w:trPr>
        <w:tc>
          <w:tcPr>
            <w:tcW w:w="8522" w:type="dxa"/>
            <w:gridSpan w:val="2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A2771E" w:rsidRPr="00AE1F29" w:rsidRDefault="00A2771E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 w:rsidR="00321BE3"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语言类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A2771E" w:rsidRPr="00AE1F29" w:rsidRDefault="00321BE3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27653">
              <w:rPr>
                <w:rFonts w:cs="宋体" w:hint="eastAsia"/>
                <w:sz w:val="28"/>
                <w:szCs w:val="28"/>
              </w:rPr>
              <w:t>数豆子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A20A0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</w:t>
            </w:r>
            <w:r w:rsidR="00A2771E"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</w:p>
        </w:tc>
        <w:tc>
          <w:tcPr>
            <w:tcW w:w="6713" w:type="dxa"/>
            <w:vAlign w:val="center"/>
          </w:tcPr>
          <w:p w:rsidR="00A2771E" w:rsidRDefault="00321BE3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AA20A0" w:rsidRPr="00AE1F29" w:rsidRDefault="00321BE3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手部触觉敏感以及手指运动不协调幼儿。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AA20A0" w:rsidRPr="00AE1F29" w:rsidRDefault="00321BE3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准备红豆若干，碗</w:t>
            </w:r>
            <w:r w:rsidRPr="00321BE3">
              <w:rPr>
                <w:rFonts w:ascii="微软雅黑" w:eastAsia="微软雅黑" w:hAnsi="微软雅黑"/>
                <w:sz w:val="28"/>
                <w:szCs w:val="28"/>
              </w:rPr>
              <w:t>2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个，让幼儿向碗内捡豆，在捡的过程中数数每个碗内一共捡几个豆子。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AA20A0" w:rsidRPr="00AE1F29" w:rsidRDefault="00321BE3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数数练习的同时训练幼儿二指捏的能力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A2771E" w:rsidRPr="00AE1F29" w:rsidRDefault="00A2771E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A2771E" w:rsidRPr="00AE1F29" w:rsidRDefault="00A2771E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9243EC" w:rsidRPr="00A2771E" w:rsidRDefault="009243EC"/>
    <w:p w:rsidR="009243EC" w:rsidRDefault="009243EC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809"/>
        <w:gridCol w:w="6713"/>
      </w:tblGrid>
      <w:tr w:rsidR="00321BE3" w:rsidRPr="00AE1F29" w:rsidTr="005D3FFC">
        <w:trPr>
          <w:trHeight w:val="851"/>
        </w:trPr>
        <w:tc>
          <w:tcPr>
            <w:tcW w:w="8522" w:type="dxa"/>
            <w:gridSpan w:val="2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语言类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E27653">
              <w:rPr>
                <w:rFonts w:cs="宋体" w:hint="eastAsia"/>
                <w:sz w:val="28"/>
                <w:szCs w:val="28"/>
              </w:rPr>
              <w:t>舀豆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321BE3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手部控制能力较弱以及生活自理能力欠缺幼儿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。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准备绿豆或黄豆一小盆，勺子一个，让幼儿用勺子将豆子舀起倒入到另一个碗内。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手腕转动与控制力训练。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p w:rsidR="00321BE3" w:rsidRDefault="00321BE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809"/>
        <w:gridCol w:w="6713"/>
      </w:tblGrid>
      <w:tr w:rsidR="00321BE3" w:rsidRPr="00AE1F29" w:rsidTr="005D3FFC">
        <w:trPr>
          <w:trHeight w:val="851"/>
        </w:trPr>
        <w:tc>
          <w:tcPr>
            <w:tcW w:w="8522" w:type="dxa"/>
            <w:gridSpan w:val="2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语言类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cs="宋体" w:hint="eastAsia"/>
                <w:sz w:val="30"/>
                <w:szCs w:val="30"/>
              </w:rPr>
              <w:t>数字粘贴游戏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321BE3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有一定认知能力以及</w:t>
            </w:r>
            <w:r w:rsidR="00352322">
              <w:rPr>
                <w:rFonts w:ascii="微软雅黑" w:eastAsia="微软雅黑" w:hAnsi="微软雅黑" w:hint="eastAsia"/>
                <w:sz w:val="28"/>
                <w:szCs w:val="28"/>
              </w:rPr>
              <w:t>学会如何使用胶棒幼儿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。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家长画出</w:t>
            </w:r>
            <w:r w:rsidRPr="00321BE3">
              <w:rPr>
                <w:rFonts w:ascii="微软雅黑" w:eastAsia="微软雅黑" w:hAnsi="微软雅黑"/>
                <w:sz w:val="28"/>
                <w:szCs w:val="28"/>
              </w:rPr>
              <w:t>10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个方框，写出</w:t>
            </w:r>
            <w:r w:rsidRPr="00321BE3">
              <w:rPr>
                <w:rFonts w:ascii="微软雅黑" w:eastAsia="微软雅黑" w:hAnsi="微软雅黑"/>
                <w:sz w:val="28"/>
                <w:szCs w:val="28"/>
              </w:rPr>
              <w:t>1—10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数字，家长帮忙剪下</w:t>
            </w:r>
            <w:r w:rsidR="00352322">
              <w:rPr>
                <w:rFonts w:ascii="微软雅黑" w:eastAsia="微软雅黑" w:hAnsi="微软雅黑" w:hint="eastAsia"/>
                <w:sz w:val="28"/>
                <w:szCs w:val="28"/>
              </w:rPr>
              <w:t>数字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，让幼儿排序</w:t>
            </w:r>
            <w:r w:rsidR="00352322">
              <w:rPr>
                <w:rFonts w:ascii="微软雅黑" w:eastAsia="微软雅黑" w:hAnsi="微软雅黑" w:hint="eastAsia"/>
                <w:sz w:val="28"/>
                <w:szCs w:val="28"/>
              </w:rPr>
              <w:t>后粘入框内。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Pr="00AE1F29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321BE3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52322">
              <w:rPr>
                <w:rFonts w:ascii="微软雅黑" w:eastAsia="微软雅黑" w:hAnsi="微软雅黑" w:hint="eastAsia"/>
                <w:sz w:val="28"/>
                <w:szCs w:val="28"/>
              </w:rPr>
              <w:t>数字的认知以及排序练习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52322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52322">
              <w:rPr>
                <w:rFonts w:ascii="微软雅黑" w:eastAsia="微软雅黑" w:hAnsi="微软雅黑" w:hint="eastAsia"/>
                <w:sz w:val="28"/>
                <w:szCs w:val="28"/>
              </w:rPr>
              <w:t xml:space="preserve">小班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 w:rsidRPr="00352322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52322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中班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321BE3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21BE3" w:rsidRDefault="00321BE3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321BE3" w:rsidRPr="00AE1F29" w:rsidRDefault="00321BE3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21BE3" w:rsidRDefault="00321BE3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809"/>
        <w:gridCol w:w="6713"/>
      </w:tblGrid>
      <w:tr w:rsidR="00352322" w:rsidRPr="00AE1F29" w:rsidTr="005D3FFC">
        <w:trPr>
          <w:trHeight w:val="851"/>
        </w:trPr>
        <w:tc>
          <w:tcPr>
            <w:tcW w:w="8522" w:type="dxa"/>
            <w:gridSpan w:val="2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352322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语言类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352322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52322">
              <w:rPr>
                <w:rFonts w:cs="宋体" w:hint="eastAsia"/>
                <w:bCs/>
                <w:sz w:val="30"/>
                <w:szCs w:val="30"/>
              </w:rPr>
              <w:t>抓抛弹力球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352322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352322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手眼协调能力以及专注力不佳幼儿。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352322" w:rsidRPr="00352322" w:rsidRDefault="00352322" w:rsidP="005D3FFC">
            <w:pPr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352322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家长示范将弹力球从地面弹起，用手去抓，来回反复操作，若在地面进行不顺利，可以换位桌面进行。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352322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52322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手眼协调能力训练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352322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52322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52322">
              <w:rPr>
                <w:rFonts w:ascii="微软雅黑" w:eastAsia="微软雅黑" w:hAnsi="微软雅黑" w:hint="eastAsia"/>
                <w:sz w:val="28"/>
                <w:szCs w:val="28"/>
              </w:rPr>
              <w:t xml:space="preserve">小班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 w:rsidRPr="00352322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52322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中班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352322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p w:rsidR="00352322" w:rsidRDefault="00352322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809"/>
        <w:gridCol w:w="6713"/>
      </w:tblGrid>
      <w:tr w:rsidR="00352322" w:rsidRPr="00AE1F29" w:rsidTr="005D3FFC">
        <w:trPr>
          <w:trHeight w:val="851"/>
        </w:trPr>
        <w:tc>
          <w:tcPr>
            <w:tcW w:w="8522" w:type="dxa"/>
            <w:gridSpan w:val="2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352322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语言类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352322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52322">
              <w:rPr>
                <w:rFonts w:cs="宋体" w:hint="eastAsia"/>
                <w:bCs/>
                <w:sz w:val="30"/>
                <w:szCs w:val="30"/>
              </w:rPr>
              <w:t>剪刀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352322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352322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手眼协调能力以及双手配合能力欠缺幼儿。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352322" w:rsidRPr="00352322" w:rsidRDefault="001869AC" w:rsidP="005D3FFC">
            <w:pPr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 w:rsidRPr="001869AC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用剪刀剪曲线，如：直线、直线与曲线相结合、三角形（3--5</w:t>
            </w: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张）</w:t>
            </w:r>
            <w:r w:rsidRPr="001869AC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，</w:t>
            </w: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也</w:t>
            </w:r>
            <w:r w:rsidRPr="001869AC"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可以让幼儿剪下后涂鸦。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Pr="00AE1F29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352322" w:rsidRPr="00AE1F29" w:rsidRDefault="001869AC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双手配合能力以及专注力训练。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352322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52322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52322">
              <w:rPr>
                <w:rFonts w:ascii="微软雅黑" w:eastAsia="微软雅黑" w:hAnsi="微软雅黑" w:hint="eastAsia"/>
                <w:sz w:val="28"/>
                <w:szCs w:val="28"/>
              </w:rPr>
              <w:t xml:space="preserve">小班 </w:t>
            </w:r>
            <w:r w:rsidRPr="001869A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 w:rsidRPr="001869A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1869AC">
              <w:rPr>
                <w:rFonts w:ascii="微软雅黑" w:eastAsia="微软雅黑" w:hAnsi="微软雅黑" w:hint="eastAsia"/>
                <w:sz w:val="28"/>
                <w:szCs w:val="28"/>
              </w:rPr>
              <w:t>中班</w:t>
            </w:r>
            <w:r w:rsidRPr="00352322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 w:rsidRPr="001869AC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 w:rsidRPr="001869AC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1869AC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大班</w:t>
            </w:r>
          </w:p>
        </w:tc>
      </w:tr>
      <w:tr w:rsidR="00352322" w:rsidRPr="00AE1F29" w:rsidTr="005D3FFC">
        <w:trPr>
          <w:trHeight w:val="851"/>
        </w:trPr>
        <w:tc>
          <w:tcPr>
            <w:tcW w:w="1809" w:type="dxa"/>
            <w:vAlign w:val="center"/>
          </w:tcPr>
          <w:p w:rsidR="00352322" w:rsidRDefault="00352322" w:rsidP="005D3FF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352322" w:rsidRPr="00AE1F29" w:rsidRDefault="00352322" w:rsidP="005D3FFC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52322" w:rsidRPr="009243EC" w:rsidRDefault="00352322"/>
    <w:sectPr w:rsidR="00352322" w:rsidRPr="009243EC" w:rsidSect="00EB4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D8F" w:rsidRDefault="00274D8F" w:rsidP="00321BE3">
      <w:r>
        <w:separator/>
      </w:r>
    </w:p>
  </w:endnote>
  <w:endnote w:type="continuationSeparator" w:id="0">
    <w:p w:rsidR="00274D8F" w:rsidRDefault="00274D8F" w:rsidP="00321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D8F" w:rsidRDefault="00274D8F" w:rsidP="00321BE3">
      <w:r>
        <w:separator/>
      </w:r>
    </w:p>
  </w:footnote>
  <w:footnote w:type="continuationSeparator" w:id="0">
    <w:p w:rsidR="00274D8F" w:rsidRDefault="00274D8F" w:rsidP="00321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D76"/>
    <w:rsid w:val="001869AC"/>
    <w:rsid w:val="001A7BE9"/>
    <w:rsid w:val="00274D8F"/>
    <w:rsid w:val="002F2A1C"/>
    <w:rsid w:val="00321BE3"/>
    <w:rsid w:val="00352322"/>
    <w:rsid w:val="00361854"/>
    <w:rsid w:val="004A784F"/>
    <w:rsid w:val="00503B80"/>
    <w:rsid w:val="00840BCB"/>
    <w:rsid w:val="009243EC"/>
    <w:rsid w:val="00927D76"/>
    <w:rsid w:val="00965618"/>
    <w:rsid w:val="00A2771E"/>
    <w:rsid w:val="00AA20A0"/>
    <w:rsid w:val="00AC2FDE"/>
    <w:rsid w:val="00AE1F29"/>
    <w:rsid w:val="00EB4FF7"/>
    <w:rsid w:val="00F25D64"/>
    <w:rsid w:val="00F4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FF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21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1BE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1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1B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2017-02-23T23:58:00Z</dcterms:created>
  <dcterms:modified xsi:type="dcterms:W3CDTF">2017-02-23T23:58:00Z</dcterms:modified>
</cp:coreProperties>
</file>