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43119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72C35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DESIGN DOCUMENT</w:t>
      </w:r>
    </w:p>
    <w:p w14:paraId="4BA0FD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GB"/>
        </w:rPr>
        <w:t>1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.1 System Overview</w:t>
      </w:r>
    </w:p>
    <w:p w14:paraId="46615AEE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is designed as a simple console-based application built using Python. It takes user input, processes coin values, and outputs the total monetary value.</w:t>
      </w:r>
    </w:p>
    <w:p w14:paraId="65F5E8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GB"/>
        </w:rPr>
        <w:t>1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.2 Architecture Design</w:t>
      </w:r>
    </w:p>
    <w:p w14:paraId="55AFD3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follows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single-layer procedural architecture</w:t>
      </w:r>
      <w:r>
        <w:rPr>
          <w:rFonts w:hint="default" w:ascii="Times New Roman" w:hAnsi="Times New Roman" w:cs="Times New Roman"/>
          <w:sz w:val="24"/>
          <w:szCs w:val="24"/>
        </w:rPr>
        <w:t>, consisting of:</w:t>
      </w:r>
    </w:p>
    <w:p w14:paraId="16AB13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 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Receives coin quantities from user </w:t>
      </w:r>
    </w:p>
    <w:p w14:paraId="7D2FD6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Processing 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Performs arithmetic calculations </w:t>
      </w:r>
    </w:p>
    <w:p w14:paraId="7D4A5A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Output 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Displays results to the user </w:t>
      </w:r>
    </w:p>
    <w:p w14:paraId="2DADCB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GB"/>
        </w:rPr>
        <w:t>1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.3 Algorithm Design</w:t>
      </w:r>
    </w:p>
    <w:p w14:paraId="6DC61B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program </w:t>
      </w:r>
    </w:p>
    <w:p w14:paraId="7FB72A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Accept number of pennies, nickels, dimes, and quarters </w:t>
      </w:r>
    </w:p>
    <w:p w14:paraId="29534C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Multiply each coin type by its value </w:t>
      </w:r>
    </w:p>
    <w:p w14:paraId="3195E6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Sum all results </w:t>
      </w:r>
    </w:p>
    <w:p w14:paraId="031BA0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total amount in dollars </w:t>
      </w:r>
    </w:p>
    <w:p w14:paraId="7C8A6D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for test cases </w:t>
      </w:r>
    </w:p>
    <w:p w14:paraId="669374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GB"/>
        </w:rPr>
        <w:t>1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.4 Data Flow</w:t>
      </w:r>
    </w:p>
    <w:p w14:paraId="26D8DB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Input → Calculation Engine → Result Output</w:t>
      </w:r>
    </w:p>
    <w:p w14:paraId="02D1AA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GB"/>
        </w:rPr>
        <w:t>1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.5 Design Considerations</w:t>
      </w:r>
    </w:p>
    <w:p w14:paraId="612D9D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Simplicity for easy user interaction </w:t>
      </w:r>
    </w:p>
    <w:p w14:paraId="740507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 accuracy in mathematical computation </w:t>
      </w:r>
    </w:p>
    <w:p w14:paraId="15163E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Scalability for future addition of more coin types</w:t>
      </w:r>
    </w:p>
    <w:p w14:paraId="521F61F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49137"/>
    <w:multiLevelType w:val="multilevel"/>
    <w:tmpl w:val="90149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7E21EB"/>
    <w:multiLevelType w:val="multilevel"/>
    <w:tmpl w:val="9F7E21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8983B5A"/>
    <w:multiLevelType w:val="multilevel"/>
    <w:tmpl w:val="F8983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00026"/>
    <w:rsid w:val="2F300026"/>
    <w:rsid w:val="3554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2026-05-07T18:43:00Z</dcterms:created>
  <dc:creator>Admin</dc:creator>
  <cp:lastModifiedBy>Admin</cp:lastModifiedBy>
  <dcterms:modified xsi:type="dcterms:W3CDTF">2026-05-07T18:56:20Z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2BD4665780EE4729B6BF68E75EF80F92_11</vt:lpwstr>
  </property>
  <property fmtid="{D5CDD505-2E9C-101B-9397-08002B2CF9AE}" pid="4" name="KSOTemplateDocerSaveRecord">
    <vt:lpwstr>eyJoZGlkIjoiNTg1NWVmMDFmMWY2YjQ0OWFhZDY0YjNhN2NkYWZiMjEiLCJ1c2VySWQiOiIxNjY2NTMwNTQ5NzMwIn0=</vt:lpwstr>
  </property>
</Properties>
</file>