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2C3E50"/>
          <w:sz w:val="44"/>
          <w:szCs w:val="44"/>
        </w:rPr>
        <w:t xml:space="preserve">TERMS AND CONDITIONS</w:t>
      </w:r>
    </w:p>
    <w:p>
      <w:pPr>
        <w:pBdr>
          <w:bottom w:val="single" w:color="2C3E50" w:sz="6" w:space="8"/>
        </w:pBdr>
        <w:spacing w:after="200"/>
        <w:jc w:val="center"/>
      </w:pPr>
      <w:r>
        <w:rPr>
          <w:rFonts w:ascii="Arial" w:cs="Arial" w:eastAsia="Arial" w:hAnsi="Arial"/>
          <w:color w:val="7F8C8D"/>
          <w:sz w:val="26"/>
          <w:szCs w:val="26"/>
        </w:rPr>
        <w:t xml:space="preserve">Josa.ai — Josato Group LLC</w:t>
      </w:r>
    </w:p>
    <w:p>
      <w:pPr>
        <w:spacing w:after="600"/>
        <w:jc w:val="center"/>
      </w:pPr>
      <w:r>
        <w:rPr>
          <w:rFonts w:ascii="Arial" w:cs="Arial" w:eastAsia="Arial" w:hAnsi="Arial"/>
          <w:i/>
          <w:iCs/>
          <w:color w:val="95A5A6"/>
          <w:sz w:val="20"/>
          <w:szCs w:val="20"/>
        </w:rPr>
        <w:t xml:space="preserve">Effective Date: February 1, 2025  |  Last Updated: April 1, 2026</w:t>
      </w:r>
    </w:p>
    <w:p>
      <w:pPr>
        <w:pStyle w:val="Heading1"/>
        <w:spacing w:after="150" w:before="300"/>
      </w:pPr>
      <w:r>
        <w:rPr>
          <w:rFonts w:ascii="Arial" w:cs="Arial" w:eastAsia="Arial" w:hAnsi="Arial"/>
        </w:rPr>
        <w:t xml:space="preserve">1. Agreement Between User and Josa.ai</w:t>
      </w:r>
    </w:p>
    <w:p>
      <w:pPr>
        <w:spacing w:after="140" w:line="276"/>
      </w:pPr>
      <w:r>
        <w:rPr>
          <w:rFonts w:ascii="Arial" w:cs="Arial" w:eastAsia="Arial" w:hAnsi="Arial"/>
          <w:sz w:val="22"/>
          <w:szCs w:val="22"/>
        </w:rPr>
        <w:t xml:space="preserve">Welcome to Josa.ai (https://josa.ai). The Josa.ai website and platform (the “Site”), including all associated software-as-a-service applications, APIs, and related services (collectively, the “Services”), are owned and operated by Josato Group LLC, doing business as Josa.ai (“Josa.ai,” “we,” “us,” or “our”).</w:t>
      </w:r>
    </w:p>
    <w:p>
      <w:pPr>
        <w:spacing w:after="140" w:line="276"/>
      </w:pPr>
      <w:r>
        <w:rPr>
          <w:rFonts w:ascii="Arial" w:cs="Arial" w:eastAsia="Arial" w:hAnsi="Arial"/>
          <w:sz w:val="22"/>
          <w:szCs w:val="22"/>
        </w:rPr>
        <w:t xml:space="preserve">By accessing or using the Site or Services, you (“User,” “you,” or “your”) agree to be bound by these Terms and Conditions (“Terms”). If you are entering into these Terms on behalf of a company or other legal entity, you represent that you have the authority to bind that entity to these Terms. If you do not agree to these Terms, you must not access or use the Services.</w:t>
      </w:r>
    </w:p>
    <w:p>
      <w:pPr>
        <w:spacing w:after="140" w:line="276"/>
      </w:pPr>
      <w:r>
        <w:rPr>
          <w:rFonts w:ascii="Arial" w:cs="Arial" w:eastAsia="Arial" w:hAnsi="Arial"/>
          <w:sz w:val="22"/>
          <w:szCs w:val="22"/>
        </w:rPr>
        <w:t xml:space="preserve">Please read these Terms carefully and retain a copy for your records.</w:t>
      </w:r>
    </w:p>
    <w:p>
      <w:pPr>
        <w:pStyle w:val="Heading1"/>
        <w:spacing w:after="150" w:before="300"/>
      </w:pPr>
      <w:r>
        <w:rPr>
          <w:rFonts w:ascii="Arial" w:cs="Arial" w:eastAsia="Arial" w:hAnsi="Arial"/>
        </w:rPr>
        <w:t xml:space="preserve">2. Definitions</w:t>
      </w:r>
    </w:p>
    <w:p>
      <w:pPr>
        <w:spacing w:after="140" w:line="276"/>
      </w:pPr>
      <w:r>
        <w:rPr>
          <w:rFonts w:ascii="Arial" w:cs="Arial" w:eastAsia="Arial" w:hAnsi="Arial"/>
          <w:sz w:val="22"/>
          <w:szCs w:val="22"/>
        </w:rPr>
        <w:t xml:space="preserve">The following definitions apply throughout these Terms:</w:t>
      </w:r>
    </w:p>
    <w:p>
      <w:pPr>
        <w:pStyle w:val="ListParagraph"/>
        <w:numPr>
          <w:ilvl w:val="0"/>
          <w:numId w:val="2"/>
        </w:numPr>
        <w:spacing w:after="80" w:line="276"/>
      </w:pPr>
      <w:r>
        <w:rPr>
          <w:rFonts w:ascii="Arial" w:cs="Arial" w:eastAsia="Arial" w:hAnsi="Arial"/>
          <w:sz w:val="22"/>
          <w:szCs w:val="22"/>
        </w:rPr>
        <w:t xml:space="preserve">“Customer Data” means any data, content, files, information, or materials that you upload, submit, store, or transmit through the Services.</w:t>
      </w:r>
    </w:p>
    <w:p>
      <w:pPr>
        <w:pStyle w:val="ListParagraph"/>
        <w:numPr>
          <w:ilvl w:val="0"/>
          <w:numId w:val="2"/>
        </w:numPr>
        <w:spacing w:after="80" w:line="276"/>
      </w:pPr>
      <w:r>
        <w:rPr>
          <w:rFonts w:ascii="Arial" w:cs="Arial" w:eastAsia="Arial" w:hAnsi="Arial"/>
          <w:sz w:val="22"/>
          <w:szCs w:val="22"/>
        </w:rPr>
        <w:t xml:space="preserve">“Services” means the Josa.ai software-as-a-service platform, including all AI-powered tools, features, APIs, integrations, and related services provided by Josa.ai.</w:t>
      </w:r>
    </w:p>
    <w:p>
      <w:pPr>
        <w:pStyle w:val="ListParagraph"/>
        <w:numPr>
          <w:ilvl w:val="0"/>
          <w:numId w:val="2"/>
        </w:numPr>
        <w:spacing w:after="80" w:line="276"/>
      </w:pPr>
      <w:r>
        <w:rPr>
          <w:rFonts w:ascii="Arial" w:cs="Arial" w:eastAsia="Arial" w:hAnsi="Arial"/>
          <w:sz w:val="22"/>
          <w:szCs w:val="22"/>
        </w:rPr>
        <w:t xml:space="preserve">“Subscription” means your paid plan to access the Services, including any free trial period.</w:t>
      </w:r>
    </w:p>
    <w:p>
      <w:pPr>
        <w:pStyle w:val="ListParagraph"/>
        <w:numPr>
          <w:ilvl w:val="0"/>
          <w:numId w:val="2"/>
        </w:numPr>
        <w:spacing w:after="80" w:line="276"/>
      </w:pPr>
      <w:r>
        <w:rPr>
          <w:rFonts w:ascii="Arial" w:cs="Arial" w:eastAsia="Arial" w:hAnsi="Arial"/>
          <w:sz w:val="22"/>
          <w:szCs w:val="22"/>
        </w:rPr>
        <w:t xml:space="preserve">“User Content” means any content generated, created, or derived through your use of the Services, including AI-generated outputs.</w:t>
      </w:r>
    </w:p>
    <w:p>
      <w:pPr>
        <w:pStyle w:val="ListParagraph"/>
        <w:numPr>
          <w:ilvl w:val="0"/>
          <w:numId w:val="2"/>
        </w:numPr>
        <w:spacing w:after="80" w:line="276"/>
      </w:pPr>
      <w:r>
        <w:rPr>
          <w:rFonts w:ascii="Arial" w:cs="Arial" w:eastAsia="Arial" w:hAnsi="Arial"/>
          <w:sz w:val="22"/>
          <w:szCs w:val="22"/>
        </w:rPr>
        <w:t xml:space="preserve">“Confidential Information” means any non-public information disclosed by either party that is designated as confidential or that reasonably should be understood to be confidential.</w:t>
      </w:r>
    </w:p>
    <w:p>
      <w:pPr>
        <w:pStyle w:val="Heading1"/>
        <w:spacing w:after="150" w:before="300"/>
      </w:pPr>
      <w:r>
        <w:rPr>
          <w:rFonts w:ascii="Arial" w:cs="Arial" w:eastAsia="Arial" w:hAnsi="Arial"/>
        </w:rPr>
        <w:t xml:space="preserve">3. Service Description and Availability</w:t>
      </w:r>
    </w:p>
    <w:p>
      <w:pPr>
        <w:spacing w:after="140" w:line="276"/>
      </w:pPr>
      <w:r>
        <w:rPr>
          <w:rFonts w:ascii="Arial" w:cs="Arial" w:eastAsia="Arial" w:hAnsi="Arial"/>
          <w:b/>
          <w:bCs/>
          <w:sz w:val="22"/>
          <w:szCs w:val="22"/>
        </w:rPr>
        <w:t xml:space="preserve">3.1 Service Description. </w:t>
      </w:r>
      <w:r>
        <w:rPr>
          <w:rFonts w:ascii="Arial" w:cs="Arial" w:eastAsia="Arial" w:hAnsi="Arial"/>
          <w:sz w:val="22"/>
          <w:szCs w:val="22"/>
        </w:rPr>
        <w:t xml:space="preserve">Josa.ai provides an AI-powered software-as-a-service platform accessible via the Site. The specific features, capabilities, and tools included in your Subscription are described in the applicable plan documentation available at https://josa.ai/pricing.</w:t>
      </w:r>
    </w:p>
    <w:p>
      <w:pPr>
        <w:spacing w:after="140" w:line="276"/>
      </w:pPr>
      <w:r>
        <w:rPr>
          <w:rFonts w:ascii="Arial" w:cs="Arial" w:eastAsia="Arial" w:hAnsi="Arial"/>
          <w:b/>
          <w:bCs/>
          <w:sz w:val="22"/>
          <w:szCs w:val="22"/>
        </w:rPr>
        <w:t xml:space="preserve">3.2 Availability. </w:t>
      </w:r>
      <w:r>
        <w:rPr>
          <w:rFonts w:ascii="Arial" w:cs="Arial" w:eastAsia="Arial" w:hAnsi="Arial"/>
          <w:sz w:val="22"/>
          <w:szCs w:val="22"/>
        </w:rPr>
        <w:t xml:space="preserve">Josa.ai will use commercially reasonable efforts to make the Services available 99.9% of the time, measured on a monthly basis, excluding scheduled maintenance windows. Scheduled maintenance will be communicated at least 48 hours in advance via email or in-app notification. If the Services fall below the 99.9% uptime commitment in any calendar month, you may be eligible for service credits as described in Section 3.3.</w:t>
      </w:r>
    </w:p>
    <w:p>
      <w:pPr>
        <w:spacing w:after="140" w:line="276"/>
      </w:pPr>
      <w:r>
        <w:rPr>
          <w:rFonts w:ascii="Arial" w:cs="Arial" w:eastAsia="Arial" w:hAnsi="Arial"/>
          <w:b/>
          <w:bCs/>
          <w:sz w:val="22"/>
          <w:szCs w:val="22"/>
        </w:rPr>
        <w:t xml:space="preserve">3.3 Service Credits. </w:t>
      </w:r>
      <w:r>
        <w:rPr>
          <w:rFonts w:ascii="Arial" w:cs="Arial" w:eastAsia="Arial" w:hAnsi="Arial"/>
          <w:sz w:val="22"/>
          <w:szCs w:val="22"/>
        </w:rPr>
        <w:t xml:space="preserve">If monthly uptime falls below 99.9%, you may request a service credit equal to 5% of your monthly subscription fee for each additional 0.1% of downtime, up to a maximum credit of 30% of your monthly fee. Service credit requests must be submitted within 30 days of the affected month. Service credits are your sole and exclusive remedy for any failure to meet the uptime commitment.</w:t>
      </w:r>
    </w:p>
    <w:p>
      <w:pPr>
        <w:spacing w:after="140" w:line="276"/>
      </w:pPr>
      <w:r>
        <w:rPr>
          <w:rFonts w:ascii="Arial" w:cs="Arial" w:eastAsia="Arial" w:hAnsi="Arial"/>
          <w:b/>
          <w:bCs/>
          <w:sz w:val="22"/>
          <w:szCs w:val="22"/>
        </w:rPr>
        <w:t xml:space="preserve">3.4 Modifications to Services. </w:t>
      </w:r>
      <w:r>
        <w:rPr>
          <w:rFonts w:ascii="Arial" w:cs="Arial" w:eastAsia="Arial" w:hAnsi="Arial"/>
          <w:sz w:val="22"/>
          <w:szCs w:val="22"/>
        </w:rPr>
        <w:t xml:space="preserve">Josa.ai may modify, update, or enhance the Services from time to time. We will provide at least 30 days’ advance written notice before making any material changes that reduce the core functionality of the Services. If a material change adversely affects your use, you may terminate your Subscription within 30 days of receiving notice, and Josa.ai will provide a pro-rata refund of any prepaid fees for the unused portion.</w:t>
      </w:r>
    </w:p>
    <w:p>
      <w:pPr>
        <w:spacing w:after="140" w:line="276"/>
      </w:pPr>
      <w:r>
        <w:rPr>
          <w:rFonts w:ascii="Arial" w:cs="Arial" w:eastAsia="Arial" w:hAnsi="Arial"/>
          <w:b/>
          <w:bCs/>
          <w:sz w:val="22"/>
          <w:szCs w:val="22"/>
        </w:rPr>
        <w:t xml:space="preserve">3.5 Support. </w:t>
      </w:r>
      <w:r>
        <w:rPr>
          <w:rFonts w:ascii="Arial" w:cs="Arial" w:eastAsia="Arial" w:hAnsi="Arial"/>
          <w:sz w:val="22"/>
          <w:szCs w:val="22"/>
        </w:rPr>
        <w:t xml:space="preserve">Josa.ai will provide technical support via email at info@josa.ai during business hours (Monday–Friday, 9:00 AM–5:00 PM Eastern Time, excluding U.S. federal holidays). We will acknowledge support requests within one (1) business day and use commercially reasonable efforts to resolve issues in a timely manner.</w:t>
      </w:r>
    </w:p>
    <w:p>
      <w:pPr>
        <w:pStyle w:val="Heading1"/>
        <w:spacing w:after="150" w:before="300"/>
      </w:pPr>
      <w:r>
        <w:rPr>
          <w:rFonts w:ascii="Arial" w:cs="Arial" w:eastAsia="Arial" w:hAnsi="Arial"/>
        </w:rPr>
        <w:t xml:space="preserve">4. Your Account</w:t>
      </w:r>
    </w:p>
    <w:p>
      <w:pPr>
        <w:spacing w:after="140" w:line="276"/>
      </w:pPr>
      <w:r>
        <w:rPr>
          <w:rFonts w:ascii="Arial" w:cs="Arial" w:eastAsia="Arial" w:hAnsi="Arial"/>
          <w:sz w:val="22"/>
          <w:szCs w:val="22"/>
        </w:rPr>
        <w:t xml:space="preserve">If you create an account on the Site, you are responsible for maintaining the confidentiality of your account credentials and for restricting access to your account. You agree to accept responsibility for all activities that occur under your account. You may not assign or otherwise transfer your account to any other person or entity without Josa.ai’s prior written consent.</w:t>
      </w:r>
    </w:p>
    <w:p>
      <w:pPr>
        <w:spacing w:after="140" w:line="276"/>
      </w:pPr>
      <w:r>
        <w:rPr>
          <w:rFonts w:ascii="Arial" w:cs="Arial" w:eastAsia="Arial" w:hAnsi="Arial"/>
          <w:sz w:val="22"/>
          <w:szCs w:val="22"/>
        </w:rPr>
        <w:t xml:space="preserve">You must notify Josa.ai immediately at info@josa.ai if you become aware of any unauthorized access to or use of your account. Josa.ai will not be liable for any loss or damage arising from your failure to comply with this section.</w:t>
      </w:r>
    </w:p>
    <w:p>
      <w:pPr>
        <w:spacing w:after="140" w:line="276"/>
      </w:pPr>
      <w:r>
        <w:rPr>
          <w:rFonts w:ascii="Arial" w:cs="Arial" w:eastAsia="Arial" w:hAnsi="Arial"/>
          <w:sz w:val="22"/>
          <w:szCs w:val="22"/>
        </w:rPr>
        <w:t xml:space="preserve">Josa.ai reserves the right to suspend or terminate accounts that violate these Terms, subject to the notice and cure provisions in Section 16.</w:t>
      </w:r>
    </w:p>
    <w:p>
      <w:pPr>
        <w:pStyle w:val="Heading1"/>
        <w:spacing w:after="150" w:before="300"/>
      </w:pPr>
      <w:r>
        <w:rPr>
          <w:rFonts w:ascii="Arial" w:cs="Arial" w:eastAsia="Arial" w:hAnsi="Arial"/>
        </w:rPr>
        <w:t xml:space="preserve">5. Subscription, Billing, and Cancellation</w:t>
      </w:r>
    </w:p>
    <w:p>
      <w:pPr>
        <w:spacing w:after="140" w:line="276"/>
      </w:pPr>
      <w:r>
        <w:rPr>
          <w:rFonts w:ascii="Arial" w:cs="Arial" w:eastAsia="Arial" w:hAnsi="Arial"/>
          <w:b/>
          <w:bCs/>
          <w:sz w:val="22"/>
          <w:szCs w:val="22"/>
        </w:rPr>
        <w:t xml:space="preserve">5.1 Subscription Plans. </w:t>
      </w:r>
      <w:r>
        <w:rPr>
          <w:rFonts w:ascii="Arial" w:cs="Arial" w:eastAsia="Arial" w:hAnsi="Arial"/>
          <w:sz w:val="22"/>
          <w:szCs w:val="22"/>
        </w:rPr>
        <w:t xml:space="preserve">The Services are offered on a subscription basis. The features, limitations, and pricing for each plan are described at https://josa.ai/pricing. By selecting a paid plan, you agree to pay the applicable fees.</w:t>
      </w:r>
    </w:p>
    <w:p>
      <w:pPr>
        <w:spacing w:after="140" w:line="276"/>
      </w:pPr>
      <w:r>
        <w:rPr>
          <w:rFonts w:ascii="Arial" w:cs="Arial" w:eastAsia="Arial" w:hAnsi="Arial"/>
          <w:b/>
          <w:bCs/>
          <w:sz w:val="22"/>
          <w:szCs w:val="22"/>
        </w:rPr>
        <w:t xml:space="preserve">5.2 Free Trial. </w:t>
      </w:r>
      <w:r>
        <w:rPr>
          <w:rFonts w:ascii="Arial" w:cs="Arial" w:eastAsia="Arial" w:hAnsi="Arial"/>
          <w:sz w:val="22"/>
          <w:szCs w:val="22"/>
        </w:rPr>
        <w:t xml:space="preserve">Josa.ai may offer a free trial period. At the end of the trial, your account will automatically convert to a paid Subscription unless you cancel before the trial expires. You will receive a reminder email at least 3 days before the trial ends.</w:t>
      </w:r>
    </w:p>
    <w:p>
      <w:pPr>
        <w:spacing w:after="140" w:line="276"/>
      </w:pPr>
      <w:r>
        <w:rPr>
          <w:rFonts w:ascii="Arial" w:cs="Arial" w:eastAsia="Arial" w:hAnsi="Arial"/>
          <w:b/>
          <w:bCs/>
          <w:sz w:val="22"/>
          <w:szCs w:val="22"/>
        </w:rPr>
        <w:t xml:space="preserve">5.3 Billing and Payment. </w:t>
      </w:r>
      <w:r>
        <w:rPr>
          <w:rFonts w:ascii="Arial" w:cs="Arial" w:eastAsia="Arial" w:hAnsi="Arial"/>
          <w:sz w:val="22"/>
          <w:szCs w:val="22"/>
        </w:rPr>
        <w:t xml:space="preserve">Subscription fees are billed in advance on a monthly or annual basis, depending on your selected plan. All fees are stated in U.S. dollars and are non-refundable except as expressly provided in these Terms. Josa.ai uses third-party payment processors and does not store your full payment information.</w:t>
      </w:r>
    </w:p>
    <w:p>
      <w:pPr>
        <w:spacing w:after="140" w:line="276"/>
      </w:pPr>
      <w:r>
        <w:rPr>
          <w:rFonts w:ascii="Arial" w:cs="Arial" w:eastAsia="Arial" w:hAnsi="Arial"/>
          <w:b/>
          <w:bCs/>
          <w:sz w:val="22"/>
          <w:szCs w:val="22"/>
        </w:rPr>
        <w:t xml:space="preserve">5.4 Auto-Renewal. </w:t>
      </w:r>
      <w:r>
        <w:rPr>
          <w:rFonts w:ascii="Arial" w:cs="Arial" w:eastAsia="Arial" w:hAnsi="Arial"/>
          <w:sz w:val="22"/>
          <w:szCs w:val="22"/>
        </w:rPr>
        <w:t xml:space="preserve">Subscriptions automatically renew at the end of each billing cycle unless you cancel at least 30 days before the renewal date. For annual plans, Josa.ai will send a renewal reminder at least 45 days before the renewal date.</w:t>
      </w:r>
    </w:p>
    <w:p>
      <w:pPr>
        <w:spacing w:after="140" w:line="276"/>
      </w:pPr>
      <w:r>
        <w:rPr>
          <w:rFonts w:ascii="Arial" w:cs="Arial" w:eastAsia="Arial" w:hAnsi="Arial"/>
          <w:b/>
          <w:bCs/>
          <w:sz w:val="22"/>
          <w:szCs w:val="22"/>
        </w:rPr>
        <w:t xml:space="preserve">5.5 Price Changes. </w:t>
      </w:r>
      <w:r>
        <w:rPr>
          <w:rFonts w:ascii="Arial" w:cs="Arial" w:eastAsia="Arial" w:hAnsi="Arial"/>
          <w:sz w:val="22"/>
          <w:szCs w:val="22"/>
        </w:rPr>
        <w:t xml:space="preserve">Josa.ai may change Subscription pricing upon at least 60 days’ advance written notice. Price changes will take effect at the start of your next billing cycle following the notice period. If you do not agree to the new pricing, you may cancel your Subscription before the new pricing takes effect.</w:t>
      </w:r>
    </w:p>
    <w:p>
      <w:pPr>
        <w:spacing w:after="140" w:line="276"/>
      </w:pPr>
      <w:r>
        <w:rPr>
          <w:rFonts w:ascii="Arial" w:cs="Arial" w:eastAsia="Arial" w:hAnsi="Arial"/>
          <w:b/>
          <w:bCs/>
          <w:sz w:val="22"/>
          <w:szCs w:val="22"/>
        </w:rPr>
        <w:t xml:space="preserve">5.6 Cancellation. </w:t>
      </w:r>
      <w:r>
        <w:rPr>
          <w:rFonts w:ascii="Arial" w:cs="Arial" w:eastAsia="Arial" w:hAnsi="Arial"/>
          <w:sz w:val="22"/>
          <w:szCs w:val="22"/>
        </w:rPr>
        <w:t xml:space="preserve">You may cancel your Subscription at any time through your account settings or by contacting info@josa.ai. Cancellation takes effect at the end of your current billing cycle. Refunds are available as follows: (a) cancellations within the first 14 days of a new Subscription are eligible for a full refund; (b) annual plans cancelled after 14 days but before the midpoint of the term are eligible for a pro-rata refund minus a 10% early termination fee; (c) monthly plans cancelled after 14 days are not eligible for a refund but will remain active through the end of the billing cycle.</w:t>
      </w:r>
    </w:p>
    <w:p>
      <w:pPr>
        <w:spacing w:after="140" w:line="276"/>
      </w:pPr>
      <w:r>
        <w:rPr>
          <w:rFonts w:ascii="Arial" w:cs="Arial" w:eastAsia="Arial" w:hAnsi="Arial"/>
          <w:b/>
          <w:bCs/>
          <w:sz w:val="22"/>
          <w:szCs w:val="22"/>
        </w:rPr>
        <w:t xml:space="preserve">5.7 Billing Disputes. </w:t>
      </w:r>
      <w:r>
        <w:rPr>
          <w:rFonts w:ascii="Arial" w:cs="Arial" w:eastAsia="Arial" w:hAnsi="Arial"/>
          <w:sz w:val="22"/>
          <w:szCs w:val="22"/>
        </w:rPr>
        <w:t xml:space="preserve">If you believe you have been incorrectly charged, you must notify Josa.ai in writing within 60 days of the charge. Josa.ai will investigate and, if the charge is confirmed to be an error, issue a credit or refund within 30 days.</w:t>
      </w:r>
    </w:p>
    <w:p>
      <w:pPr>
        <w:pStyle w:val="Heading1"/>
        <w:spacing w:after="150" w:before="300"/>
      </w:pPr>
      <w:r>
        <w:rPr>
          <w:rFonts w:ascii="Arial" w:cs="Arial" w:eastAsia="Arial" w:hAnsi="Arial"/>
        </w:rPr>
        <w:t xml:space="preserve">6. Data Ownership, Processing, and Portability</w:t>
      </w:r>
    </w:p>
    <w:p>
      <w:pPr>
        <w:spacing w:after="140" w:line="276"/>
      </w:pPr>
      <w:r>
        <w:rPr>
          <w:rFonts w:ascii="Arial" w:cs="Arial" w:eastAsia="Arial" w:hAnsi="Arial"/>
          <w:b/>
          <w:bCs/>
          <w:sz w:val="22"/>
          <w:szCs w:val="22"/>
        </w:rPr>
        <w:t xml:space="preserve">6.1 Customer Data Ownership. </w:t>
      </w:r>
      <w:r>
        <w:rPr>
          <w:rFonts w:ascii="Arial" w:cs="Arial" w:eastAsia="Arial" w:hAnsi="Arial"/>
          <w:sz w:val="22"/>
          <w:szCs w:val="22"/>
        </w:rPr>
        <w:t xml:space="preserve">You retain all right, title, and interest in and to your Customer Data. Nothing in these Terms transfers ownership of your Customer Data to Josa.ai.</w:t>
      </w:r>
    </w:p>
    <w:p>
      <w:pPr>
        <w:spacing w:after="140" w:line="276"/>
      </w:pPr>
      <w:r>
        <w:rPr>
          <w:rFonts w:ascii="Arial" w:cs="Arial" w:eastAsia="Arial" w:hAnsi="Arial"/>
          <w:b/>
          <w:bCs/>
          <w:sz w:val="22"/>
          <w:szCs w:val="22"/>
        </w:rPr>
        <w:t xml:space="preserve">6.2 License to Customer Data. </w:t>
      </w:r>
      <w:r>
        <w:rPr>
          <w:rFonts w:ascii="Arial" w:cs="Arial" w:eastAsia="Arial" w:hAnsi="Arial"/>
          <w:sz w:val="22"/>
          <w:szCs w:val="22"/>
        </w:rPr>
        <w:t xml:space="preserve">You grant Josa.ai a limited, non-exclusive, non-transferable license to access, process, and display your Customer Data solely for the purpose of providing and improving the Services. This license terminates upon deletion of your Customer Data or termination of your account, except for data retained in aggregated, de-identified form as described in Section 6.5.</w:t>
      </w:r>
    </w:p>
    <w:p>
      <w:pPr>
        <w:spacing w:after="140" w:line="276"/>
      </w:pPr>
      <w:r>
        <w:rPr>
          <w:rFonts w:ascii="Arial" w:cs="Arial" w:eastAsia="Arial" w:hAnsi="Arial"/>
          <w:b/>
          <w:bCs/>
          <w:sz w:val="22"/>
          <w:szCs w:val="22"/>
        </w:rPr>
        <w:t xml:space="preserve">6.3 AI-Generated Outputs. </w:t>
      </w:r>
      <w:r>
        <w:rPr>
          <w:rFonts w:ascii="Arial" w:cs="Arial" w:eastAsia="Arial" w:hAnsi="Arial"/>
          <w:sz w:val="22"/>
          <w:szCs w:val="22"/>
        </w:rPr>
        <w:t xml:space="preserve">Subject to your compliance with these Terms and payment of applicable fees, you own the User Content generated through your use of the Services. Josa.ai makes no representations regarding the protectability of AI-generated content under intellectual property law. You are solely responsible for ensuring that your use of AI-generated outputs complies with applicable laws and does not infringe third-party rights.</w:t>
      </w:r>
    </w:p>
    <w:p>
      <w:pPr>
        <w:spacing w:after="140" w:line="276"/>
      </w:pPr>
      <w:r>
        <w:rPr>
          <w:rFonts w:ascii="Arial" w:cs="Arial" w:eastAsia="Arial" w:hAnsi="Arial"/>
          <w:b/>
          <w:bCs/>
          <w:sz w:val="22"/>
          <w:szCs w:val="22"/>
        </w:rPr>
        <w:t xml:space="preserve">6.4 No Training on Customer Data. </w:t>
      </w:r>
      <w:r>
        <w:rPr>
          <w:rFonts w:ascii="Arial" w:cs="Arial" w:eastAsia="Arial" w:hAnsi="Arial"/>
          <w:sz w:val="22"/>
          <w:szCs w:val="22"/>
        </w:rPr>
        <w:t xml:space="preserve">Josa.ai will not use your Customer Data to train, improve, or develop machine learning models or AI systems without your explicit, prior opt-in consent. This restriction does not apply to aggregated, de-identified usage data as described in Section 6.5.</w:t>
      </w:r>
    </w:p>
    <w:p>
      <w:pPr>
        <w:spacing w:after="140" w:line="276"/>
      </w:pPr>
      <w:r>
        <w:rPr>
          <w:rFonts w:ascii="Arial" w:cs="Arial" w:eastAsia="Arial" w:hAnsi="Arial"/>
          <w:b/>
          <w:bCs/>
          <w:sz w:val="22"/>
          <w:szCs w:val="22"/>
        </w:rPr>
        <w:t xml:space="preserve">6.5 Aggregated Data. </w:t>
      </w:r>
      <w:r>
        <w:rPr>
          <w:rFonts w:ascii="Arial" w:cs="Arial" w:eastAsia="Arial" w:hAnsi="Arial"/>
          <w:sz w:val="22"/>
          <w:szCs w:val="22"/>
        </w:rPr>
        <w:t xml:space="preserve">Josa.ai may collect and use aggregated, de-identified data derived from your use of the Services for analytics, benchmarking, and service improvement purposes. Such data will not identify you or any individual and cannot be re-identified.</w:t>
      </w:r>
    </w:p>
    <w:p>
      <w:pPr>
        <w:spacing w:after="140" w:line="276"/>
      </w:pPr>
      <w:r>
        <w:rPr>
          <w:rFonts w:ascii="Arial" w:cs="Arial" w:eastAsia="Arial" w:hAnsi="Arial"/>
          <w:b/>
          <w:bCs/>
          <w:sz w:val="22"/>
          <w:szCs w:val="22"/>
        </w:rPr>
        <w:t xml:space="preserve">6.6 Data Portability and Export. </w:t>
      </w:r>
      <w:r>
        <w:rPr>
          <w:rFonts w:ascii="Arial" w:cs="Arial" w:eastAsia="Arial" w:hAnsi="Arial"/>
          <w:sz w:val="22"/>
          <w:szCs w:val="22"/>
        </w:rPr>
        <w:t xml:space="preserve">You may export your Customer Data at any time through the tools available in your account settings. Upon termination of your account, Josa.ai will make your Customer Data available for export for 30 days. After this 30-day period, Josa.ai will permanently delete your Customer Data within 60 days, unless retention is required by law.</w:t>
      </w:r>
    </w:p>
    <w:p>
      <w:pPr>
        <w:spacing w:after="140" w:line="276"/>
      </w:pPr>
      <w:r>
        <w:rPr>
          <w:rFonts w:ascii="Arial" w:cs="Arial" w:eastAsia="Arial" w:hAnsi="Arial"/>
          <w:b/>
          <w:bCs/>
          <w:sz w:val="22"/>
          <w:szCs w:val="22"/>
        </w:rPr>
        <w:t xml:space="preserve">6.7 Data Backup. </w:t>
      </w:r>
      <w:r>
        <w:rPr>
          <w:rFonts w:ascii="Arial" w:cs="Arial" w:eastAsia="Arial" w:hAnsi="Arial"/>
          <w:sz w:val="22"/>
          <w:szCs w:val="22"/>
        </w:rPr>
        <w:t xml:space="preserve">Josa.ai maintains regular backups of Customer Data as part of standard operations. However, you are responsible for maintaining your own backups of Customer Data. Josa.ai is not liable for any loss of Customer Data except to the extent caused by Josa.ai’s gross negligence or willful misconduct.</w:t>
      </w:r>
    </w:p>
    <w:p>
      <w:pPr>
        <w:pStyle w:val="Heading1"/>
        <w:spacing w:after="150" w:before="300"/>
      </w:pPr>
      <w:r>
        <w:rPr>
          <w:rFonts w:ascii="Arial" w:cs="Arial" w:eastAsia="Arial" w:hAnsi="Arial"/>
        </w:rPr>
        <w:t xml:space="preserve">7. Data Protection and Privacy</w:t>
      </w:r>
    </w:p>
    <w:p>
      <w:pPr>
        <w:spacing w:after="140" w:line="276"/>
      </w:pPr>
      <w:r>
        <w:rPr>
          <w:rFonts w:ascii="Arial" w:cs="Arial" w:eastAsia="Arial" w:hAnsi="Arial"/>
          <w:b/>
          <w:bCs/>
          <w:sz w:val="22"/>
          <w:szCs w:val="22"/>
        </w:rPr>
        <w:t xml:space="preserve">7.1 Privacy Policy. </w:t>
      </w:r>
      <w:r>
        <w:rPr>
          <w:rFonts w:ascii="Arial" w:cs="Arial" w:eastAsia="Arial" w:hAnsi="Arial"/>
          <w:sz w:val="22"/>
          <w:szCs w:val="22"/>
        </w:rPr>
        <w:t xml:space="preserve">Your use of the Services is subject to Josa.ai’s Privacy Policy, available at https://josa.ai/privacy, which describes our data collection, use, and sharing practices. The Privacy Policy is incorporated into these Terms by reference.</w:t>
      </w:r>
    </w:p>
    <w:p>
      <w:pPr>
        <w:spacing w:after="140" w:line="276"/>
      </w:pPr>
      <w:r>
        <w:rPr>
          <w:rFonts w:ascii="Arial" w:cs="Arial" w:eastAsia="Arial" w:hAnsi="Arial"/>
          <w:b/>
          <w:bCs/>
          <w:sz w:val="22"/>
          <w:szCs w:val="22"/>
        </w:rPr>
        <w:t xml:space="preserve">7.2 Data Controller and Processor Roles. </w:t>
      </w:r>
      <w:r>
        <w:rPr>
          <w:rFonts w:ascii="Arial" w:cs="Arial" w:eastAsia="Arial" w:hAnsi="Arial"/>
          <w:sz w:val="22"/>
          <w:szCs w:val="22"/>
        </w:rPr>
        <w:t xml:space="preserve">For the purposes of applicable data protection laws: (a) you are the data controller with respect to any personal data contained in your Customer Data; and (b) Josa.ai is the data processor, processing such personal data on your behalf and in accordance with your instructions as reflected in these Terms.</w:t>
      </w:r>
    </w:p>
    <w:p>
      <w:pPr>
        <w:spacing w:after="140" w:line="276"/>
      </w:pPr>
      <w:r>
        <w:rPr>
          <w:rFonts w:ascii="Arial" w:cs="Arial" w:eastAsia="Arial" w:hAnsi="Arial"/>
          <w:b/>
          <w:bCs/>
          <w:sz w:val="22"/>
          <w:szCs w:val="22"/>
        </w:rPr>
        <w:t xml:space="preserve">7.3 Data Processing Agreement. </w:t>
      </w:r>
      <w:r>
        <w:rPr>
          <w:rFonts w:ascii="Arial" w:cs="Arial" w:eastAsia="Arial" w:hAnsi="Arial"/>
          <w:sz w:val="22"/>
          <w:szCs w:val="22"/>
        </w:rPr>
        <w:t xml:space="preserve">To the extent required by applicable data protection laws (including the GDPR), Josa.ai offers a Data Processing Agreement (“DPA”) that governs the processing of personal data on your behalf. The DPA is available at https://josa.ai/dpa and is incorporated into these Terms where applicable.</w:t>
      </w:r>
    </w:p>
    <w:p>
      <w:pPr>
        <w:spacing w:after="140" w:line="276"/>
      </w:pPr>
      <w:r>
        <w:rPr>
          <w:rFonts w:ascii="Arial" w:cs="Arial" w:eastAsia="Arial" w:hAnsi="Arial"/>
          <w:b/>
          <w:bCs/>
          <w:sz w:val="22"/>
          <w:szCs w:val="22"/>
        </w:rPr>
        <w:t xml:space="preserve">7.4 Data Subject Rights. </w:t>
      </w:r>
      <w:r>
        <w:rPr>
          <w:rFonts w:ascii="Arial" w:cs="Arial" w:eastAsia="Arial" w:hAnsi="Arial"/>
          <w:sz w:val="22"/>
          <w:szCs w:val="22"/>
        </w:rPr>
        <w:t xml:space="preserve">Josa.ai will assist you in fulfilling data subject requests to the extent required by applicable law. If Josa.ai receives a data subject request directly relating to your Customer Data, we will promptly notify you and will not respond to the request without your prior authorization, unless legally required to do so. Josa.ai supports the following data subject rights:</w:t>
      </w:r>
    </w:p>
    <w:p>
      <w:pPr>
        <w:pStyle w:val="ListParagraph"/>
        <w:numPr>
          <w:ilvl w:val="0"/>
          <w:numId w:val="3"/>
        </w:numPr>
        <w:spacing w:after="80" w:line="276"/>
      </w:pPr>
      <w:r>
        <w:rPr>
          <w:rFonts w:ascii="Arial" w:cs="Arial" w:eastAsia="Arial" w:hAnsi="Arial"/>
          <w:sz w:val="22"/>
          <w:szCs w:val="22"/>
        </w:rPr>
        <w:t xml:space="preserve">Right of access: Individuals may request a copy of their personal data.</w:t>
      </w:r>
    </w:p>
    <w:p>
      <w:pPr>
        <w:pStyle w:val="ListParagraph"/>
        <w:numPr>
          <w:ilvl w:val="0"/>
          <w:numId w:val="3"/>
        </w:numPr>
        <w:spacing w:after="80" w:line="276"/>
      </w:pPr>
      <w:r>
        <w:rPr>
          <w:rFonts w:ascii="Arial" w:cs="Arial" w:eastAsia="Arial" w:hAnsi="Arial"/>
          <w:sz w:val="22"/>
          <w:szCs w:val="22"/>
        </w:rPr>
        <w:t xml:space="preserve">Right to rectification: Individuals may request correction of inaccurate data.</w:t>
      </w:r>
    </w:p>
    <w:p>
      <w:pPr>
        <w:pStyle w:val="ListParagraph"/>
        <w:numPr>
          <w:ilvl w:val="0"/>
          <w:numId w:val="3"/>
        </w:numPr>
        <w:spacing w:after="80" w:line="276"/>
      </w:pPr>
      <w:r>
        <w:rPr>
          <w:rFonts w:ascii="Arial" w:cs="Arial" w:eastAsia="Arial" w:hAnsi="Arial"/>
          <w:sz w:val="22"/>
          <w:szCs w:val="22"/>
        </w:rPr>
        <w:t xml:space="preserve">Right to erasure: Individuals may request deletion of their personal data.</w:t>
      </w:r>
    </w:p>
    <w:p>
      <w:pPr>
        <w:pStyle w:val="ListParagraph"/>
        <w:numPr>
          <w:ilvl w:val="0"/>
          <w:numId w:val="3"/>
        </w:numPr>
        <w:spacing w:after="80" w:line="276"/>
      </w:pPr>
      <w:r>
        <w:rPr>
          <w:rFonts w:ascii="Arial" w:cs="Arial" w:eastAsia="Arial" w:hAnsi="Arial"/>
          <w:sz w:val="22"/>
          <w:szCs w:val="22"/>
        </w:rPr>
        <w:t xml:space="preserve">Right to data portability: Individuals may request their data in a structured, machine-readable format.</w:t>
      </w:r>
    </w:p>
    <w:p>
      <w:pPr>
        <w:pStyle w:val="ListParagraph"/>
        <w:numPr>
          <w:ilvl w:val="0"/>
          <w:numId w:val="3"/>
        </w:numPr>
        <w:spacing w:after="80" w:line="276"/>
      </w:pPr>
      <w:r>
        <w:rPr>
          <w:rFonts w:ascii="Arial" w:cs="Arial" w:eastAsia="Arial" w:hAnsi="Arial"/>
          <w:sz w:val="22"/>
          <w:szCs w:val="22"/>
        </w:rPr>
        <w:t xml:space="preserve">Right to restrict processing: Individuals may request that processing be limited.</w:t>
      </w:r>
    </w:p>
    <w:p>
      <w:pPr>
        <w:pStyle w:val="ListParagraph"/>
        <w:numPr>
          <w:ilvl w:val="0"/>
          <w:numId w:val="3"/>
        </w:numPr>
        <w:spacing w:after="80" w:line="276"/>
      </w:pPr>
      <w:r>
        <w:rPr>
          <w:rFonts w:ascii="Arial" w:cs="Arial" w:eastAsia="Arial" w:hAnsi="Arial"/>
          <w:sz w:val="22"/>
          <w:szCs w:val="22"/>
        </w:rPr>
        <w:t xml:space="preserve">Right to object: Individuals may object to processing based on legitimate interest.</w:t>
      </w:r>
    </w:p>
    <w:p>
      <w:pPr>
        <w:pStyle w:val="ListParagraph"/>
        <w:numPr>
          <w:ilvl w:val="0"/>
          <w:numId w:val="3"/>
        </w:numPr>
        <w:spacing w:after="80" w:line="276"/>
      </w:pPr>
      <w:r>
        <w:rPr>
          <w:rFonts w:ascii="Arial" w:cs="Arial" w:eastAsia="Arial" w:hAnsi="Arial"/>
          <w:sz w:val="22"/>
          <w:szCs w:val="22"/>
        </w:rPr>
        <w:t xml:space="preserve">Right to opt-out of sale/sharing: California residents may opt out of the sale or sharing of personal information (CCPA/CPRA).</w:t>
      </w:r>
    </w:p>
    <w:p>
      <w:pPr>
        <w:spacing w:after="140" w:line="276"/>
      </w:pPr>
      <w:r>
        <w:rPr>
          <w:rFonts w:ascii="Arial" w:cs="Arial" w:eastAsia="Arial" w:hAnsi="Arial"/>
          <w:b/>
          <w:bCs/>
          <w:sz w:val="22"/>
          <w:szCs w:val="22"/>
        </w:rPr>
        <w:t xml:space="preserve">7.5 Data Breach Notification. </w:t>
      </w:r>
      <w:r>
        <w:rPr>
          <w:rFonts w:ascii="Arial" w:cs="Arial" w:eastAsia="Arial" w:hAnsi="Arial"/>
          <w:sz w:val="22"/>
          <w:szCs w:val="22"/>
        </w:rPr>
        <w:t xml:space="preserve">In the event of a personal data breach affecting your Customer Data, Josa.ai will: (a) notify you without undue delay and in any event within 48 hours of becoming aware of the breach; (b) provide sufficient information to enable you to meet any obligations to report the breach to supervisory authorities or affected individuals; and (c) take reasonable steps to mitigate the effects of the breach.</w:t>
      </w:r>
    </w:p>
    <w:p>
      <w:pPr>
        <w:spacing w:after="140" w:line="276"/>
      </w:pPr>
      <w:r>
        <w:rPr>
          <w:rFonts w:ascii="Arial" w:cs="Arial" w:eastAsia="Arial" w:hAnsi="Arial"/>
          <w:b/>
          <w:bCs/>
          <w:sz w:val="22"/>
          <w:szCs w:val="22"/>
        </w:rPr>
        <w:t xml:space="preserve">7.6 International Data Transfers. </w:t>
      </w:r>
      <w:r>
        <w:rPr>
          <w:rFonts w:ascii="Arial" w:cs="Arial" w:eastAsia="Arial" w:hAnsi="Arial"/>
          <w:sz w:val="22"/>
          <w:szCs w:val="22"/>
        </w:rPr>
        <w:t xml:space="preserve">The Services are operated from the United States. If you are located outside the United States, your Customer Data may be transferred to and processed in the United States. Where required by applicable law, Josa.ai will ensure appropriate safeguards are in place for such transfers, including the use of Standard Contractual Clauses (SCCs) as approved by the European Commission, or other transfer mechanisms recognized under applicable data protection laws.</w:t>
      </w:r>
    </w:p>
    <w:p>
      <w:pPr>
        <w:spacing w:after="140" w:line="276"/>
      </w:pPr>
      <w:r>
        <w:rPr>
          <w:rFonts w:ascii="Arial" w:cs="Arial" w:eastAsia="Arial" w:hAnsi="Arial"/>
          <w:b/>
          <w:bCs/>
          <w:sz w:val="22"/>
          <w:szCs w:val="22"/>
        </w:rPr>
        <w:t xml:space="preserve">7.7 Sub-Processors. </w:t>
      </w:r>
      <w:r>
        <w:rPr>
          <w:rFonts w:ascii="Arial" w:cs="Arial" w:eastAsia="Arial" w:hAnsi="Arial"/>
          <w:sz w:val="22"/>
          <w:szCs w:val="22"/>
        </w:rPr>
        <w:t xml:space="preserve">Josa.ai may engage sub-processors to assist in providing the Services. A current list of sub-processors is available at https://josa.ai/sub-processors. Josa.ai will provide at least 30 days’ advance notice before adding a new sub-processor. If you reasonably object to a new sub-processor, Josa.ai will use commercially reasonable efforts to make available an alternative or you may terminate the affected Services without penalty. All sub-processors are bound by data protection obligations no less protective than those in these Terms.</w:t>
      </w:r>
    </w:p>
    <w:p>
      <w:pPr>
        <w:spacing w:after="140" w:line="276"/>
      </w:pPr>
      <w:r>
        <w:rPr>
          <w:rFonts w:ascii="Arial" w:cs="Arial" w:eastAsia="Arial" w:hAnsi="Arial"/>
          <w:b/>
          <w:bCs/>
          <w:sz w:val="22"/>
          <w:szCs w:val="22"/>
        </w:rPr>
        <w:t xml:space="preserve">7.8 Security Measures. </w:t>
      </w:r>
      <w:r>
        <w:rPr>
          <w:rFonts w:ascii="Arial" w:cs="Arial" w:eastAsia="Arial" w:hAnsi="Arial"/>
          <w:sz w:val="22"/>
          <w:szCs w:val="22"/>
        </w:rPr>
        <w:t xml:space="preserve">Josa.ai implements appropriate technical and organizational measures to protect Customer Data, including encryption in transit (TLS 1.2 or higher) and at rest, access controls, regular security assessments, and employee training. A summary of our security practices is available at https://josa.ai/security.</w:t>
      </w:r>
    </w:p>
    <w:p>
      <w:pPr>
        <w:spacing w:after="140" w:line="276"/>
      </w:pPr>
      <w:r>
        <w:rPr>
          <w:rFonts w:ascii="Arial" w:cs="Arial" w:eastAsia="Arial" w:hAnsi="Arial"/>
          <w:b/>
          <w:bCs/>
          <w:sz w:val="22"/>
          <w:szCs w:val="22"/>
        </w:rPr>
        <w:t xml:space="preserve">7.9 CCPA/CPRA Disclosures. </w:t>
      </w:r>
      <w:r>
        <w:rPr>
          <w:rFonts w:ascii="Arial" w:cs="Arial" w:eastAsia="Arial" w:hAnsi="Arial"/>
          <w:sz w:val="22"/>
          <w:szCs w:val="22"/>
        </w:rPr>
        <w:t xml:space="preserve">For California residents: Josa.ai does not sell personal information as defined by the CCPA/CPRA. Categories of personal information collected, purposes of collection, and your rights under California law are described in our Privacy Policy. You may exercise your rights by contacting info@josa.ai or using the controls in your account settings.</w:t>
      </w:r>
    </w:p>
    <w:p>
      <w:pPr>
        <w:spacing w:after="140" w:line="276"/>
      </w:pPr>
      <w:r>
        <w:rPr>
          <w:rFonts w:ascii="Arial" w:cs="Arial" w:eastAsia="Arial" w:hAnsi="Arial"/>
          <w:b/>
          <w:bCs/>
          <w:sz w:val="22"/>
          <w:szCs w:val="22"/>
        </w:rPr>
        <w:t xml:space="preserve">7.10 Data Retention. </w:t>
      </w:r>
      <w:r>
        <w:rPr>
          <w:rFonts w:ascii="Arial" w:cs="Arial" w:eastAsia="Arial" w:hAnsi="Arial"/>
          <w:sz w:val="22"/>
          <w:szCs w:val="22"/>
        </w:rPr>
        <w:t xml:space="preserve">Josa.ai retains Customer Data for the duration of your Subscription and for the export period described in Section 6.6. Account-related data (such as billing records) may be retained for up to 7 years as required by applicable tax and financial regulations. Details on retention periods are set forth in our Privacy Policy.</w:t>
      </w:r>
    </w:p>
    <w:p>
      <w:pPr>
        <w:pStyle w:val="Heading1"/>
        <w:spacing w:after="150" w:before="300"/>
      </w:pPr>
      <w:r>
        <w:rPr>
          <w:rFonts w:ascii="Arial" w:cs="Arial" w:eastAsia="Arial" w:hAnsi="Arial"/>
        </w:rPr>
        <w:t xml:space="preserve">8. Children’s Privacy</w:t>
      </w:r>
    </w:p>
    <w:p>
      <w:pPr>
        <w:spacing w:after="140" w:line="276"/>
      </w:pPr>
      <w:r>
        <w:rPr>
          <w:rFonts w:ascii="Arial" w:cs="Arial" w:eastAsia="Arial" w:hAnsi="Arial"/>
          <w:sz w:val="22"/>
          <w:szCs w:val="22"/>
        </w:rPr>
        <w:t xml:space="preserve">The Services are not directed to individuals under the age of 16. Josa.ai does not knowingly collect personal information from individuals under 16. If you are under 16, you may not use the Services. If you are between 16 and 18, you may use the Services only with the consent and supervision of a parent or legal guardian.</w:t>
      </w:r>
    </w:p>
    <w:p>
      <w:pPr>
        <w:spacing w:after="140" w:line="276"/>
      </w:pPr>
      <w:r>
        <w:rPr>
          <w:rFonts w:ascii="Arial" w:cs="Arial" w:eastAsia="Arial" w:hAnsi="Arial"/>
          <w:sz w:val="22"/>
          <w:szCs w:val="22"/>
        </w:rPr>
        <w:t xml:space="preserve">If we become aware that we have collected personal information from an individual under 16 without appropriate consent, we will take steps to delete that information promptly. If you believe we have collected information from a child under 16, please contact us at info@josa.ai.</w:t>
      </w:r>
    </w:p>
    <w:p>
      <w:pPr>
        <w:pStyle w:val="Heading1"/>
        <w:spacing w:after="150" w:before="300"/>
      </w:pPr>
      <w:r>
        <w:rPr>
          <w:rFonts w:ascii="Arial" w:cs="Arial" w:eastAsia="Arial" w:hAnsi="Arial"/>
        </w:rPr>
        <w:t xml:space="preserve">9. Acceptable Use Policy</w:t>
      </w:r>
    </w:p>
    <w:p>
      <w:pPr>
        <w:spacing w:after="140" w:line="276"/>
      </w:pPr>
      <w:r>
        <w:rPr>
          <w:rFonts w:ascii="Arial" w:cs="Arial" w:eastAsia="Arial" w:hAnsi="Arial"/>
          <w:sz w:val="22"/>
          <w:szCs w:val="22"/>
        </w:rPr>
        <w:t xml:space="preserve">You agree to use the Services only for lawful purposes and in accordance with these Terms. You may not:</w:t>
      </w:r>
    </w:p>
    <w:p>
      <w:pPr>
        <w:pStyle w:val="ListParagraph"/>
        <w:numPr>
          <w:ilvl w:val="0"/>
          <w:numId w:val="4"/>
        </w:numPr>
        <w:spacing w:after="80" w:line="276"/>
      </w:pPr>
      <w:r>
        <w:rPr>
          <w:rFonts w:ascii="Arial" w:cs="Arial" w:eastAsia="Arial" w:hAnsi="Arial"/>
          <w:sz w:val="22"/>
          <w:szCs w:val="22"/>
        </w:rPr>
        <w:t xml:space="preserve">Use the Services in any manner that violates any applicable law, regulation, or third-party right.</w:t>
      </w:r>
    </w:p>
    <w:p>
      <w:pPr>
        <w:pStyle w:val="ListParagraph"/>
        <w:numPr>
          <w:ilvl w:val="0"/>
          <w:numId w:val="4"/>
        </w:numPr>
        <w:spacing w:after="80" w:line="276"/>
      </w:pPr>
      <w:r>
        <w:rPr>
          <w:rFonts w:ascii="Arial" w:cs="Arial" w:eastAsia="Arial" w:hAnsi="Arial"/>
          <w:sz w:val="22"/>
          <w:szCs w:val="22"/>
        </w:rPr>
        <w:t xml:space="preserve">Use the Services to generate content that is defamatory, obscene, threatening, harassing, or that promotes violence, discrimination, or illegal activity.</w:t>
      </w:r>
    </w:p>
    <w:p>
      <w:pPr>
        <w:pStyle w:val="ListParagraph"/>
        <w:numPr>
          <w:ilvl w:val="0"/>
          <w:numId w:val="4"/>
        </w:numPr>
        <w:spacing w:after="80" w:line="276"/>
      </w:pPr>
      <w:r>
        <w:rPr>
          <w:rFonts w:ascii="Arial" w:cs="Arial" w:eastAsia="Arial" w:hAnsi="Arial"/>
          <w:sz w:val="22"/>
          <w:szCs w:val="22"/>
        </w:rPr>
        <w:t xml:space="preserve">Attempt to reverse engineer, decompile, disassemble, or otherwise attempt to discover the source code, algorithms, or underlying models of the Services.</w:t>
      </w:r>
    </w:p>
    <w:p>
      <w:pPr>
        <w:pStyle w:val="ListParagraph"/>
        <w:numPr>
          <w:ilvl w:val="0"/>
          <w:numId w:val="4"/>
        </w:numPr>
        <w:spacing w:after="80" w:line="276"/>
      </w:pPr>
      <w:r>
        <w:rPr>
          <w:rFonts w:ascii="Arial" w:cs="Arial" w:eastAsia="Arial" w:hAnsi="Arial"/>
          <w:sz w:val="22"/>
          <w:szCs w:val="22"/>
        </w:rPr>
        <w:t xml:space="preserve">Use automated tools (bots, scrapers, crawlers) to access the Services beyond the scope of the APIs provided, or circumvent any usage limits, rate limits, or access controls.</w:t>
      </w:r>
    </w:p>
    <w:p>
      <w:pPr>
        <w:pStyle w:val="ListParagraph"/>
        <w:numPr>
          <w:ilvl w:val="0"/>
          <w:numId w:val="4"/>
        </w:numPr>
        <w:spacing w:after="80" w:line="276"/>
      </w:pPr>
      <w:r>
        <w:rPr>
          <w:rFonts w:ascii="Arial" w:cs="Arial" w:eastAsia="Arial" w:hAnsi="Arial"/>
          <w:sz w:val="22"/>
          <w:szCs w:val="22"/>
        </w:rPr>
        <w:t xml:space="preserve">Use the Services for competitive benchmarking, analysis, or to develop a competing product without Josa.ai’s prior written consent.</w:t>
      </w:r>
    </w:p>
    <w:p>
      <w:pPr>
        <w:pStyle w:val="ListParagraph"/>
        <w:numPr>
          <w:ilvl w:val="0"/>
          <w:numId w:val="4"/>
        </w:numPr>
        <w:spacing w:after="80" w:line="276"/>
      </w:pPr>
      <w:r>
        <w:rPr>
          <w:rFonts w:ascii="Arial" w:cs="Arial" w:eastAsia="Arial" w:hAnsi="Arial"/>
          <w:sz w:val="22"/>
          <w:szCs w:val="22"/>
        </w:rPr>
        <w:t xml:space="preserve">Upload or transmit viruses, malware, or other harmful code.</w:t>
      </w:r>
    </w:p>
    <w:p>
      <w:pPr>
        <w:pStyle w:val="ListParagraph"/>
        <w:numPr>
          <w:ilvl w:val="0"/>
          <w:numId w:val="4"/>
        </w:numPr>
        <w:spacing w:after="80" w:line="276"/>
      </w:pPr>
      <w:r>
        <w:rPr>
          <w:rFonts w:ascii="Arial" w:cs="Arial" w:eastAsia="Arial" w:hAnsi="Arial"/>
          <w:sz w:val="22"/>
          <w:szCs w:val="22"/>
        </w:rPr>
        <w:t xml:space="preserve">Interfere with or disrupt the integrity, security, or performance of the Services.</w:t>
      </w:r>
    </w:p>
    <w:p>
      <w:pPr>
        <w:pStyle w:val="ListParagraph"/>
        <w:numPr>
          <w:ilvl w:val="0"/>
          <w:numId w:val="4"/>
        </w:numPr>
        <w:spacing w:after="80" w:line="276"/>
      </w:pPr>
      <w:r>
        <w:rPr>
          <w:rFonts w:ascii="Arial" w:cs="Arial" w:eastAsia="Arial" w:hAnsi="Arial"/>
          <w:sz w:val="22"/>
          <w:szCs w:val="22"/>
        </w:rPr>
        <w:t xml:space="preserve">Impersonate any person or entity or misrepresent your affiliation with any person or entity.</w:t>
      </w:r>
    </w:p>
    <w:p>
      <w:pPr>
        <w:pStyle w:val="ListParagraph"/>
        <w:numPr>
          <w:ilvl w:val="0"/>
          <w:numId w:val="4"/>
        </w:numPr>
        <w:spacing w:after="80" w:line="276"/>
      </w:pPr>
      <w:r>
        <w:rPr>
          <w:rFonts w:ascii="Arial" w:cs="Arial" w:eastAsia="Arial" w:hAnsi="Arial"/>
          <w:sz w:val="22"/>
          <w:szCs w:val="22"/>
        </w:rPr>
        <w:t xml:space="preserve">Use AI-generated outputs from the Services in a manner that misrepresents them as human-created work in contexts where such disclosure is required by law.</w:t>
      </w:r>
    </w:p>
    <w:p>
      <w:pPr>
        <w:pStyle w:val="ListParagraph"/>
        <w:numPr>
          <w:ilvl w:val="0"/>
          <w:numId w:val="4"/>
        </w:numPr>
        <w:spacing w:after="80" w:line="276"/>
      </w:pPr>
      <w:r>
        <w:rPr>
          <w:rFonts w:ascii="Arial" w:cs="Arial" w:eastAsia="Arial" w:hAnsi="Arial"/>
          <w:sz w:val="22"/>
          <w:szCs w:val="22"/>
        </w:rPr>
        <w:t xml:space="preserve">Use AI-generated outputs as the sole basis for decisions in regulated domains (including healthcare, legal, financial, or employment decisions) without appropriate human review.</w:t>
      </w:r>
    </w:p>
    <w:p>
      <w:pPr>
        <w:spacing w:after="140" w:line="276"/>
      </w:pPr>
      <w:r>
        <w:rPr>
          <w:rFonts w:ascii="Arial" w:cs="Arial" w:eastAsia="Arial" w:hAnsi="Arial"/>
          <w:sz w:val="22"/>
          <w:szCs w:val="22"/>
        </w:rPr>
        <w:t xml:space="preserve">Josa.ai reserves the right to suspend your access immediately if we reasonably believe you are violating this Acceptable Use Policy. Where feasible, Josa.ai will provide notice and an opportunity to cure before terminating your account, except in cases of egregious or repeated violations.</w:t>
      </w:r>
    </w:p>
    <w:p>
      <w:pPr>
        <w:pStyle w:val="Heading1"/>
        <w:spacing w:after="150" w:before="300"/>
      </w:pPr>
      <w:r>
        <w:rPr>
          <w:rFonts w:ascii="Arial" w:cs="Arial" w:eastAsia="Arial" w:hAnsi="Arial"/>
        </w:rPr>
        <w:t xml:space="preserve">10. Intellectual Property</w:t>
      </w:r>
    </w:p>
    <w:p>
      <w:pPr>
        <w:spacing w:after="140" w:line="276"/>
      </w:pPr>
      <w:r>
        <w:rPr>
          <w:rFonts w:ascii="Arial" w:cs="Arial" w:eastAsia="Arial" w:hAnsi="Arial"/>
          <w:b/>
          <w:bCs/>
          <w:sz w:val="22"/>
          <w:szCs w:val="22"/>
        </w:rPr>
        <w:t xml:space="preserve">10.1 Josa.ai IP. </w:t>
      </w:r>
      <w:r>
        <w:rPr>
          <w:rFonts w:ascii="Arial" w:cs="Arial" w:eastAsia="Arial" w:hAnsi="Arial"/>
          <w:sz w:val="22"/>
          <w:szCs w:val="22"/>
        </w:rPr>
        <w:t xml:space="preserve">The Services, Site, and all associated intellectual property (including software, algorithms, models, designs, text, graphics, logos, and trademarks) are and remain the exclusive property of Josa.ai and its licensors. You are granted a limited, non-exclusive, non-transferable, revocable license to access and use the Services strictly in accordance with these Terms. This license does not grant you any right to sublicense, modify, distribute, or create derivative works based on the Services.</w:t>
      </w:r>
    </w:p>
    <w:p>
      <w:pPr>
        <w:spacing w:after="140" w:line="276"/>
      </w:pPr>
      <w:r>
        <w:rPr>
          <w:rFonts w:ascii="Arial" w:cs="Arial" w:eastAsia="Arial" w:hAnsi="Arial"/>
          <w:b/>
          <w:bCs/>
          <w:sz w:val="22"/>
          <w:szCs w:val="22"/>
        </w:rPr>
        <w:t xml:space="preserve">10.2 Feedback. </w:t>
      </w:r>
      <w:r>
        <w:rPr>
          <w:rFonts w:ascii="Arial" w:cs="Arial" w:eastAsia="Arial" w:hAnsi="Arial"/>
          <w:sz w:val="22"/>
          <w:szCs w:val="22"/>
        </w:rPr>
        <w:t xml:space="preserve">If you provide Josa.ai with suggestions, ideas, feedback, or recommendations regarding the Services (“Feedback”), you grant Josa.ai a worldwide, perpetual, irrevocable, royalty-free, fully sublicensable license to use, modify, and incorporate such Feedback into the Services without obligation to you. Feedback is distinct from Customer Data and User Content.</w:t>
      </w:r>
    </w:p>
    <w:p>
      <w:pPr>
        <w:spacing w:after="140" w:line="276"/>
      </w:pPr>
      <w:r>
        <w:rPr>
          <w:rFonts w:ascii="Arial" w:cs="Arial" w:eastAsia="Arial" w:hAnsi="Arial"/>
          <w:b/>
          <w:bCs/>
          <w:sz w:val="22"/>
          <w:szCs w:val="22"/>
        </w:rPr>
        <w:t xml:space="preserve">10.3 DMCA and Copyright Infringement. </w:t>
      </w:r>
      <w:r>
        <w:rPr>
          <w:rFonts w:ascii="Arial" w:cs="Arial" w:eastAsia="Arial" w:hAnsi="Arial"/>
          <w:sz w:val="22"/>
          <w:szCs w:val="22"/>
        </w:rPr>
        <w:t xml:space="preserve">Josa.ai respects intellectual property rights and complies with the Digital Millennium Copyright Act (DMCA). If you believe that content on the Services infringes your copyright, please submit a DMCA takedown notice to our designated agent at info@josa.ai, including: (a) identification of the copyrighted work; (b) identification of the infringing material and its location; (c) your contact information; (d) a statement of good faith belief that the use is unauthorized; and (e) a statement under penalty of perjury that the information is accurate and that you are authorized to act on behalf of the copyright owner. Josa.ai will respond to valid notices and may remove infringing content. Repeat infringers may have their accounts terminated.</w:t>
      </w:r>
    </w:p>
    <w:p>
      <w:pPr>
        <w:pStyle w:val="Heading1"/>
        <w:spacing w:after="150" w:before="300"/>
      </w:pPr>
      <w:r>
        <w:rPr>
          <w:rFonts w:ascii="Arial" w:cs="Arial" w:eastAsia="Arial" w:hAnsi="Arial"/>
        </w:rPr>
        <w:t xml:space="preserve">11. Confidentiality</w:t>
      </w:r>
    </w:p>
    <w:p>
      <w:pPr>
        <w:spacing w:after="140" w:line="276"/>
      </w:pPr>
      <w:r>
        <w:rPr>
          <w:rFonts w:ascii="Arial" w:cs="Arial" w:eastAsia="Arial" w:hAnsi="Arial"/>
          <w:sz w:val="22"/>
          <w:szCs w:val="22"/>
        </w:rPr>
        <w:t xml:space="preserve">Each party agrees to maintain the confidentiality of the other party’s Confidential Information and to use it only for the purposes of performing obligations or exercising rights under these Terms. Each party will protect Confidential Information using the same degree of care it uses to protect its own confidential information, but in no event less than reasonable care.</w:t>
      </w:r>
    </w:p>
    <w:p>
      <w:pPr>
        <w:spacing w:after="140" w:line="276"/>
      </w:pPr>
      <w:r>
        <w:rPr>
          <w:rFonts w:ascii="Arial" w:cs="Arial" w:eastAsia="Arial" w:hAnsi="Arial"/>
          <w:sz w:val="22"/>
          <w:szCs w:val="22"/>
        </w:rPr>
        <w:t xml:space="preserve">Confidential Information does not include information that: (a) is or becomes publicly available through no fault of the receiving party; (b) was rightfully in the receiving party’s possession before disclosure; (c) is independently developed by the receiving party without use of the Confidential Information; or (d) is rightfully obtained from a third party without restriction on disclosure.</w:t>
      </w:r>
    </w:p>
    <w:p>
      <w:pPr>
        <w:spacing w:after="140" w:line="276"/>
      </w:pPr>
      <w:r>
        <w:rPr>
          <w:rFonts w:ascii="Arial" w:cs="Arial" w:eastAsia="Arial" w:hAnsi="Arial"/>
          <w:sz w:val="22"/>
          <w:szCs w:val="22"/>
        </w:rPr>
        <w:t xml:space="preserve">A party may disclose Confidential Information to the extent required by law, regulation, or court order, provided the disclosing party is given prompt notice (where legally permissible) and reasonable cooperation to seek a protective order.</w:t>
      </w:r>
    </w:p>
    <w:p>
      <w:pPr>
        <w:pStyle w:val="Heading1"/>
        <w:spacing w:after="150" w:before="300"/>
      </w:pPr>
      <w:r>
        <w:rPr>
          <w:rFonts w:ascii="Arial" w:cs="Arial" w:eastAsia="Arial" w:hAnsi="Arial"/>
        </w:rPr>
        <w:t xml:space="preserve">12. Electronic Communications</w:t>
      </w:r>
    </w:p>
    <w:p>
      <w:pPr>
        <w:spacing w:after="140" w:line="276"/>
      </w:pPr>
      <w:r>
        <w:rPr>
          <w:rFonts w:ascii="Arial" w:cs="Arial" w:eastAsia="Arial" w:hAnsi="Arial"/>
          <w:b/>
          <w:bCs/>
          <w:sz w:val="22"/>
          <w:szCs w:val="22"/>
        </w:rPr>
        <w:t xml:space="preserve">12.1 Transactional Communications. </w:t>
      </w:r>
      <w:r>
        <w:rPr>
          <w:rFonts w:ascii="Arial" w:cs="Arial" w:eastAsia="Arial" w:hAnsi="Arial"/>
          <w:sz w:val="22"/>
          <w:szCs w:val="22"/>
        </w:rPr>
        <w:t xml:space="preserve">By creating an account, you consent to receive transactional electronic communications from Josa.ai, including account notifications, security alerts, billing confirmations, and service updates. These communications are necessary for the operation of the Services and cannot be opted out of while your account is active.</w:t>
      </w:r>
    </w:p>
    <w:p>
      <w:pPr>
        <w:spacing w:after="140" w:line="276"/>
      </w:pPr>
      <w:r>
        <w:rPr>
          <w:rFonts w:ascii="Arial" w:cs="Arial" w:eastAsia="Arial" w:hAnsi="Arial"/>
          <w:b/>
          <w:bCs/>
          <w:sz w:val="22"/>
          <w:szCs w:val="22"/>
        </w:rPr>
        <w:t xml:space="preserve">12.2 Marketing Communications. </w:t>
      </w:r>
      <w:r>
        <w:rPr>
          <w:rFonts w:ascii="Arial" w:cs="Arial" w:eastAsia="Arial" w:hAnsi="Arial"/>
          <w:sz w:val="22"/>
          <w:szCs w:val="22"/>
        </w:rPr>
        <w:t xml:space="preserve">With your separate consent, Josa.ai may send you marketing emails, newsletters, and promotional communications. You may opt out of marketing communications at any time by using the unsubscribe link in any marketing email or by contacting info@josa.ai. Opt-out requests will be processed within 10 business days.</w:t>
      </w:r>
    </w:p>
    <w:p>
      <w:pPr>
        <w:spacing w:after="140" w:line="276"/>
      </w:pPr>
      <w:r>
        <w:rPr>
          <w:rFonts w:ascii="Arial" w:cs="Arial" w:eastAsia="Arial" w:hAnsi="Arial"/>
          <w:b/>
          <w:bCs/>
          <w:sz w:val="22"/>
          <w:szCs w:val="22"/>
        </w:rPr>
        <w:t xml:space="preserve">12.3 SMS Communications. </w:t>
      </w:r>
      <w:r>
        <w:rPr>
          <w:rFonts w:ascii="Arial" w:cs="Arial" w:eastAsia="Arial" w:hAnsi="Arial"/>
          <w:sz w:val="22"/>
          <w:szCs w:val="22"/>
        </w:rPr>
        <w:t xml:space="preserve">Josa.ai will only send SMS messages if you have provided separate, express written consent in compliance with the Telephone Consumer Protection Act (TCPA). You may revoke SMS consent at any time by replying STOP. Message and data rates may apply.</w:t>
      </w:r>
    </w:p>
    <w:p>
      <w:pPr>
        <w:spacing w:after="140" w:line="276"/>
      </w:pPr>
      <w:r>
        <w:rPr>
          <w:rFonts w:ascii="Arial" w:cs="Arial" w:eastAsia="Arial" w:hAnsi="Arial"/>
          <w:sz w:val="22"/>
          <w:szCs w:val="22"/>
        </w:rPr>
        <w:t xml:space="preserve">You agree that all agreements, notices, disclosures, and other communications provided to you electronically satisfy any legal requirement that such communications be in writing.</w:t>
      </w:r>
    </w:p>
    <w:p>
      <w:pPr>
        <w:pStyle w:val="Heading1"/>
        <w:spacing w:after="150" w:before="300"/>
      </w:pPr>
      <w:r>
        <w:rPr>
          <w:rFonts w:ascii="Arial" w:cs="Arial" w:eastAsia="Arial" w:hAnsi="Arial"/>
        </w:rPr>
        <w:t xml:space="preserve">13. Third-Party Services and Integrations</w:t>
      </w:r>
    </w:p>
    <w:p>
      <w:pPr>
        <w:spacing w:after="140" w:line="276"/>
      </w:pPr>
      <w:r>
        <w:rPr>
          <w:rFonts w:ascii="Arial" w:cs="Arial" w:eastAsia="Arial" w:hAnsi="Arial"/>
          <w:b/>
          <w:bCs/>
          <w:sz w:val="22"/>
          <w:szCs w:val="22"/>
        </w:rPr>
        <w:t xml:space="preserve">13.1 Third-Party Links. </w:t>
      </w:r>
      <w:r>
        <w:rPr>
          <w:rFonts w:ascii="Arial" w:cs="Arial" w:eastAsia="Arial" w:hAnsi="Arial"/>
          <w:sz w:val="22"/>
          <w:szCs w:val="22"/>
        </w:rPr>
        <w:t xml:space="preserve">The Site may contain links to third-party websites. These links are provided for convenience only and do not imply endorsement. Josa.ai is not responsible for the content, privacy practices, or availability of third-party sites.</w:t>
      </w:r>
    </w:p>
    <w:p>
      <w:pPr>
        <w:spacing w:after="140" w:line="276"/>
      </w:pPr>
      <w:r>
        <w:rPr>
          <w:rFonts w:ascii="Arial" w:cs="Arial" w:eastAsia="Arial" w:hAnsi="Arial"/>
          <w:b/>
          <w:bCs/>
          <w:sz w:val="22"/>
          <w:szCs w:val="22"/>
        </w:rPr>
        <w:t xml:space="preserve">13.2 Third-Party Integrations. </w:t>
      </w:r>
      <w:r>
        <w:rPr>
          <w:rFonts w:ascii="Arial" w:cs="Arial" w:eastAsia="Arial" w:hAnsi="Arial"/>
          <w:sz w:val="22"/>
          <w:szCs w:val="22"/>
        </w:rPr>
        <w:t xml:space="preserve">The Services may integrate with third-party platforms and services. By enabling an integration, you authorize Josa.ai to share the minimum data necessary to facilitate the integration. Josa.ai will only share data with third parties who are bound by contractual data protection obligations. A list of current integration partners and their data practices is available at https://josa.ai/integrations.</w:t>
      </w:r>
    </w:p>
    <w:p>
      <w:pPr>
        <w:spacing w:after="140" w:line="276"/>
      </w:pPr>
      <w:r>
        <w:rPr>
          <w:rFonts w:ascii="Arial" w:cs="Arial" w:eastAsia="Arial" w:hAnsi="Arial"/>
          <w:b/>
          <w:bCs/>
          <w:sz w:val="22"/>
          <w:szCs w:val="22"/>
        </w:rPr>
        <w:t xml:space="preserve">13.3 Third-Party Accounts. </w:t>
      </w:r>
      <w:r>
        <w:rPr>
          <w:rFonts w:ascii="Arial" w:cs="Arial" w:eastAsia="Arial" w:hAnsi="Arial"/>
          <w:sz w:val="22"/>
          <w:szCs w:val="22"/>
        </w:rPr>
        <w:t xml:space="preserve">You may connect your Josa.ai account to third-party accounts. By doing so, you authorize the exchange of information between Josa.ai and the third-party service in accordance with your privacy settings on both platforms. You may disconnect third-party accounts at any time through your account settings.</w:t>
      </w:r>
    </w:p>
    <w:p>
      <w:pPr>
        <w:pStyle w:val="Heading1"/>
        <w:spacing w:after="150" w:before="300"/>
      </w:pPr>
      <w:r>
        <w:rPr>
          <w:rFonts w:ascii="Arial" w:cs="Arial" w:eastAsia="Arial" w:hAnsi="Arial"/>
        </w:rPr>
        <w:t xml:space="preserve">14. Warranties and Disclaimers</w:t>
      </w:r>
    </w:p>
    <w:p>
      <w:pPr>
        <w:spacing w:after="140" w:line="276"/>
      </w:pPr>
      <w:r>
        <w:rPr>
          <w:rFonts w:ascii="Arial" w:cs="Arial" w:eastAsia="Arial" w:hAnsi="Arial"/>
          <w:b/>
          <w:bCs/>
          <w:sz w:val="22"/>
          <w:szCs w:val="22"/>
        </w:rPr>
        <w:t xml:space="preserve">14.1 Limited Warranty. </w:t>
      </w:r>
      <w:r>
        <w:rPr>
          <w:rFonts w:ascii="Arial" w:cs="Arial" w:eastAsia="Arial" w:hAnsi="Arial"/>
          <w:sz w:val="22"/>
          <w:szCs w:val="22"/>
        </w:rPr>
        <w:t xml:space="preserve">Josa.ai warrants that: (a) the Services will perform materially in accordance with the applicable documentation during the Subscription term; and (b) the Services will be provided in a professional and workmanlike manner consistent with generally accepted industry standards. If the Services fail to conform to this warranty, your exclusive remedy is for Josa.ai to use commercially reasonable efforts to correct the non-conformity, or, if correction is not feasible, to terminate your Subscription and provide a pro-rata refund of prepaid fees.</w:t>
      </w:r>
    </w:p>
    <w:p>
      <w:pPr>
        <w:spacing w:after="140" w:line="276"/>
      </w:pPr>
      <w:r>
        <w:rPr>
          <w:rFonts w:ascii="Arial" w:cs="Arial" w:eastAsia="Arial" w:hAnsi="Arial"/>
          <w:b/>
          <w:bCs/>
          <w:sz w:val="22"/>
          <w:szCs w:val="22"/>
        </w:rPr>
        <w:t xml:space="preserve">14.2 AI Disclaimer. </w:t>
      </w:r>
      <w:r>
        <w:rPr>
          <w:rFonts w:ascii="Arial" w:cs="Arial" w:eastAsia="Arial" w:hAnsi="Arial"/>
          <w:sz w:val="22"/>
          <w:szCs w:val="22"/>
        </w:rPr>
        <w:t xml:space="preserve">AI-generated outputs may contain errors, inaccuracies, or biases. Josa.ai does not warrant the accuracy, completeness, reliability, or fitness for any particular purpose of any AI-generated content. You are solely responsible for reviewing, verifying, and determining the suitability of AI-generated outputs before relying on them.</w:t>
      </w:r>
    </w:p>
    <w:p>
      <w:pPr>
        <w:spacing w:after="140" w:line="276"/>
      </w:pPr>
      <w:r>
        <w:rPr>
          <w:rFonts w:ascii="Arial" w:cs="Arial" w:eastAsia="Arial" w:hAnsi="Arial"/>
          <w:b/>
          <w:bCs/>
          <w:sz w:val="22"/>
          <w:szCs w:val="22"/>
        </w:rPr>
        <w:t xml:space="preserve">14.3 General Disclaimer. </w:t>
      </w:r>
      <w:r>
        <w:rPr>
          <w:rFonts w:ascii="Arial" w:cs="Arial" w:eastAsia="Arial" w:hAnsi="Arial"/>
          <w:sz w:val="22"/>
          <w:szCs w:val="22"/>
        </w:rPr>
        <w:t xml:space="preserve">EXCEPT FOR THE LIMITED WARRANTY IN SECTION 14.1, THE SERVICES ARE PROVIDED “AS IS” AND “AS AVAILABLE” WITHOUT WARRANTIES OF ANY KIND, WHETHER EXPRESS, IMPLIED, OR STATUTORY, INCLUDING IMPLIED WARRANTIES OF MERCHANTABILITY, FITNESS FOR A PARTICULAR PURPOSE, TITLE, AND NON-INFRINGEMENT. JOSA.AI DOES NOT WARRANT THAT THE SERVICES WILL BE UNINTERRUPTED, ERROR-FREE, OR SECURE.</w:t>
      </w:r>
    </w:p>
    <w:p>
      <w:pPr>
        <w:pStyle w:val="Heading1"/>
        <w:spacing w:after="150" w:before="300"/>
      </w:pPr>
      <w:r>
        <w:rPr>
          <w:rFonts w:ascii="Arial" w:cs="Arial" w:eastAsia="Arial" w:hAnsi="Arial"/>
        </w:rPr>
        <w:t xml:space="preserve">15. Limitation of Liability</w:t>
      </w:r>
    </w:p>
    <w:p>
      <w:pPr>
        <w:spacing w:after="140" w:line="276"/>
      </w:pPr>
      <w:r>
        <w:rPr>
          <w:rFonts w:ascii="Arial" w:cs="Arial" w:eastAsia="Arial" w:hAnsi="Arial"/>
          <w:b/>
          <w:bCs/>
          <w:sz w:val="22"/>
          <w:szCs w:val="22"/>
        </w:rPr>
        <w:t xml:space="preserve">15.1 Liability Cap. </w:t>
      </w:r>
      <w:r>
        <w:rPr>
          <w:rFonts w:ascii="Arial" w:cs="Arial" w:eastAsia="Arial" w:hAnsi="Arial"/>
          <w:sz w:val="22"/>
          <w:szCs w:val="22"/>
        </w:rPr>
        <w:t xml:space="preserve">TO THE MAXIMUM EXTENT PERMITTED BY APPLICABLE LAW, THE AGGREGATE LIABILITY OF EACH PARTY UNDER THESE TERMS SHALL NOT EXCEED THE GREATER OF: (A) THE TOTAL FEES PAID OR PAYABLE BY YOU TO JOSA.AI IN THE TWELVE (12) MONTHS IMMEDIATELY PRECEDING THE EVENT GIVING RISE TO THE CLAIM; OR (B) FIVE HUNDRED DOLLARS ($500).</w:t>
      </w:r>
    </w:p>
    <w:p>
      <w:pPr>
        <w:spacing w:after="140" w:line="276"/>
      </w:pPr>
      <w:r>
        <w:rPr>
          <w:rFonts w:ascii="Arial" w:cs="Arial" w:eastAsia="Arial" w:hAnsi="Arial"/>
          <w:b/>
          <w:bCs/>
          <w:sz w:val="22"/>
          <w:szCs w:val="22"/>
        </w:rPr>
        <w:t xml:space="preserve">15.2 Exclusion of Consequential Damages. </w:t>
      </w:r>
      <w:r>
        <w:rPr>
          <w:rFonts w:ascii="Arial" w:cs="Arial" w:eastAsia="Arial" w:hAnsi="Arial"/>
          <w:sz w:val="22"/>
          <w:szCs w:val="22"/>
        </w:rPr>
        <w:t xml:space="preserve">TO THE MAXIMUM EXTENT PERMITTED BY APPLICABLE LAW, NEITHER PARTY SHALL BE LIABLE FOR ANY INDIRECT, INCIDENTAL, SPECIAL, CONSEQUENTIAL, OR PUNITIVE DAMAGES, OR FOR ANY LOSS OF PROFITS, REVENUE, DATA, GOODWILL, OR BUSINESS OPPORTUNITY, REGARDLESS OF THE THEORY OF LIABILITY (CONTRACT, TORT, NEGLIGENCE, STRICT LIABILITY, OR OTHERWISE), EVEN IF ADVISED OF THE POSSIBILITY OF SUCH DAMAGES.</w:t>
      </w:r>
    </w:p>
    <w:p>
      <w:pPr>
        <w:spacing w:after="140" w:line="276"/>
      </w:pPr>
      <w:r>
        <w:rPr>
          <w:rFonts w:ascii="Arial" w:cs="Arial" w:eastAsia="Arial" w:hAnsi="Arial"/>
          <w:b/>
          <w:bCs/>
          <w:sz w:val="22"/>
          <w:szCs w:val="22"/>
        </w:rPr>
        <w:t xml:space="preserve">15.3 Carve-Outs. </w:t>
      </w:r>
      <w:r>
        <w:rPr>
          <w:rFonts w:ascii="Arial" w:cs="Arial" w:eastAsia="Arial" w:hAnsi="Arial"/>
          <w:sz w:val="22"/>
          <w:szCs w:val="22"/>
        </w:rPr>
        <w:t xml:space="preserve">The limitations in Sections 15.1 and 15.2 do not apply to: (a) either party’s indemnification obligations under Section 17; (b) either party’s breach of confidentiality obligations under Section 11; (c) your breach of Section 9 (Acceptable Use Policy) or Section 10 (Intellectual Property); (d) either party’s fraud, willful misconduct, or gross negligence; or (e) liability that cannot be limited under applicable law.</w:t>
      </w:r>
    </w:p>
    <w:p>
      <w:pPr>
        <w:spacing w:after="140" w:line="276"/>
      </w:pPr>
      <w:r>
        <w:rPr>
          <w:rFonts w:ascii="Arial" w:cs="Arial" w:eastAsia="Arial" w:hAnsi="Arial"/>
          <w:b/>
          <w:bCs/>
          <w:sz w:val="22"/>
          <w:szCs w:val="22"/>
        </w:rPr>
        <w:t xml:space="preserve">15.4 Jurisdictional Limitations. </w:t>
      </w:r>
      <w:r>
        <w:rPr>
          <w:rFonts w:ascii="Arial" w:cs="Arial" w:eastAsia="Arial" w:hAnsi="Arial"/>
          <w:sz w:val="22"/>
          <w:szCs w:val="22"/>
        </w:rPr>
        <w:t xml:space="preserve">Some jurisdictions do not allow the exclusion or limitation of certain damages. In such jurisdictions, the limitations above shall apply to the maximum extent permitted by applicable law.</w:t>
      </w:r>
    </w:p>
    <w:p>
      <w:pPr>
        <w:pStyle w:val="Heading1"/>
        <w:spacing w:after="150" w:before="300"/>
      </w:pPr>
      <w:r>
        <w:rPr>
          <w:rFonts w:ascii="Arial" w:cs="Arial" w:eastAsia="Arial" w:hAnsi="Arial"/>
        </w:rPr>
        <w:t xml:space="preserve">16. Term and Termination</w:t>
      </w:r>
    </w:p>
    <w:p>
      <w:pPr>
        <w:spacing w:after="140" w:line="276"/>
      </w:pPr>
      <w:r>
        <w:rPr>
          <w:rFonts w:ascii="Arial" w:cs="Arial" w:eastAsia="Arial" w:hAnsi="Arial"/>
          <w:b/>
          <w:bCs/>
          <w:sz w:val="22"/>
          <w:szCs w:val="22"/>
        </w:rPr>
        <w:t xml:space="preserve">16.1 Term. </w:t>
      </w:r>
      <w:r>
        <w:rPr>
          <w:rFonts w:ascii="Arial" w:cs="Arial" w:eastAsia="Arial" w:hAnsi="Arial"/>
          <w:sz w:val="22"/>
          <w:szCs w:val="22"/>
        </w:rPr>
        <w:t xml:space="preserve">These Terms remain in effect for the duration of your use of the Services or your Subscription, whichever is longer.</w:t>
      </w:r>
    </w:p>
    <w:p>
      <w:pPr>
        <w:spacing w:after="140" w:line="276"/>
      </w:pPr>
      <w:r>
        <w:rPr>
          <w:rFonts w:ascii="Arial" w:cs="Arial" w:eastAsia="Arial" w:hAnsi="Arial"/>
          <w:b/>
          <w:bCs/>
          <w:sz w:val="22"/>
          <w:szCs w:val="22"/>
        </w:rPr>
        <w:t xml:space="preserve">16.2 Termination for Convenience. </w:t>
      </w:r>
      <w:r>
        <w:rPr>
          <w:rFonts w:ascii="Arial" w:cs="Arial" w:eastAsia="Arial" w:hAnsi="Arial"/>
          <w:sz w:val="22"/>
          <w:szCs w:val="22"/>
        </w:rPr>
        <w:t xml:space="preserve">Either party may terminate these Terms for convenience upon 30 days’ written notice to the other party. If Josa.ai terminates for convenience, you will receive a pro-rata refund of any prepaid fees for the unused portion of your Subscription.</w:t>
      </w:r>
    </w:p>
    <w:p>
      <w:pPr>
        <w:spacing w:after="140" w:line="276"/>
      </w:pPr>
      <w:r>
        <w:rPr>
          <w:rFonts w:ascii="Arial" w:cs="Arial" w:eastAsia="Arial" w:hAnsi="Arial"/>
          <w:b/>
          <w:bCs/>
          <w:sz w:val="22"/>
          <w:szCs w:val="22"/>
        </w:rPr>
        <w:t xml:space="preserve">16.3 Termination for Cause. </w:t>
      </w:r>
      <w:r>
        <w:rPr>
          <w:rFonts w:ascii="Arial" w:cs="Arial" w:eastAsia="Arial" w:hAnsi="Arial"/>
          <w:sz w:val="22"/>
          <w:szCs w:val="22"/>
        </w:rPr>
        <w:t xml:space="preserve">Either party may terminate these Terms immediately upon written notice if the other party: (a) materially breaches these Terms and fails to cure the breach within 30 days of receiving written notice (or 10 days for payment defaults); or (b) becomes subject to bankruptcy, insolvency, receivership, or similar proceedings.</w:t>
      </w:r>
    </w:p>
    <w:p>
      <w:pPr>
        <w:spacing w:after="140" w:line="276"/>
      </w:pPr>
      <w:r>
        <w:rPr>
          <w:rFonts w:ascii="Arial" w:cs="Arial" w:eastAsia="Arial" w:hAnsi="Arial"/>
          <w:b/>
          <w:bCs/>
          <w:sz w:val="22"/>
          <w:szCs w:val="22"/>
        </w:rPr>
        <w:t xml:space="preserve">16.4 Suspension. </w:t>
      </w:r>
      <w:r>
        <w:rPr>
          <w:rFonts w:ascii="Arial" w:cs="Arial" w:eastAsia="Arial" w:hAnsi="Arial"/>
          <w:sz w:val="22"/>
          <w:szCs w:val="22"/>
        </w:rPr>
        <w:t xml:space="preserve">Josa.ai may suspend your access to the Services immediately if: (a) you are in material breach of the Acceptable Use Policy; (b) your use poses a security risk to the Services or other users; or (c) suspension is required by law. Josa.ai will provide notice of suspension as soon as reasonably practicable and will restore access once the issue is resolved.</w:t>
      </w:r>
    </w:p>
    <w:p>
      <w:pPr>
        <w:spacing w:after="140" w:line="276"/>
      </w:pPr>
      <w:r>
        <w:rPr>
          <w:rFonts w:ascii="Arial" w:cs="Arial" w:eastAsia="Arial" w:hAnsi="Arial"/>
          <w:b/>
          <w:bCs/>
          <w:sz w:val="22"/>
          <w:szCs w:val="22"/>
        </w:rPr>
        <w:t xml:space="preserve">16.5 Effects of Termination. </w:t>
      </w:r>
      <w:r>
        <w:rPr>
          <w:rFonts w:ascii="Arial" w:cs="Arial" w:eastAsia="Arial" w:hAnsi="Arial"/>
          <w:sz w:val="22"/>
          <w:szCs w:val="22"/>
        </w:rPr>
        <w:t xml:space="preserve">Upon termination: (a) your right to use the Services ceases immediately; (b) Josa.ai will make your Customer Data available for export for 30 days (as described in Section 6.6); (c) each party will return or destroy the other party’s Confidential Information upon request; and (d) any accrued payment obligations survive termination.</w:t>
      </w:r>
    </w:p>
    <w:p>
      <w:pPr>
        <w:spacing w:after="140" w:line="276"/>
      </w:pPr>
      <w:r>
        <w:rPr>
          <w:rFonts w:ascii="Arial" w:cs="Arial" w:eastAsia="Arial" w:hAnsi="Arial"/>
          <w:b/>
          <w:bCs/>
          <w:sz w:val="22"/>
          <w:szCs w:val="22"/>
        </w:rPr>
        <w:t xml:space="preserve">16.6 Survival. </w:t>
      </w:r>
      <w:r>
        <w:rPr>
          <w:rFonts w:ascii="Arial" w:cs="Arial" w:eastAsia="Arial" w:hAnsi="Arial"/>
          <w:sz w:val="22"/>
          <w:szCs w:val="22"/>
        </w:rPr>
        <w:t xml:space="preserve">The following sections survive termination: Definitions (Section 2), Data Ownership (Section 6), Data Protection (Section 7), Confidentiality (Section 11), Warranties and Disclaimers (Section 14), Limitation of Liability (Section 15), Indemnification (Section 17), Dispute Resolution (Section 18), and General Provisions (Section 23).</w:t>
      </w:r>
    </w:p>
    <w:p>
      <w:pPr>
        <w:pStyle w:val="Heading1"/>
        <w:spacing w:after="150" w:before="300"/>
      </w:pPr>
      <w:r>
        <w:rPr>
          <w:rFonts w:ascii="Arial" w:cs="Arial" w:eastAsia="Arial" w:hAnsi="Arial"/>
        </w:rPr>
        <w:t xml:space="preserve">17. Indemnification</w:t>
      </w:r>
    </w:p>
    <w:p>
      <w:pPr>
        <w:spacing w:after="140" w:line="276"/>
      </w:pPr>
      <w:r>
        <w:rPr>
          <w:rFonts w:ascii="Arial" w:cs="Arial" w:eastAsia="Arial" w:hAnsi="Arial"/>
          <w:b/>
          <w:bCs/>
          <w:sz w:val="22"/>
          <w:szCs w:val="22"/>
        </w:rPr>
        <w:t xml:space="preserve">17.1 Indemnification by Josa.ai. </w:t>
      </w:r>
      <w:r>
        <w:rPr>
          <w:rFonts w:ascii="Arial" w:cs="Arial" w:eastAsia="Arial" w:hAnsi="Arial"/>
          <w:sz w:val="22"/>
          <w:szCs w:val="22"/>
        </w:rPr>
        <w:t xml:space="preserve">Josa.ai will defend, indemnify, and hold harmless you and your officers, directors, employees, and agents from and against any third-party claim that the Services, as provided by Josa.ai and used in accordance with these Terms, infringe or misappropriate any third party’s intellectual property rights. Josa.ai’s obligations under this section do not apply to claims arising from: (a) your Customer Data; (b) modifications to the Services not made by Josa.ai; (c) use of the Services in combination with products or services not provided by Josa.ai; or (d) use of the Services in violation of these Terms.</w:t>
      </w:r>
    </w:p>
    <w:p>
      <w:pPr>
        <w:spacing w:after="140" w:line="276"/>
      </w:pPr>
      <w:r>
        <w:rPr>
          <w:rFonts w:ascii="Arial" w:cs="Arial" w:eastAsia="Arial" w:hAnsi="Arial"/>
          <w:b/>
          <w:bCs/>
          <w:sz w:val="22"/>
          <w:szCs w:val="22"/>
        </w:rPr>
        <w:t xml:space="preserve">17.2 Indemnification by You. </w:t>
      </w:r>
      <w:r>
        <w:rPr>
          <w:rFonts w:ascii="Arial" w:cs="Arial" w:eastAsia="Arial" w:hAnsi="Arial"/>
          <w:sz w:val="22"/>
          <w:szCs w:val="22"/>
        </w:rPr>
        <w:t xml:space="preserve">You will defend, indemnify, and hold harmless Josa.ai and its officers, directors, employees, agents, and affiliates from and against any third-party claim arising from: (a) your Customer Data or User Content; (b) your use of the Services in violation of these Terms or applicable law; (c) your violation of any third-party rights; or (d) your negligence or willful misconduct.</w:t>
      </w:r>
    </w:p>
    <w:p>
      <w:pPr>
        <w:spacing w:after="140" w:line="276"/>
      </w:pPr>
      <w:r>
        <w:rPr>
          <w:rFonts w:ascii="Arial" w:cs="Arial" w:eastAsia="Arial" w:hAnsi="Arial"/>
          <w:b/>
          <w:bCs/>
          <w:sz w:val="22"/>
          <w:szCs w:val="22"/>
        </w:rPr>
        <w:t xml:space="preserve">17.3 Indemnification Procedures. </w:t>
      </w:r>
      <w:r>
        <w:rPr>
          <w:rFonts w:ascii="Arial" w:cs="Arial" w:eastAsia="Arial" w:hAnsi="Arial"/>
          <w:sz w:val="22"/>
          <w:szCs w:val="22"/>
        </w:rPr>
        <w:t xml:space="preserve">The indemnified party must: (a) provide prompt written notice of the claim to the indemnifying party; (b) grant the indemnifying party sole control over the defense and settlement of the claim; and (c) provide reasonable cooperation at the indemnifying party’s expense. The indemnifying party may not settle any claim in a manner that imposes obligations on the indemnified party or admits fault on behalf of the indemnified party without prior written consent.</w:t>
      </w:r>
    </w:p>
    <w:p>
      <w:pPr>
        <w:pStyle w:val="Heading1"/>
        <w:spacing w:after="150" w:before="300"/>
      </w:pPr>
      <w:r>
        <w:rPr>
          <w:rFonts w:ascii="Arial" w:cs="Arial" w:eastAsia="Arial" w:hAnsi="Arial"/>
        </w:rPr>
        <w:t xml:space="preserve">18. Dispute Resolution</w:t>
      </w:r>
    </w:p>
    <w:p>
      <w:pPr>
        <w:spacing w:after="140" w:line="276"/>
      </w:pPr>
      <w:r>
        <w:rPr>
          <w:rFonts w:ascii="Arial" w:cs="Arial" w:eastAsia="Arial" w:hAnsi="Arial"/>
          <w:b/>
          <w:bCs/>
          <w:sz w:val="22"/>
          <w:szCs w:val="22"/>
        </w:rPr>
        <w:t xml:space="preserve">18.1 Informal Resolution. </w:t>
      </w:r>
      <w:r>
        <w:rPr>
          <w:rFonts w:ascii="Arial" w:cs="Arial" w:eastAsia="Arial" w:hAnsi="Arial"/>
          <w:sz w:val="22"/>
          <w:szCs w:val="22"/>
        </w:rPr>
        <w:t xml:space="preserve">Before initiating any formal dispute resolution, you agree to contact Josa.ai at info@josa.ai and attempt to resolve the dispute informally for at least 60 days. Most disputes can be resolved without formal proceedings.</w:t>
      </w:r>
    </w:p>
    <w:p>
      <w:pPr>
        <w:spacing w:after="140" w:line="276"/>
      </w:pPr>
      <w:r>
        <w:rPr>
          <w:rFonts w:ascii="Arial" w:cs="Arial" w:eastAsia="Arial" w:hAnsi="Arial"/>
          <w:b/>
          <w:bCs/>
          <w:sz w:val="22"/>
          <w:szCs w:val="22"/>
        </w:rPr>
        <w:t xml:space="preserve">18.2 Binding Arbitration. </w:t>
      </w:r>
      <w:r>
        <w:rPr>
          <w:rFonts w:ascii="Arial" w:cs="Arial" w:eastAsia="Arial" w:hAnsi="Arial"/>
          <w:sz w:val="22"/>
          <w:szCs w:val="22"/>
        </w:rPr>
        <w:t xml:space="preserve">If informal resolution is unsuccessful, any dispute arising out of or relating to these Terms shall be resolved by final and binding arbitration under the Federal Arbitration Act, administered by the American Arbitration Association (“AAA”) under its Consumer Arbitration Rules (or Commercial Arbitration Rules for business customers). The arbitration shall be conducted by a single neutral arbitrator in Lakeland, Florida, or at a mutually agreed location. The arbitrator’s award shall be final and may be entered as a judgment in any court of competent jurisdiction.</w:t>
      </w:r>
    </w:p>
    <w:p>
      <w:pPr>
        <w:spacing w:after="140" w:line="276"/>
      </w:pPr>
      <w:r>
        <w:rPr>
          <w:rFonts w:ascii="Arial" w:cs="Arial" w:eastAsia="Arial" w:hAnsi="Arial"/>
          <w:b/>
          <w:bCs/>
          <w:sz w:val="22"/>
          <w:szCs w:val="22"/>
        </w:rPr>
        <w:t xml:space="preserve">18.3 Small Claims Exception. </w:t>
      </w:r>
      <w:r>
        <w:rPr>
          <w:rFonts w:ascii="Arial" w:cs="Arial" w:eastAsia="Arial" w:hAnsi="Arial"/>
          <w:sz w:val="22"/>
          <w:szCs w:val="22"/>
        </w:rPr>
        <w:t xml:space="preserve">Notwithstanding the above, either party may bring an individual action in small claims court for claims within the court’s jurisdictional limit.</w:t>
      </w:r>
    </w:p>
    <w:p>
      <w:pPr>
        <w:spacing w:after="140" w:line="276"/>
      </w:pPr>
      <w:r>
        <w:rPr>
          <w:rFonts w:ascii="Arial" w:cs="Arial" w:eastAsia="Arial" w:hAnsi="Arial"/>
          <w:b/>
          <w:bCs/>
          <w:sz w:val="22"/>
          <w:szCs w:val="22"/>
        </w:rPr>
        <w:t xml:space="preserve">18.4 Arbitration Costs. </w:t>
      </w:r>
      <w:r>
        <w:rPr>
          <w:rFonts w:ascii="Arial" w:cs="Arial" w:eastAsia="Arial" w:hAnsi="Arial"/>
          <w:sz w:val="22"/>
          <w:szCs w:val="22"/>
        </w:rPr>
        <w:t xml:space="preserve">For claims under $10,000, Josa.ai will reimburse your filing fees and will not seek its attorney’s fees unless the arbitrator finds your claim frivolous. For claims over $10,000, the prevailing party shall be entitled to recover its reasonable attorney’s fees and costs.</w:t>
      </w:r>
    </w:p>
    <w:p>
      <w:pPr>
        <w:spacing w:after="140" w:line="276"/>
      </w:pPr>
      <w:r>
        <w:rPr>
          <w:rFonts w:ascii="Arial" w:cs="Arial" w:eastAsia="Arial" w:hAnsi="Arial"/>
          <w:b/>
          <w:bCs/>
          <w:sz w:val="22"/>
          <w:szCs w:val="22"/>
        </w:rPr>
        <w:t xml:space="preserve">18.5 Class Action Waiver. </w:t>
      </w:r>
      <w:r>
        <w:rPr>
          <w:rFonts w:ascii="Arial" w:cs="Arial" w:eastAsia="Arial" w:hAnsi="Arial"/>
          <w:sz w:val="22"/>
          <w:szCs w:val="22"/>
        </w:rPr>
        <w:t xml:space="preserve">YOU AND JOSA.AI AGREE THAT EACH MAY BRING CLAIMS AGAINST THE OTHER ONLY IN YOUR OR ITS INDIVIDUAL CAPACITY AND NOT AS A PLAINTIFF OR CLASS MEMBER IN ANY PURPORTED CLASS, COLLECTIVE, OR REPRESENTATIVE ACTION. The arbitrator may not consolidate more than one person’s claims and may not preside over any form of representative or class proceeding.</w:t>
      </w:r>
    </w:p>
    <w:p>
      <w:pPr>
        <w:spacing w:after="140" w:line="276"/>
      </w:pPr>
      <w:r>
        <w:rPr>
          <w:rFonts w:ascii="Arial" w:cs="Arial" w:eastAsia="Arial" w:hAnsi="Arial"/>
          <w:b/>
          <w:bCs/>
          <w:sz w:val="22"/>
          <w:szCs w:val="22"/>
        </w:rPr>
        <w:t xml:space="preserve">18.6 Opt-Out Right. </w:t>
      </w:r>
      <w:r>
        <w:rPr>
          <w:rFonts w:ascii="Arial" w:cs="Arial" w:eastAsia="Arial" w:hAnsi="Arial"/>
          <w:sz w:val="22"/>
          <w:szCs w:val="22"/>
        </w:rPr>
        <w:t xml:space="preserve">You may opt out of the arbitration and class action waiver provisions by sending written notice to info@josa.ai within 30 days of first accepting these Terms. Your notice must include your name, account email, and a clear statement that you opt out of arbitration. If you opt out, disputes will be resolved in the state or federal courts located in Polk County, Florida.</w:t>
      </w:r>
    </w:p>
    <w:p>
      <w:pPr>
        <w:spacing w:after="140" w:line="276"/>
      </w:pPr>
      <w:r>
        <w:rPr>
          <w:rFonts w:ascii="Arial" w:cs="Arial" w:eastAsia="Arial" w:hAnsi="Arial"/>
          <w:b/>
          <w:bCs/>
          <w:sz w:val="22"/>
          <w:szCs w:val="22"/>
        </w:rPr>
        <w:t xml:space="preserve">18.7 Equitable Relief. </w:t>
      </w:r>
      <w:r>
        <w:rPr>
          <w:rFonts w:ascii="Arial" w:cs="Arial" w:eastAsia="Arial" w:hAnsi="Arial"/>
          <w:sz w:val="22"/>
          <w:szCs w:val="22"/>
        </w:rPr>
        <w:t xml:space="preserve">Nothing in this section prevents either party from seeking injunctive or other equitable relief in any court of competent jurisdiction to prevent irreparable harm pending arbitration.</w:t>
      </w:r>
    </w:p>
    <w:p>
      <w:pPr>
        <w:pStyle w:val="Heading1"/>
        <w:spacing w:after="150" w:before="300"/>
      </w:pPr>
      <w:r>
        <w:rPr>
          <w:rFonts w:ascii="Arial" w:cs="Arial" w:eastAsia="Arial" w:hAnsi="Arial"/>
        </w:rPr>
        <w:t xml:space="preserve">19. International Users and Export Compliance</w:t>
      </w:r>
    </w:p>
    <w:p>
      <w:pPr>
        <w:spacing w:after="140" w:line="276"/>
      </w:pPr>
      <w:r>
        <w:rPr>
          <w:rFonts w:ascii="Arial" w:cs="Arial" w:eastAsia="Arial" w:hAnsi="Arial"/>
          <w:sz w:val="22"/>
          <w:szCs w:val="22"/>
        </w:rPr>
        <w:t xml:space="preserve">The Services are controlled and operated from the United States. If you access the Services from outside the United States, you are responsible for compliance with all local laws. You agree not to use the Services in any country or manner prohibited by applicable laws.</w:t>
      </w:r>
    </w:p>
    <w:p>
      <w:pPr>
        <w:spacing w:after="140" w:line="276"/>
      </w:pPr>
      <w:r>
        <w:rPr>
          <w:rFonts w:ascii="Arial" w:cs="Arial" w:eastAsia="Arial" w:hAnsi="Arial"/>
          <w:sz w:val="22"/>
          <w:szCs w:val="22"/>
        </w:rPr>
        <w:t xml:space="preserve">You represent and warrant that: (a) you are not located in a country subject to a U.S. government embargo or designated as a “terrorist supporting” country; (b) you are not listed on any U.S. government list of prohibited or restricted parties, including the Specially Designated Nationals and Blocked Persons List (SDN) maintained by OFAC; and (c) you will comply with all applicable export control laws and regulations, including the Export Administration Regulations (EAR).</w:t>
      </w:r>
    </w:p>
    <w:p>
      <w:pPr>
        <w:pStyle w:val="Heading1"/>
        <w:spacing w:after="150" w:before="300"/>
      </w:pPr>
      <w:r>
        <w:rPr>
          <w:rFonts w:ascii="Arial" w:cs="Arial" w:eastAsia="Arial" w:hAnsi="Arial"/>
        </w:rPr>
        <w:t xml:space="preserve">20. Force Majeure</w:t>
      </w:r>
    </w:p>
    <w:p>
      <w:pPr>
        <w:spacing w:after="140" w:line="276"/>
      </w:pPr>
      <w:r>
        <w:rPr>
          <w:rFonts w:ascii="Arial" w:cs="Arial" w:eastAsia="Arial" w:hAnsi="Arial"/>
          <w:sz w:val="22"/>
          <w:szCs w:val="22"/>
        </w:rPr>
        <w:t xml:space="preserve">Neither party shall be liable for any failure or delay in performance of its obligations under these Terms (other than payment obligations) to the extent such failure or delay is caused by events beyond the party’s reasonable control, including natural disasters, acts of God, pandemics or epidemics, government actions or orders, war, terrorism, civil unrest, labor disputes, power or internet failures, cyberattacks, or failures of third-party hosting or infrastructure providers (“Force Majeure Event”).</w:t>
      </w:r>
    </w:p>
    <w:p>
      <w:pPr>
        <w:spacing w:after="140" w:line="276"/>
      </w:pPr>
      <w:r>
        <w:rPr>
          <w:rFonts w:ascii="Arial" w:cs="Arial" w:eastAsia="Arial" w:hAnsi="Arial"/>
          <w:sz w:val="22"/>
          <w:szCs w:val="22"/>
        </w:rPr>
        <w:t xml:space="preserve">The affected party must provide prompt written notice describing the Force Majeure Event and its expected duration. The affected party must use commercially reasonable efforts to mitigate the impact and resume performance as soon as practicable. If a Force Majeure Event continues for more than 60 consecutive days, either party may terminate the affected Services upon written notice, and Josa.ai will provide a pro-rata refund of any prepaid fees for the period of non-performance.</w:t>
      </w:r>
    </w:p>
    <w:p>
      <w:pPr>
        <w:pStyle w:val="Heading1"/>
        <w:spacing w:after="150" w:before="300"/>
      </w:pPr>
      <w:r>
        <w:rPr>
          <w:rFonts w:ascii="Arial" w:cs="Arial" w:eastAsia="Arial" w:hAnsi="Arial"/>
        </w:rPr>
        <w:t xml:space="preserve">21. AI-Specific Terms</w:t>
      </w:r>
    </w:p>
    <w:p>
      <w:pPr>
        <w:spacing w:after="140" w:line="276"/>
      </w:pPr>
      <w:r>
        <w:rPr>
          <w:rFonts w:ascii="Arial" w:cs="Arial" w:eastAsia="Arial" w:hAnsi="Arial"/>
          <w:b/>
          <w:bCs/>
          <w:sz w:val="22"/>
          <w:szCs w:val="22"/>
        </w:rPr>
        <w:t xml:space="preserve">21.1 Nature of AI Services. </w:t>
      </w:r>
      <w:r>
        <w:rPr>
          <w:rFonts w:ascii="Arial" w:cs="Arial" w:eastAsia="Arial" w:hAnsi="Arial"/>
          <w:sz w:val="22"/>
          <w:szCs w:val="22"/>
        </w:rPr>
        <w:t xml:space="preserve">The Services utilize artificial intelligence and machine learning technologies. AI-generated outputs are produced algorithmically and may not be unique, accurate, or complete. Multiple users may receive similar or identical outputs. Josa.ai does not guarantee the originality, accuracy, or legal protectability of AI-generated content.</w:t>
      </w:r>
    </w:p>
    <w:p>
      <w:pPr>
        <w:spacing w:after="140" w:line="276"/>
      </w:pPr>
      <w:r>
        <w:rPr>
          <w:rFonts w:ascii="Arial" w:cs="Arial" w:eastAsia="Arial" w:hAnsi="Arial"/>
          <w:b/>
          <w:bCs/>
          <w:sz w:val="22"/>
          <w:szCs w:val="22"/>
        </w:rPr>
        <w:t xml:space="preserve">21.2 Human Oversight. </w:t>
      </w:r>
      <w:r>
        <w:rPr>
          <w:rFonts w:ascii="Arial" w:cs="Arial" w:eastAsia="Arial" w:hAnsi="Arial"/>
          <w:sz w:val="22"/>
          <w:szCs w:val="22"/>
        </w:rPr>
        <w:t xml:space="preserve">You acknowledge that AI-generated outputs require human review before use. You agree not to rely solely on AI-generated outputs for decisions that could have significant legal, financial, medical, or safety consequences without independent verification by a qualified professional.</w:t>
      </w:r>
    </w:p>
    <w:p>
      <w:pPr>
        <w:spacing w:after="140" w:line="276"/>
      </w:pPr>
      <w:r>
        <w:rPr>
          <w:rFonts w:ascii="Arial" w:cs="Arial" w:eastAsia="Arial" w:hAnsi="Arial"/>
          <w:b/>
          <w:bCs/>
          <w:sz w:val="22"/>
          <w:szCs w:val="22"/>
        </w:rPr>
        <w:t xml:space="preserve">21.3 Automated Decision-Making. </w:t>
      </w:r>
      <w:r>
        <w:rPr>
          <w:rFonts w:ascii="Arial" w:cs="Arial" w:eastAsia="Arial" w:hAnsi="Arial"/>
          <w:sz w:val="22"/>
          <w:szCs w:val="22"/>
        </w:rPr>
        <w:t xml:space="preserve">To the extent the Services involve automated decision-making as defined under GDPR Article 22 or similar laws, Josa.ai provides: (a) meaningful information about the logic involved; (b) the significance and envisaged consequences of such processing; and (c) the right to request human intervention and contest automated decisions. Details are available in our Privacy Policy.</w:t>
      </w:r>
    </w:p>
    <w:p>
      <w:pPr>
        <w:spacing w:after="140" w:line="276"/>
      </w:pPr>
      <w:r>
        <w:rPr>
          <w:rFonts w:ascii="Arial" w:cs="Arial" w:eastAsia="Arial" w:hAnsi="Arial"/>
          <w:b/>
          <w:bCs/>
          <w:sz w:val="22"/>
          <w:szCs w:val="22"/>
        </w:rPr>
        <w:t xml:space="preserve">21.4 Responsible AI Use. </w:t>
      </w:r>
      <w:r>
        <w:rPr>
          <w:rFonts w:ascii="Arial" w:cs="Arial" w:eastAsia="Arial" w:hAnsi="Arial"/>
          <w:sz w:val="22"/>
          <w:szCs w:val="22"/>
        </w:rPr>
        <w:t xml:space="preserve">Josa.ai is committed to responsible AI development. We regularly evaluate our models and Services for bias, safety, and reliability. If you encounter AI outputs that are harmful, biased, inaccurate, or inappropriate, please report them to info@josa.ai.</w:t>
      </w:r>
    </w:p>
    <w:p>
      <w:pPr>
        <w:pStyle w:val="Heading1"/>
        <w:spacing w:after="150" w:before="300"/>
      </w:pPr>
      <w:r>
        <w:rPr>
          <w:rFonts w:ascii="Arial" w:cs="Arial" w:eastAsia="Arial" w:hAnsi="Arial"/>
        </w:rPr>
        <w:t xml:space="preserve">22. Governing Law</w:t>
      </w:r>
    </w:p>
    <w:p>
      <w:pPr>
        <w:spacing w:after="140" w:line="276"/>
      </w:pPr>
      <w:r>
        <w:rPr>
          <w:rFonts w:ascii="Arial" w:cs="Arial" w:eastAsia="Arial" w:hAnsi="Arial"/>
          <w:sz w:val="22"/>
          <w:szCs w:val="22"/>
        </w:rPr>
        <w:t xml:space="preserve">These Terms shall be governed by and construed in accordance with the laws of the State of Florida, without regard to its conflict of laws principles. The Federal Arbitration Act governs the interpretation and enforcement of the arbitration provisions in Section 18. To the extent any dispute is not subject to arbitration, the parties consent to the exclusive jurisdiction and venue of the state and federal courts located in Polk County, Florida.</w:t>
      </w:r>
    </w:p>
    <w:p>
      <w:pPr>
        <w:pStyle w:val="Heading1"/>
        <w:spacing w:after="150" w:before="300"/>
      </w:pPr>
      <w:r>
        <w:rPr>
          <w:rFonts w:ascii="Arial" w:cs="Arial" w:eastAsia="Arial" w:hAnsi="Arial"/>
        </w:rPr>
        <w:t xml:space="preserve">23. General Provisions</w:t>
      </w:r>
    </w:p>
    <w:p>
      <w:pPr>
        <w:spacing w:after="140" w:line="276"/>
      </w:pPr>
      <w:r>
        <w:rPr>
          <w:rFonts w:ascii="Arial" w:cs="Arial" w:eastAsia="Arial" w:hAnsi="Arial"/>
          <w:b/>
          <w:bCs/>
          <w:sz w:val="22"/>
          <w:szCs w:val="22"/>
        </w:rPr>
        <w:t xml:space="preserve">23.1 Entire Agreement. </w:t>
      </w:r>
      <w:r>
        <w:rPr>
          <w:rFonts w:ascii="Arial" w:cs="Arial" w:eastAsia="Arial" w:hAnsi="Arial"/>
          <w:sz w:val="22"/>
          <w:szCs w:val="22"/>
        </w:rPr>
        <w:t xml:space="preserve">These Terms, together with the Privacy Policy, DPA (where applicable), and any order forms or plan-specific terms, constitute the entire agreement between you and Josa.ai with respect to the Services and supersede all prior or contemporaneous agreements, proposals, and communications.</w:t>
      </w:r>
    </w:p>
    <w:p>
      <w:pPr>
        <w:spacing w:after="140" w:line="276"/>
      </w:pPr>
      <w:r>
        <w:rPr>
          <w:rFonts w:ascii="Arial" w:cs="Arial" w:eastAsia="Arial" w:hAnsi="Arial"/>
          <w:b/>
          <w:bCs/>
          <w:sz w:val="22"/>
          <w:szCs w:val="22"/>
        </w:rPr>
        <w:t xml:space="preserve">23.2 Severability. </w:t>
      </w:r>
      <w:r>
        <w:rPr>
          <w:rFonts w:ascii="Arial" w:cs="Arial" w:eastAsia="Arial" w:hAnsi="Arial"/>
          <w:sz w:val="22"/>
          <w:szCs w:val="22"/>
        </w:rPr>
        <w:t xml:space="preserve">If any provision of these Terms is held to be invalid or unenforceable, the remaining provisions shall remain in full force and effect. The invalid or unenforceable provision shall be replaced by a valid, enforceable provision that most closely matches the intent of the original.</w:t>
      </w:r>
    </w:p>
    <w:p>
      <w:pPr>
        <w:spacing w:after="140" w:line="276"/>
      </w:pPr>
      <w:r>
        <w:rPr>
          <w:rFonts w:ascii="Arial" w:cs="Arial" w:eastAsia="Arial" w:hAnsi="Arial"/>
          <w:b/>
          <w:bCs/>
          <w:sz w:val="22"/>
          <w:szCs w:val="22"/>
        </w:rPr>
        <w:t xml:space="preserve">23.3 Waiver. </w:t>
      </w:r>
      <w:r>
        <w:rPr>
          <w:rFonts w:ascii="Arial" w:cs="Arial" w:eastAsia="Arial" w:hAnsi="Arial"/>
          <w:sz w:val="22"/>
          <w:szCs w:val="22"/>
        </w:rPr>
        <w:t xml:space="preserve">No failure or delay by either party in exercising any right under these Terms shall constitute a waiver of that right. A waiver of any right must be in writing and signed by the waiving party.</w:t>
      </w:r>
    </w:p>
    <w:p>
      <w:pPr>
        <w:spacing w:after="140" w:line="276"/>
      </w:pPr>
      <w:r>
        <w:rPr>
          <w:rFonts w:ascii="Arial" w:cs="Arial" w:eastAsia="Arial" w:hAnsi="Arial"/>
          <w:b/>
          <w:bCs/>
          <w:sz w:val="22"/>
          <w:szCs w:val="22"/>
        </w:rPr>
        <w:t xml:space="preserve">23.4 Assignment. </w:t>
      </w:r>
      <w:r>
        <w:rPr>
          <w:rFonts w:ascii="Arial" w:cs="Arial" w:eastAsia="Arial" w:hAnsi="Arial"/>
          <w:sz w:val="22"/>
          <w:szCs w:val="22"/>
        </w:rPr>
        <w:t xml:space="preserve">You may not assign or transfer these Terms without Josa.ai’s prior written consent. Josa.ai may assign these Terms in connection with a merger, acquisition, reorganization, or sale of substantially all of its assets, provided the assignee agrees to be bound by these Terms.</w:t>
      </w:r>
    </w:p>
    <w:p>
      <w:pPr>
        <w:spacing w:after="140" w:line="276"/>
      </w:pPr>
      <w:r>
        <w:rPr>
          <w:rFonts w:ascii="Arial" w:cs="Arial" w:eastAsia="Arial" w:hAnsi="Arial"/>
          <w:b/>
          <w:bCs/>
          <w:sz w:val="22"/>
          <w:szCs w:val="22"/>
        </w:rPr>
        <w:t xml:space="preserve">23.5 No Third-Party Beneficiaries. </w:t>
      </w:r>
      <w:r>
        <w:rPr>
          <w:rFonts w:ascii="Arial" w:cs="Arial" w:eastAsia="Arial" w:hAnsi="Arial"/>
          <w:sz w:val="22"/>
          <w:szCs w:val="22"/>
        </w:rPr>
        <w:t xml:space="preserve">These Terms do not create any third-party beneficiary rights.</w:t>
      </w:r>
    </w:p>
    <w:p>
      <w:pPr>
        <w:spacing w:after="140" w:line="276"/>
      </w:pPr>
      <w:r>
        <w:rPr>
          <w:rFonts w:ascii="Arial" w:cs="Arial" w:eastAsia="Arial" w:hAnsi="Arial"/>
          <w:b/>
          <w:bCs/>
          <w:sz w:val="22"/>
          <w:szCs w:val="22"/>
        </w:rPr>
        <w:t xml:space="preserve">23.6 Relationship of the Parties. </w:t>
      </w:r>
      <w:r>
        <w:rPr>
          <w:rFonts w:ascii="Arial" w:cs="Arial" w:eastAsia="Arial" w:hAnsi="Arial"/>
          <w:sz w:val="22"/>
          <w:szCs w:val="22"/>
        </w:rPr>
        <w:t xml:space="preserve">Nothing in these Terms creates a joint venture, partnership, employment, or agency relationship between you and Josa.ai.</w:t>
      </w:r>
    </w:p>
    <w:p>
      <w:pPr>
        <w:spacing w:after="140" w:line="276"/>
      </w:pPr>
      <w:r>
        <w:rPr>
          <w:rFonts w:ascii="Arial" w:cs="Arial" w:eastAsia="Arial" w:hAnsi="Arial"/>
          <w:b/>
          <w:bCs/>
          <w:sz w:val="22"/>
          <w:szCs w:val="22"/>
        </w:rPr>
        <w:t xml:space="preserve">23.7 Notices. </w:t>
      </w:r>
      <w:r>
        <w:rPr>
          <w:rFonts w:ascii="Arial" w:cs="Arial" w:eastAsia="Arial" w:hAnsi="Arial"/>
          <w:sz w:val="22"/>
          <w:szCs w:val="22"/>
        </w:rPr>
        <w:t xml:space="preserve">Notices to Josa.ai must be sent to info@josa.ai or by mail to Josato Group LLC, 114 E. Parker St., Lakeland, FL 33801. Notices to you will be sent to the email address associated with your account. Notices are deemed received when delivered by email (upon confirmed receipt) or 3 business days after mailing by certified mail.</w:t>
      </w:r>
    </w:p>
    <w:p>
      <w:pPr>
        <w:spacing w:after="140" w:line="276"/>
      </w:pPr>
      <w:r>
        <w:rPr>
          <w:rFonts w:ascii="Arial" w:cs="Arial" w:eastAsia="Arial" w:hAnsi="Arial"/>
          <w:b/>
          <w:bCs/>
          <w:sz w:val="22"/>
          <w:szCs w:val="22"/>
        </w:rPr>
        <w:t xml:space="preserve">23.8 Accessibility. </w:t>
      </w:r>
      <w:r>
        <w:rPr>
          <w:rFonts w:ascii="Arial" w:cs="Arial" w:eastAsia="Arial" w:hAnsi="Arial"/>
          <w:sz w:val="22"/>
          <w:szCs w:val="22"/>
        </w:rPr>
        <w:t xml:space="preserve">Josa.ai is committed to making the Services accessible to all users, including individuals with disabilities. We strive to conform to WCAG 2.1 Level AA guidelines. If you encounter an accessibility barrier, please contact info@josa.ai and we will work to address it promptly.</w:t>
      </w:r>
    </w:p>
    <w:p>
      <w:pPr>
        <w:spacing w:after="140" w:line="276"/>
      </w:pPr>
      <w:r>
        <w:rPr>
          <w:rFonts w:ascii="Arial" w:cs="Arial" w:eastAsia="Arial" w:hAnsi="Arial"/>
          <w:b/>
          <w:bCs/>
          <w:sz w:val="22"/>
          <w:szCs w:val="22"/>
        </w:rPr>
        <w:t xml:space="preserve">23.9 Language. </w:t>
      </w:r>
      <w:r>
        <w:rPr>
          <w:rFonts w:ascii="Arial" w:cs="Arial" w:eastAsia="Arial" w:hAnsi="Arial"/>
          <w:sz w:val="22"/>
          <w:szCs w:val="22"/>
        </w:rPr>
        <w:t xml:space="preserve">These Terms are written in English. In the event of any conflict between the English version and any translation, the English version shall control.</w:t>
      </w:r>
    </w:p>
    <w:p>
      <w:pPr>
        <w:pStyle w:val="Heading1"/>
        <w:spacing w:after="150" w:before="300"/>
      </w:pPr>
      <w:r>
        <w:rPr>
          <w:rFonts w:ascii="Arial" w:cs="Arial" w:eastAsia="Arial" w:hAnsi="Arial"/>
        </w:rPr>
        <w:t xml:space="preserve">24. Changes to Terms</w:t>
      </w:r>
    </w:p>
    <w:p>
      <w:pPr>
        <w:spacing w:after="140" w:line="276"/>
      </w:pPr>
      <w:r>
        <w:rPr>
          <w:rFonts w:ascii="Arial" w:cs="Arial" w:eastAsia="Arial" w:hAnsi="Arial"/>
          <w:sz w:val="22"/>
          <w:szCs w:val="22"/>
        </w:rPr>
        <w:t xml:space="preserve">Josa.ai reserves the right to modify these Terms at any time. We will provide at least 30 days’ advance notice of material changes by posting the updated Terms on the Site and sending an email to the address associated with your account. The updated Terms will indicate the effective date at the top of the document.</w:t>
      </w:r>
    </w:p>
    <w:p>
      <w:pPr>
        <w:spacing w:after="140" w:line="276"/>
      </w:pPr>
      <w:r>
        <w:rPr>
          <w:rFonts w:ascii="Arial" w:cs="Arial" w:eastAsia="Arial" w:hAnsi="Arial"/>
          <w:sz w:val="22"/>
          <w:szCs w:val="22"/>
        </w:rPr>
        <w:t xml:space="preserve">Your continued use of the Services after the effective date of any changes constitutes your acceptance of the updated Terms. If you do not agree to the updated Terms, you must stop using the Services and may cancel your Subscription in accordance with Section 5.6.</w:t>
      </w:r>
    </w:p>
    <w:p>
      <w:pPr>
        <w:pStyle w:val="Heading1"/>
        <w:spacing w:after="150" w:before="300"/>
      </w:pPr>
      <w:r>
        <w:rPr>
          <w:rFonts w:ascii="Arial" w:cs="Arial" w:eastAsia="Arial" w:hAnsi="Arial"/>
        </w:rPr>
        <w:t xml:space="preserve">25. Contact Information</w:t>
      </w:r>
    </w:p>
    <w:p>
      <w:pPr>
        <w:spacing w:after="140" w:line="276"/>
      </w:pPr>
      <w:r>
        <w:rPr>
          <w:rFonts w:ascii="Arial" w:cs="Arial" w:eastAsia="Arial" w:hAnsi="Arial"/>
          <w:sz w:val="22"/>
          <w:szCs w:val="22"/>
        </w:rPr>
        <w:t xml:space="preserve">Josa.ai welcomes your questions or comments regarding these Terms:</w:t>
      </w:r>
    </w:p>
    <w:p>
      <w:pPr>
        <w:spacing w:after="60"/>
      </w:pPr>
      <w:r>
        <w:rPr>
          <w:rFonts w:ascii="Arial" w:cs="Arial" w:eastAsia="Arial" w:hAnsi="Arial"/>
          <w:b/>
          <w:bCs/>
          <w:sz w:val="22"/>
          <w:szCs w:val="22"/>
        </w:rPr>
        <w:t xml:space="preserve">Josato Group LLC D/B/A Josa.ai</w:t>
      </w:r>
    </w:p>
    <w:p>
      <w:pPr>
        <w:spacing w:after="40"/>
      </w:pPr>
      <w:r>
        <w:rPr>
          <w:rFonts w:ascii="Arial" w:cs="Arial" w:eastAsia="Arial" w:hAnsi="Arial"/>
          <w:sz w:val="22"/>
          <w:szCs w:val="22"/>
        </w:rPr>
        <w:t xml:space="preserve">114 E. Parker St., Lakeland, FL 33801</w:t>
      </w:r>
    </w:p>
    <w:p>
      <w:pPr>
        <w:spacing w:after="40"/>
      </w:pPr>
      <w:r>
        <w:rPr>
          <w:rFonts w:ascii="Arial" w:cs="Arial" w:eastAsia="Arial" w:hAnsi="Arial"/>
          <w:sz w:val="22"/>
          <w:szCs w:val="22"/>
        </w:rPr>
        <w:t xml:space="preserve">Email: info@josa.ai</w:t>
      </w:r>
    </w:p>
    <w:p>
      <w:pPr>
        <w:spacing w:after="40"/>
      </w:pPr>
      <w:r>
        <w:rPr>
          <w:rFonts w:ascii="Arial" w:cs="Arial" w:eastAsia="Arial" w:hAnsi="Arial"/>
          <w:sz w:val="22"/>
          <w:szCs w:val="22"/>
        </w:rPr>
        <w:t xml:space="preserve">Telephone: (863) 591-5300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4"/>
      </w:pBdr>
      <w:jc w:val="center"/>
    </w:pPr>
    <w:r>
      <w:rPr>
        <w:rFonts w:ascii="Arial" w:cs="Arial" w:eastAsia="Arial" w:hAnsi="Arial"/>
        <w:color w:val="95A5A6"/>
        <w:sz w:val="16"/>
        <w:szCs w:val="16"/>
      </w:rPr>
      <w:t xml:space="preserve">Confidential Draft — Subject to Legal Review — Page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pPr>
    <w:r>
      <w:rPr>
        <w:rFonts w:ascii="Arial" w:cs="Arial" w:eastAsia="Arial" w:hAnsi="Arial"/>
        <w:i/>
        <w:iCs/>
        <w:color w:val="7F8C8D"/>
        <w:sz w:val="18"/>
        <w:szCs w:val="18"/>
      </w:rPr>
      <w:t xml:space="preserve">Josa.ai — Terms and Conditions (Revised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34495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2026-04-01T14:07:02.231Z</dcterms:created>
  <dcterms:modified xsi:type="dcterms:W3CDTF">2026-04-01T14:07:02.231Z</dcterms:modified>
</cp:coreProperties>
</file>

<file path=docProps/custom.xml><?xml version="1.0" encoding="utf-8"?>
<Properties xmlns="http://schemas.openxmlformats.org/officeDocument/2006/custom-properties" xmlns:vt="http://schemas.openxmlformats.org/officeDocument/2006/docPropsVTypes"/>
</file>