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809" w:rsidRDefault="00BF1809" w:rsidP="00BF1809">
      <w:r>
        <w:t>Syntaxe pour mis à jour décès :</w:t>
      </w:r>
    </w:p>
    <w:p w:rsidR="00BF1809" w:rsidRDefault="00BF1809" w:rsidP="00BF1809">
      <w:r>
        <w:rPr>
          <w:rFonts w:ascii="Courier New" w:hAnsi="Courier New" w:cs="Courier New"/>
          <w:noProof/>
          <w:color w:val="008000"/>
          <w:sz w:val="20"/>
          <w:szCs w:val="20"/>
        </w:rPr>
        <w:t>d pour décedé,NumeroNational de la personne,datedeces</w:t>
      </w:r>
    </w:p>
    <w:p w:rsidR="00BF1809" w:rsidRDefault="00BF1809"/>
    <w:p w:rsidR="001A6D6D" w:rsidRDefault="002573BA">
      <w:r>
        <w:t>Syntaxe pour mis à jour décès :</w:t>
      </w:r>
    </w:p>
    <w:p w:rsidR="002573BA" w:rsidRDefault="002573BA">
      <w:r>
        <w:rPr>
          <w:rFonts w:ascii="Courier New" w:hAnsi="Courier New" w:cs="Courier New"/>
          <w:noProof/>
          <w:color w:val="008000"/>
          <w:sz w:val="20"/>
          <w:szCs w:val="20"/>
        </w:rPr>
        <w:t>d pour décedé,NumeroNational de la personne,datedeces</w:t>
      </w:r>
    </w:p>
    <w:sectPr w:rsidR="002573BA" w:rsidSect="001A6D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573BA"/>
    <w:rsid w:val="001A6D6D"/>
    <w:rsid w:val="002573BA"/>
    <w:rsid w:val="00BF1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D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2013-08-25T07:28:00Z</dcterms:created>
  <dcterms:modified xsi:type="dcterms:W3CDTF">2013-08-25T08:21:00Z</dcterms:modified>
</cp:coreProperties>
</file>