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right="116.22047244094574" w:firstLine="0"/>
        <w:rPr/>
      </w:pPr>
      <w:r w:rsidDel="00000000" w:rsidR="00000000" w:rsidRPr="00000000">
        <w:rPr>
          <w:rtl w:val="0"/>
        </w:rPr>
        <w:t xml:space="preserve">Jos</w:t>
      </w:r>
      <w:hyperlink r:id="rId6">
        <w:r w:rsidDel="00000000" w:rsidR="00000000" w:rsidRPr="00000000">
          <w:rPr>
            <w:rtl w:val="0"/>
          </w:rPr>
          <w:t xml:space="preserve">é Antonio García L</w:t>
        </w:r>
      </w:hyperlink>
      <w:r w:rsidDel="00000000" w:rsidR="00000000" w:rsidRPr="00000000">
        <w:rPr>
          <w:rtl w:val="0"/>
        </w:rPr>
        <w:t xml:space="preserve">ópez</w:t>
      </w:r>
    </w:p>
    <w:p w:rsidR="00000000" w:rsidDel="00000000" w:rsidP="00000000" w:rsidRDefault="00000000" w:rsidRPr="00000000" w14:paraId="00000002">
      <w:pPr>
        <w:spacing w:before="53" w:lineRule="auto"/>
        <w:ind w:left="0" w:right="116.22047244094574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Córdoba</w:t>
      </w:r>
      <w:r w:rsidDel="00000000" w:rsidR="00000000" w:rsidRPr="00000000">
        <w:rPr>
          <w:sz w:val="22"/>
          <w:szCs w:val="22"/>
          <w:rtl w:val="0"/>
        </w:rPr>
        <w:t xml:space="preserve">, España • </w:t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linkedin.com/in/josé-antonio-garcía-lópez</w:t>
        </w:r>
      </w:hyperlink>
      <w:r w:rsidDel="00000000" w:rsidR="00000000" w:rsidRPr="00000000">
        <w:rPr>
          <w:sz w:val="22"/>
          <w:szCs w:val="22"/>
          <w:rtl w:val="0"/>
        </w:rPr>
        <w:t xml:space="preserve"> • +34 661 67 61 85 • 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gl.josea90@gmail.com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116.2204724409457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right="116.22047244094574" w:firstLine="269"/>
        <w:rPr/>
      </w:pPr>
      <w:r w:rsidDel="00000000" w:rsidR="00000000" w:rsidRPr="00000000">
        <w:rPr>
          <w:rtl w:val="0"/>
        </w:rPr>
        <w:t xml:space="preserve">PERFIL PROFESIONAL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107345</wp:posOffset>
            </wp:positionH>
            <wp:positionV relativeFrom="paragraph">
              <wp:posOffset>140720</wp:posOffset>
            </wp:positionV>
            <wp:extent cx="7258049" cy="161924"/>
            <wp:effectExtent b="0" l="0" r="0" t="0"/>
            <wp:wrapNone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49" cy="161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106" w:lineRule="auto"/>
        <w:ind w:left="279" w:right="116.22047244094574" w:firstLine="0"/>
        <w:jc w:val="left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0d0d0d"/>
          <w:sz w:val="20"/>
          <w:szCs w:val="20"/>
          <w:rtl w:val="0"/>
        </w:rPr>
        <w:t xml:space="preserve">Desarrollador Frontend Junior </w:t>
      </w:r>
      <w:r w:rsidDel="00000000" w:rsidR="00000000" w:rsidRPr="00000000">
        <w:rPr>
          <w:rFonts w:ascii="Verdana" w:cs="Verdana" w:eastAsia="Verdana" w:hAnsi="Verdana"/>
          <w:i w:val="1"/>
          <w:color w:val="0d0d0d"/>
          <w:sz w:val="20"/>
          <w:szCs w:val="20"/>
          <w:rtl w:val="0"/>
        </w:rPr>
        <w:t xml:space="preserve">con sólida experiencia práctica en la creación de interfaces modernas y funcionales mediante proyectos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0d0d0d"/>
          <w:sz w:val="20"/>
          <w:szCs w:val="20"/>
          <w:rtl w:val="0"/>
        </w:rPr>
        <w:t xml:space="preserve">personales con tecnologías como React, Tailwind CSS, JavaScript, TypeScript y SCSS. Tras una trayectoria laboral en otros sectores, he volcado mi pasión por el desarrollo web. Busco una oportunidad para seguir creciendo en un entorno profesional.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55" w:lineRule="auto"/>
        <w:ind w:right="116.22047244094574" w:firstLine="269"/>
        <w:rPr/>
        <w:sectPr>
          <w:pgSz w:h="15840" w:w="12240" w:orient="portrait"/>
          <w:pgMar w:bottom="277.7952755905512" w:top="158.740157480315" w:left="357.1653543307087" w:right="0" w:header="360" w:footer="360"/>
          <w:pgNumType w:start="1"/>
        </w:sectPr>
      </w:pPr>
      <w:r w:rsidDel="00000000" w:rsidR="00000000" w:rsidRPr="00000000">
        <w:rPr>
          <w:rtl w:val="0"/>
        </w:rPr>
        <w:t xml:space="preserve">EXPERIENCIA PROFESIONAL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107345</wp:posOffset>
            </wp:positionH>
            <wp:positionV relativeFrom="paragraph">
              <wp:posOffset>252744</wp:posOffset>
            </wp:positionV>
            <wp:extent cx="7258049" cy="161924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49" cy="161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before="33" w:lineRule="auto"/>
        <w:ind w:left="279" w:right="116.2204724409457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33" w:lineRule="auto"/>
        <w:ind w:left="279" w:right="116.2204724409457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Recinsa, S.A -</w:t>
      </w:r>
    </w:p>
    <w:p w:rsidR="00000000" w:rsidDel="00000000" w:rsidP="00000000" w:rsidRDefault="00000000" w:rsidRPr="00000000" w14:paraId="00000009">
      <w:pPr>
        <w:spacing w:before="4" w:lineRule="auto"/>
        <w:ind w:left="279" w:right="116.22047244094574" w:firstLine="0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  <w:t xml:space="preserve">Encargado de almacén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22" w:right="116.2204724409457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22" w:right="116.22047244094574" w:firstLine="0"/>
        <w:rPr/>
      </w:pPr>
      <w:r w:rsidDel="00000000" w:rsidR="00000000" w:rsidRPr="00000000">
        <w:rPr>
          <w:b w:val="1"/>
          <w:rtl w:val="0"/>
        </w:rPr>
        <w:t xml:space="preserve">                                Córdoba, España - </w:t>
      </w:r>
      <w:r w:rsidDel="00000000" w:rsidR="00000000" w:rsidRPr="00000000">
        <w:rPr>
          <w:rtl w:val="0"/>
        </w:rPr>
        <w:t xml:space="preserve">Agosto</w:t>
      </w:r>
    </w:p>
    <w:p w:rsidR="00000000" w:rsidDel="00000000" w:rsidP="00000000" w:rsidRDefault="00000000" w:rsidRPr="00000000" w14:paraId="0000000C">
      <w:pPr>
        <w:spacing w:before="3" w:lineRule="auto"/>
        <w:ind w:left="920" w:right="116.22047244094574" w:firstLine="0"/>
        <w:rPr>
          <w:rFonts w:ascii="Verdana" w:cs="Verdana" w:eastAsia="Verdana" w:hAnsi="Verdana"/>
          <w:i w:val="1"/>
        </w:rPr>
        <w:sectPr>
          <w:type w:val="continuous"/>
          <w:pgSz w:h="15840" w:w="12240" w:orient="portrait"/>
          <w:pgMar w:bottom="277.7952755905512" w:top="158.740157480315" w:left="357.1653543307087" w:right="0" w:header="360" w:footer="360"/>
          <w:cols w:equalWidth="0" w:num="2">
            <w:col w:space="656" w:w="5613.400000000001"/>
            <w:col w:space="0" w:w="5613.400000000001"/>
          </w:cols>
        </w:sect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                           2016 – Marzo 2022</w:t>
      </w:r>
    </w:p>
    <w:p w:rsidR="00000000" w:rsidDel="00000000" w:rsidP="00000000" w:rsidRDefault="00000000" w:rsidRPr="00000000" w14:paraId="0000000D">
      <w:pPr>
        <w:spacing w:before="108" w:line="208" w:lineRule="auto"/>
        <w:ind w:left="901" w:right="116.22047244094574" w:hanging="235"/>
        <w:rPr>
          <w:sz w:val="20"/>
          <w:szCs w:val="20"/>
        </w:rPr>
        <w:sectPr>
          <w:type w:val="continuous"/>
          <w:pgSz w:h="15840" w:w="12240" w:orient="portrait"/>
          <w:pgMar w:bottom="277.7952755905512" w:top="158.740157480315" w:left="357.1653543307087" w:right="0" w:header="360" w:footer="360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7625" cy="47624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Gestión y coordinación de inventarios, supervisión de equipo y optimización de procesos logísticos.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68" w:lineRule="auto"/>
        <w:ind w:left="0" w:right="116.2204724409457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33" w:lineRule="auto"/>
        <w:ind w:left="279" w:right="116.22047244094574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CM 93 ITT -</w:t>
      </w:r>
    </w:p>
    <w:p w:rsidR="00000000" w:rsidDel="00000000" w:rsidP="00000000" w:rsidRDefault="00000000" w:rsidRPr="00000000" w14:paraId="00000010">
      <w:pPr>
        <w:spacing w:before="4" w:lineRule="auto"/>
        <w:ind w:left="279" w:right="116.2204724409457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Administrativo de taller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422" w:right="116.2204724409457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422" w:right="116.22047244094574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ind w:left="0" w:right="116.22047244094574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Córdoba, España - </w:t>
      </w:r>
      <w:r w:rsidDel="00000000" w:rsidR="00000000" w:rsidRPr="00000000">
        <w:rPr>
          <w:sz w:val="22"/>
          <w:szCs w:val="22"/>
          <w:rtl w:val="0"/>
        </w:rPr>
        <w:t xml:space="preserve">Abril</w:t>
      </w:r>
    </w:p>
    <w:p w:rsidR="00000000" w:rsidDel="00000000" w:rsidP="00000000" w:rsidRDefault="00000000" w:rsidRPr="00000000" w14:paraId="00000014">
      <w:pPr>
        <w:spacing w:before="3" w:lineRule="auto"/>
        <w:ind w:left="920" w:right="116.22047244094574" w:firstLine="0"/>
        <w:jc w:val="left"/>
        <w:rPr>
          <w:rFonts w:ascii="Verdana" w:cs="Verdana" w:eastAsia="Verdana" w:hAnsi="Verdana"/>
          <w:i w:val="1"/>
          <w:sz w:val="22"/>
          <w:szCs w:val="22"/>
        </w:rPr>
        <w:sectPr>
          <w:type w:val="continuous"/>
          <w:pgSz w:h="15840" w:w="12240" w:orient="portrait"/>
          <w:pgMar w:bottom="277.7952755905512" w:top="158.740157480315" w:left="357.1653543307087" w:right="0" w:header="360" w:footer="360"/>
          <w:cols w:equalWidth="0" w:num="2">
            <w:col w:space="656" w:w="5613.400000000001"/>
            <w:col w:space="0" w:w="5613.400000000001"/>
          </w:cols>
        </w:sect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                           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rtl w:val="0"/>
        </w:rPr>
        <w:t xml:space="preserve">2022 – Junio 2025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08" w:lineRule="auto"/>
        <w:ind w:left="901" w:right="116.22047244094574" w:hanging="235"/>
        <w:jc w:val="left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Organización y planificación de tareas del equipo técnico, gestión administrativa (facturación, atención al cliente, comunicación), control de inventarios y manejo avanzado de Excel para optimización de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08" w:lineRule="auto"/>
        <w:ind w:left="901" w:right="116.22047244094574" w:hanging="23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99" w:lineRule="auto"/>
        <w:ind w:right="116.22047244094574" w:firstLine="269"/>
        <w:rPr/>
      </w:pPr>
      <w:r w:rsidDel="00000000" w:rsidR="00000000" w:rsidRPr="00000000">
        <w:rPr>
          <w:rtl w:val="0"/>
        </w:rPr>
        <w:t xml:space="preserve">EDUCACIÓN Y FORMACIÓN</w:t>
      </w:r>
    </w:p>
    <w:p w:rsidR="00000000" w:rsidDel="00000000" w:rsidP="00000000" w:rsidRDefault="00000000" w:rsidRPr="00000000" w14:paraId="00000018">
      <w:pPr>
        <w:ind w:left="169" w:right="116.22047244094574" w:firstLine="0"/>
        <w:rPr>
          <w:rFonts w:ascii="Verdana" w:cs="Verdana" w:eastAsia="Verdana" w:hAnsi="Verdana"/>
          <w:i w:val="1"/>
        </w:rPr>
        <w:sectPr>
          <w:type w:val="continuous"/>
          <w:pgSz w:h="15840" w:w="12240" w:orient="portrait"/>
          <w:pgMar w:bottom="277.7952755905512" w:top="158.740157480315" w:left="357.1653543307087" w:right="0" w:header="360" w:footer="360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7252562" cy="1592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2562" cy="159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8" w:line="208" w:lineRule="auto"/>
        <w:ind w:left="901" w:right="116.22047244094574" w:hanging="235"/>
        <w:rPr>
          <w:rFonts w:ascii="Verdana" w:cs="Verdana" w:eastAsia="Verdana" w:hAnsi="Verdana"/>
          <w:i w:val="1"/>
        </w:rPr>
        <w:sectPr>
          <w:type w:val="continuous"/>
          <w:pgSz w:h="15840" w:w="12240" w:orient="portrait"/>
          <w:pgMar w:bottom="277.7952755905512" w:top="158.740157480315" w:left="357.1653543307087" w:right="0" w:header="360" w:footer="360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7625" cy="476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Máster en Desarrollo Web en Conquer Blocks (Abril 2024 - presente)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08" w:line="208" w:lineRule="auto"/>
        <w:ind w:left="901" w:right="116.22047244094574" w:hanging="235"/>
        <w:rPr>
          <w:rFonts w:ascii="Verdana" w:cs="Verdana" w:eastAsia="Verdana" w:hAnsi="Verdana"/>
          <w:i w:val="1"/>
        </w:rPr>
        <w:sectPr>
          <w:type w:val="continuous"/>
          <w:pgSz w:h="15840" w:w="12240" w:orient="portrait"/>
          <w:pgMar w:bottom="277.7952755905512" w:top="158.740157480315" w:left="357.1653543307087" w:right="0" w:header="360" w:footer="360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7625" cy="47624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Certificaciones Conquer Blocks: Pseudocódigo, Terminal, SOLID, Git, HTML, CSS, JS, TS,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08" w:line="208" w:lineRule="auto"/>
        <w:ind w:left="901" w:right="2667.40157480315" w:hanging="235"/>
        <w:rPr>
          <w:rFonts w:ascii="Verdana" w:cs="Verdana" w:eastAsia="Verdana" w:hAnsi="Verdana"/>
          <w:i w:val="1"/>
        </w:rPr>
        <w:sectPr>
          <w:type w:val="continuous"/>
          <w:pgSz w:h="15840" w:w="12240" w:orient="portrait"/>
          <w:pgMar w:bottom="277.7952755905512" w:top="158.740157480315" w:left="357.1653543307087" w:right="0" w:header="360" w:footer="360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7625" cy="4762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Aprendizaje continuo a través de múltiples fuentes especializadas del sector, incluyendo canales deYouTube de reconocidos referentes como Midudev y MoureDev, así como desafíos técnicos como el30 Days of JavaScript Challenge en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08" w:line="208" w:lineRule="auto"/>
        <w:ind w:left="901" w:right="116.22047244094574" w:hanging="23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7625" cy="4762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Complemento esta formación con el contenido oficial de FreeCodeCamp, estudio guiado por</w:t>
      </w:r>
    </w:p>
    <w:p w:rsidR="00000000" w:rsidDel="00000000" w:rsidP="00000000" w:rsidRDefault="00000000" w:rsidRPr="00000000" w14:paraId="0000001D">
      <w:pPr>
        <w:spacing w:before="108" w:line="208" w:lineRule="auto"/>
        <w:ind w:left="901" w:right="116.22047244094574" w:hanging="23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documentación oficial, y el uso de herramientas de inteligencia artificial como CursorAI y similares,</w:t>
      </w:r>
    </w:p>
    <w:p w:rsidR="00000000" w:rsidDel="00000000" w:rsidP="00000000" w:rsidRDefault="00000000" w:rsidRPr="00000000" w14:paraId="0000001E">
      <w:pPr>
        <w:spacing w:before="108" w:line="208" w:lineRule="auto"/>
        <w:ind w:left="901" w:right="2667.40157480315" w:hanging="235"/>
        <w:rPr>
          <w:sz w:val="20"/>
          <w:szCs w:val="20"/>
        </w:rPr>
        <w:sectPr>
          <w:type w:val="continuous"/>
          <w:pgSz w:h="15840" w:w="12240" w:orient="portrait"/>
          <w:pgMar w:bottom="277.7952755905512" w:top="158.740157480315" w:left="357.1653543307087" w:right="0" w:header="360" w:footer="360"/>
        </w:sectPr>
      </w:pPr>
      <w:r w:rsidDel="00000000" w:rsidR="00000000" w:rsidRPr="00000000">
        <w:rPr>
          <w:sz w:val="20"/>
          <w:szCs w:val="20"/>
          <w:rtl w:val="0"/>
        </w:rPr>
        <w:t xml:space="preserve">    aplicadas tanto como soporte de aprendizaje como para la optimización de procesos.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08" w:line="208" w:lineRule="auto"/>
        <w:ind w:left="901" w:right="116.22047244094574" w:hanging="2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93" w:lineRule="auto"/>
        <w:ind w:right="116.22047244094574" w:firstLine="269"/>
        <w:rPr/>
        <w:sectPr>
          <w:type w:val="continuous"/>
          <w:pgSz w:h="15840" w:w="12240" w:orient="portrait"/>
          <w:pgMar w:bottom="277.7952755905512" w:top="158.740157480315" w:left="357.1653543307087" w:right="0" w:header="360" w:footer="360"/>
        </w:sect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" w:right="116.2204724409457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252562" cy="15925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2562" cy="159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08" w:line="208" w:lineRule="auto"/>
        <w:ind w:left="901" w:right="116.22047244094574" w:hanging="23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7625" cy="4762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HTML</w:t>
      </w:r>
      <w:r w:rsidDel="00000000" w:rsidR="00000000" w:rsidRPr="00000000">
        <w:rPr>
          <w:sz w:val="20"/>
          <w:szCs w:val="20"/>
          <w:rtl w:val="0"/>
        </w:rPr>
        <w:t xml:space="preserve">, CSS, Sass, Tailwind, JavaScript, TypeScript,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08" w:line="208" w:lineRule="auto"/>
        <w:ind w:left="901" w:right="116.22047244094574" w:hanging="23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7625" cy="476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Git, </w:t>
      </w:r>
      <w:r w:rsidDel="00000000" w:rsidR="00000000" w:rsidRPr="00000000">
        <w:rPr>
          <w:sz w:val="20"/>
          <w:szCs w:val="20"/>
          <w:rtl w:val="0"/>
        </w:rPr>
        <w:t xml:space="preserve">GitHub, Figma, Jest, Zustand, Gsap, Framer-Motion, i18n, Terminal, Diseño responsive.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08" w:line="208" w:lineRule="auto"/>
        <w:ind w:left="901" w:right="116.22047244094574" w:hanging="23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7625" cy="47624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Español nativo - Inglés B1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08" w:line="208" w:lineRule="auto"/>
        <w:ind w:left="901" w:right="116.22047244094574" w:hanging="2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79" w:lineRule="auto"/>
        <w:ind w:right="116.22047244094574" w:firstLine="269"/>
        <w:rPr/>
      </w:pPr>
      <w:r w:rsidDel="00000000" w:rsidR="00000000" w:rsidRPr="00000000">
        <w:rPr>
          <w:rtl w:val="0"/>
        </w:rPr>
        <w:t xml:space="preserve">PROYECTOS DESTACADOS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" w:right="116.2204724409457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247922" cy="152971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7922" cy="152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08" w:line="208" w:lineRule="auto"/>
        <w:ind w:left="901" w:right="116.22047244094574" w:hanging="23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7625" cy="4762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Dashboard: Gestión semanal, i18n, dark mode - https://dashboard-sage-tau.vercel.app/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08" w:line="208" w:lineRule="auto"/>
        <w:ind w:left="901" w:right="116.22047244094574" w:hanging="23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7625" cy="4762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e-Commerce: Tienda online con filtros, API, modo oscuro - https://e-commerce-two-xi-25.vercel.app/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08" w:line="208" w:lineRule="auto"/>
        <w:ind w:left="901" w:right="116.22047244094574" w:hanging="235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7625" cy="47624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Porfolio: React, Vite, TypeScript, Tailwind, Framer Motion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https://portfolio-ecru-six-42.vercel.app/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08" w:line="208" w:lineRule="auto"/>
        <w:ind w:left="901" w:right="116.22047244094574" w:hanging="23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84" w:lineRule="auto"/>
        <w:ind w:left="989" w:right="116.22047244094574" w:firstLine="450.99999999999994"/>
        <w:jc w:val="left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u w:val="single"/>
          <w:rtl w:val="0"/>
        </w:rPr>
        <w:t xml:space="preserve">Todos mis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u w:val="single"/>
          <w:rtl w:val="0"/>
        </w:rPr>
        <w:t xml:space="preserve">proyectos en GitHub: </w:t>
      </w:r>
      <w:hyperlink r:id="rId12">
        <w:r w:rsidDel="00000000" w:rsidR="00000000" w:rsidRPr="00000000">
          <w:rPr>
            <w:rFonts w:ascii="Verdana" w:cs="Verdana" w:eastAsia="Verdana" w:hAnsi="Verdana"/>
            <w:i w:val="1"/>
            <w:sz w:val="24"/>
            <w:szCs w:val="24"/>
            <w:u w:val="single"/>
            <w:rtl w:val="0"/>
          </w:rPr>
          <w:t xml:space="preserve">https://github.com/</w:t>
        </w:r>
      </w:hyperlink>
      <w:hyperlink r:id="rId13">
        <w:r w:rsidDel="00000000" w:rsidR="00000000" w:rsidRPr="00000000">
          <w:rPr>
            <w:rFonts w:ascii="Verdana" w:cs="Verdana" w:eastAsia="Verdana" w:hAnsi="Verdana"/>
            <w:i w:val="1"/>
            <w:sz w:val="24"/>
            <w:szCs w:val="24"/>
            <w:rtl w:val="0"/>
          </w:rPr>
          <w:t xml:space="preserve">j</w:t>
        </w:r>
      </w:hyperlink>
      <w:hyperlink r:id="rId14">
        <w:r w:rsidDel="00000000" w:rsidR="00000000" w:rsidRPr="00000000">
          <w:rPr>
            <w:rFonts w:ascii="Verdana" w:cs="Verdana" w:eastAsia="Verdana" w:hAnsi="Verdana"/>
            <w:i w:val="1"/>
            <w:sz w:val="24"/>
            <w:szCs w:val="24"/>
            <w:u w:val="single"/>
            <w:rtl w:val="0"/>
          </w:rPr>
          <w:t xml:space="preserve">osangldev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264" w:lineRule="auto"/>
        <w:ind w:right="116.22047244094574" w:firstLine="269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" w:right="116.2204724409457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229270" cy="152971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9270" cy="152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757" w:right="116.2204724409457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7625" cy="47624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Disponibles a solicitud.</w:t>
      </w:r>
    </w:p>
    <w:sectPr>
      <w:type w:val="continuous"/>
      <w:pgSz w:h="15840" w:w="12240" w:orient="portrait"/>
      <w:pgMar w:bottom="85.03937007874016" w:top="158.740157480315" w:left="357.1653543307087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rebuchet MS"/>
  <w:font w:name="Verdan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269"/>
    </w:pPr>
    <w:rPr>
      <w:rFonts w:ascii="Tahoma" w:cs="Tahoma" w:eastAsia="Tahoma" w:hAnsi="Tahom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3" w:lineRule="auto"/>
      <w:ind w:right="467"/>
      <w:jc w:val="center"/>
    </w:pPr>
    <w:rPr>
      <w:rFonts w:ascii="Tahoma" w:cs="Tahoma" w:eastAsia="Tahoma" w:hAnsi="Tahom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rtfolio-ecru-six-42.vercel.app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josangldev" TargetMode="External"/><Relationship Id="rId12" Type="http://schemas.openxmlformats.org/officeDocument/2006/relationships/hyperlink" Target="https://github.com/josanglde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github.com/josanglde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jos%C3%A9-antonio-garc%C3%ADa-l%C3%B3pez-4ba263347/" TargetMode="External"/><Relationship Id="rId7" Type="http://schemas.openxmlformats.org/officeDocument/2006/relationships/hyperlink" Target="https://www.linkedin.com/in/jos%C3%A9-antonio-garc%C3%ADa-l%C3%B3pez-4ba263347/" TargetMode="External"/><Relationship Id="rId8" Type="http://schemas.openxmlformats.org/officeDocument/2006/relationships/hyperlink" Target="mailto:gl.josea9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2025-07-14T00:00:00Z</vt:lpwstr>
  </property>
  <property fmtid="{D5CDD505-2E9C-101B-9397-08002B2CF9AE}" pid="3" name="Creator">
    <vt:lpwstr>Canva</vt:lpwstr>
  </property>
  <property fmtid="{D5CDD505-2E9C-101B-9397-08002B2CF9AE}" pid="4" name="LastSaved">
    <vt:lpwstr>2025-07-14T00:00:00Z</vt:lpwstr>
  </property>
  <property fmtid="{D5CDD505-2E9C-101B-9397-08002B2CF9AE}" pid="5" name="Producer">
    <vt:lpwstr>Canva</vt:lpwstr>
  </property>
</Properties>
</file>