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CA" w:rsidRDefault="001541C8" w:rsidP="005A39CA">
      <w:pPr>
        <w:rPr>
          <w:b/>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05.15pt;margin-top:-19.1pt;width:126pt;height:94.5pt;z-index:251659264;mso-position-horizontal-relative:text;mso-position-vertical-relative:text;mso-width-relative:page;mso-height-relative:page">
            <v:imagedata r:id="rId7" o:title="vigo"/>
          </v:shape>
        </w:pict>
      </w:r>
      <w:r w:rsidR="005A39CA">
        <w:rPr>
          <w:b/>
          <w:noProof/>
          <w:sz w:val="40"/>
          <w:szCs w:val="40"/>
          <w:lang w:eastAsia="es-MX"/>
        </w:rPr>
        <w:drawing>
          <wp:inline distT="0" distB="0" distL="0" distR="0" wp14:anchorId="17F72550" wp14:editId="7F5F3C95">
            <wp:extent cx="1603887" cy="107061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VLogo.jpg"/>
                    <pic:cNvPicPr/>
                  </pic:nvPicPr>
                  <pic:blipFill>
                    <a:blip r:embed="rId8" cstate="print"/>
                    <a:stretch>
                      <a:fillRect/>
                    </a:stretch>
                  </pic:blipFill>
                  <pic:spPr>
                    <a:xfrm>
                      <a:off x="0" y="0"/>
                      <a:ext cx="1607531" cy="1073043"/>
                    </a:xfrm>
                    <a:prstGeom prst="rect">
                      <a:avLst/>
                    </a:prstGeom>
                  </pic:spPr>
                </pic:pic>
              </a:graphicData>
            </a:graphic>
          </wp:inline>
        </w:drawing>
      </w:r>
      <w:r w:rsidR="005A39CA">
        <w:rPr>
          <w:b/>
          <w:sz w:val="40"/>
          <w:szCs w:val="40"/>
        </w:rPr>
        <w:t xml:space="preserve">                                                                            </w:t>
      </w:r>
    </w:p>
    <w:p w:rsidR="005A39CA" w:rsidRPr="00C97070" w:rsidRDefault="005A39CA" w:rsidP="005A39CA">
      <w:pPr>
        <w:jc w:val="center"/>
        <w:rPr>
          <w:b/>
          <w:sz w:val="40"/>
          <w:szCs w:val="40"/>
        </w:rPr>
      </w:pPr>
      <w:bookmarkStart w:id="0" w:name="_GoBack"/>
      <w:r>
        <w:rPr>
          <w:b/>
          <w:sz w:val="40"/>
          <w:szCs w:val="40"/>
        </w:rPr>
        <w:t>APE.A1.PT2</w:t>
      </w:r>
      <w:r>
        <w:rPr>
          <w:b/>
          <w:sz w:val="40"/>
          <w:szCs w:val="40"/>
        </w:rPr>
        <w:tab/>
        <w:t>Plan de Proyecto</w:t>
      </w:r>
    </w:p>
    <w:bookmarkEnd w:id="0"/>
    <w:p w:rsidR="005A39CA" w:rsidRDefault="005A39CA" w:rsidP="005A39CA">
      <w:pPr>
        <w:rPr>
          <w:b/>
          <w:color w:val="FFFFFF" w:themeColor="background1"/>
          <w:sz w:val="40"/>
          <w:szCs w:val="40"/>
        </w:rPr>
      </w:pPr>
    </w:p>
    <w:p w:rsidR="005A39CA" w:rsidRDefault="005A39CA" w:rsidP="005A39CA">
      <w:pPr>
        <w:jc w:val="center"/>
        <w:rPr>
          <w:b/>
          <w:color w:val="FFFFFF" w:themeColor="background1"/>
          <w:sz w:val="40"/>
          <w:szCs w:val="40"/>
        </w:rPr>
      </w:pPr>
      <w:r>
        <w:rPr>
          <w:b/>
          <w:noProof/>
          <w:color w:val="FFFFFF" w:themeColor="background1"/>
          <w:sz w:val="40"/>
          <w:szCs w:val="40"/>
          <w:lang w:eastAsia="es-MX"/>
        </w:rPr>
        <mc:AlternateContent>
          <mc:Choice Requires="wps">
            <w:drawing>
              <wp:inline distT="0" distB="0" distL="0" distR="0">
                <wp:extent cx="3600450" cy="2303780"/>
                <wp:effectExtent l="0" t="4445" r="0" b="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303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Datos de Seguimiento de Proyectos</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Objetivos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Breve Descripción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Alcance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Justificación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Organización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Riesgos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Estado actual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Compromisos adquiridos con el área beneficiaria</w:t>
                            </w:r>
                          </w:p>
                          <w:p w:rsidR="005A39CA" w:rsidRPr="00481484"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Compromisos adquiridos por el área beneficiaria</w:t>
                            </w:r>
                          </w:p>
                          <w:p w:rsidR="005A39CA" w:rsidRPr="00481484" w:rsidRDefault="005A39CA" w:rsidP="005A39CA">
                            <w:pPr>
                              <w:pStyle w:val="Prrafodelista"/>
                              <w:jc w:val="both"/>
                              <w:rPr>
                                <w:rFonts w:ascii="Baskerville Old Face" w:hAnsi="Baskerville Old Face"/>
                                <w:sz w:val="24"/>
                                <w:szCs w:val="24"/>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3.5pt;height:1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" stroked="f">
                <v:textbox>
                  <w:txbxContent>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Datos de Seguimiento de Proyectos</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Objetivos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Breve Descripción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Alcance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Justificación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Organización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Riesgos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Estado actual del Proyecto</w:t>
                      </w:r>
                    </w:p>
                    <w:p w:rsidR="005A39CA"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Compromisos adquiridos con el área beneficiaria</w:t>
                      </w:r>
                    </w:p>
                    <w:p w:rsidR="005A39CA" w:rsidRPr="00481484" w:rsidRDefault="005A39CA" w:rsidP="005A39CA">
                      <w:pPr>
                        <w:pStyle w:val="Prrafodelista"/>
                        <w:numPr>
                          <w:ilvl w:val="0"/>
                          <w:numId w:val="1"/>
                        </w:numPr>
                        <w:jc w:val="both"/>
                        <w:rPr>
                          <w:rFonts w:ascii="Baskerville Old Face" w:hAnsi="Baskerville Old Face"/>
                          <w:sz w:val="24"/>
                          <w:szCs w:val="24"/>
                        </w:rPr>
                      </w:pPr>
                      <w:r>
                        <w:rPr>
                          <w:rFonts w:ascii="Baskerville Old Face" w:hAnsi="Baskerville Old Face"/>
                          <w:sz w:val="24"/>
                          <w:szCs w:val="24"/>
                        </w:rPr>
                        <w:t>Compromisos adquiridos por el área beneficiaria</w:t>
                      </w:r>
                    </w:p>
                    <w:p w:rsidR="005A39CA" w:rsidRPr="00481484" w:rsidRDefault="005A39CA" w:rsidP="005A39CA">
                      <w:pPr>
                        <w:pStyle w:val="Prrafodelista"/>
                        <w:jc w:val="both"/>
                        <w:rPr>
                          <w:rFonts w:ascii="Baskerville Old Face" w:hAnsi="Baskerville Old Face"/>
                          <w:sz w:val="24"/>
                          <w:szCs w:val="24"/>
                        </w:rPr>
                      </w:pPr>
                    </w:p>
                  </w:txbxContent>
                </v:textbox>
                <w10:anchorlock/>
              </v:shape>
            </w:pict>
          </mc:Fallback>
        </mc:AlternateContent>
      </w:r>
    </w:p>
    <w:p w:rsidR="005A39CA" w:rsidRDefault="005A39CA" w:rsidP="005A39CA">
      <w:pPr>
        <w:rPr>
          <w:b/>
          <w:color w:val="FFFFFF" w:themeColor="background1"/>
          <w:sz w:val="40"/>
          <w:szCs w:val="40"/>
        </w:rPr>
      </w:pPr>
    </w:p>
    <w:p w:rsidR="005A39CA" w:rsidRDefault="005A39CA" w:rsidP="005A39CA">
      <w:pPr>
        <w:rPr>
          <w:b/>
          <w:color w:val="FFFFFF" w:themeColor="background1"/>
          <w:sz w:val="40"/>
          <w:szCs w:val="40"/>
        </w:rPr>
      </w:pPr>
    </w:p>
    <w:p w:rsidR="005A39CA" w:rsidRDefault="005A39CA" w:rsidP="005A39CA">
      <w:pPr>
        <w:rPr>
          <w:b/>
          <w:color w:val="FFFFFF" w:themeColor="background1"/>
          <w:sz w:val="40"/>
          <w:szCs w:val="40"/>
        </w:rPr>
      </w:pPr>
    </w:p>
    <w:p w:rsidR="005A39CA" w:rsidRDefault="005A39CA" w:rsidP="005A39CA">
      <w:pPr>
        <w:rPr>
          <w:b/>
          <w:sz w:val="40"/>
          <w:szCs w:val="40"/>
        </w:rPr>
      </w:pPr>
      <w:r>
        <w:rPr>
          <w:b/>
          <w:sz w:val="40"/>
          <w:szCs w:val="40"/>
        </w:rPr>
        <w:t>Fecha: 05 de enero del 2016</w:t>
      </w:r>
    </w:p>
    <w:p w:rsidR="005A39CA" w:rsidRDefault="005A39CA" w:rsidP="005A39CA">
      <w:pPr>
        <w:rPr>
          <w:b/>
          <w:sz w:val="40"/>
          <w:szCs w:val="40"/>
        </w:rPr>
      </w:pPr>
      <w:r>
        <w:rPr>
          <w:b/>
          <w:sz w:val="40"/>
          <w:szCs w:val="40"/>
        </w:rPr>
        <w:t>Realiza: José Antonio García González</w:t>
      </w:r>
    </w:p>
    <w:p w:rsidR="005A39CA" w:rsidRDefault="005A39CA" w:rsidP="005A39CA">
      <w:pPr>
        <w:rPr>
          <w:b/>
          <w:sz w:val="40"/>
          <w:szCs w:val="40"/>
        </w:rPr>
      </w:pPr>
      <w:r>
        <w:rPr>
          <w:b/>
          <w:sz w:val="40"/>
          <w:szCs w:val="40"/>
        </w:rPr>
        <w:t>Director General: Víctor Manuel González Zetina</w:t>
      </w:r>
    </w:p>
    <w:p w:rsidR="005A39CA" w:rsidRDefault="005A39CA" w:rsidP="005A39CA">
      <w:pPr>
        <w:rPr>
          <w:b/>
          <w:sz w:val="40"/>
          <w:szCs w:val="40"/>
        </w:rPr>
      </w:pPr>
      <w:r>
        <w:rPr>
          <w:b/>
          <w:sz w:val="40"/>
          <w:szCs w:val="40"/>
        </w:rPr>
        <w:t>Versión:1.0</w:t>
      </w:r>
    </w:p>
    <w:p w:rsidR="005A39CA" w:rsidRDefault="005A39CA" w:rsidP="005A39CA">
      <w:pPr>
        <w:rPr>
          <w:b/>
          <w:sz w:val="32"/>
          <w:szCs w:val="32"/>
        </w:rPr>
      </w:pPr>
      <w:r>
        <w:rPr>
          <w:b/>
          <w:sz w:val="32"/>
          <w:szCs w:val="32"/>
        </w:rPr>
        <w:lastRenderedPageBreak/>
        <w:t>Datos de Seguimiento del Proyecto</w:t>
      </w:r>
    </w:p>
    <w:tbl>
      <w:tblPr>
        <w:tblStyle w:val="Tablaconcuadrcula"/>
        <w:tblW w:w="0" w:type="auto"/>
        <w:tblLook w:val="04A0" w:firstRow="1" w:lastRow="0" w:firstColumn="1" w:lastColumn="0" w:noHBand="0" w:noVBand="1"/>
      </w:tblPr>
      <w:tblGrid>
        <w:gridCol w:w="5551"/>
        <w:gridCol w:w="5545"/>
      </w:tblGrid>
      <w:tr w:rsidR="005A39CA" w:rsidTr="001356BF">
        <w:tc>
          <w:tcPr>
            <w:tcW w:w="5623" w:type="dxa"/>
            <w:shd w:val="clear" w:color="auto" w:fill="F2F2F2" w:themeFill="background1" w:themeFillShade="F2"/>
          </w:tcPr>
          <w:p w:rsidR="005A39CA" w:rsidRPr="00371404" w:rsidRDefault="005A39CA" w:rsidP="005A39CA">
            <w:pPr>
              <w:rPr>
                <w:b/>
                <w:sz w:val="24"/>
                <w:szCs w:val="24"/>
              </w:rPr>
            </w:pPr>
            <w:r>
              <w:rPr>
                <w:b/>
                <w:sz w:val="24"/>
                <w:szCs w:val="24"/>
              </w:rPr>
              <w:t>Denominación del proyecto:</w:t>
            </w:r>
            <w:r w:rsidRPr="00371404">
              <w:rPr>
                <w:b/>
                <w:color w:val="FF0000"/>
                <w:sz w:val="24"/>
                <w:szCs w:val="24"/>
              </w:rPr>
              <w:t xml:space="preserve"> </w:t>
            </w:r>
          </w:p>
        </w:tc>
        <w:tc>
          <w:tcPr>
            <w:tcW w:w="5623" w:type="dxa"/>
          </w:tcPr>
          <w:p w:rsidR="005A39CA" w:rsidRDefault="005A39CA" w:rsidP="001356BF">
            <w:pPr>
              <w:rPr>
                <w:b/>
                <w:sz w:val="32"/>
                <w:szCs w:val="32"/>
              </w:rPr>
            </w:pPr>
            <w:r>
              <w:rPr>
                <w:b/>
                <w:sz w:val="32"/>
                <w:szCs w:val="32"/>
              </w:rPr>
              <w:t>SIAPP</w:t>
            </w:r>
          </w:p>
        </w:tc>
      </w:tr>
      <w:tr w:rsidR="005A39CA" w:rsidTr="001356BF">
        <w:tc>
          <w:tcPr>
            <w:tcW w:w="5623" w:type="dxa"/>
            <w:shd w:val="clear" w:color="auto" w:fill="F2F2F2" w:themeFill="background1" w:themeFillShade="F2"/>
          </w:tcPr>
          <w:p w:rsidR="005A39CA" w:rsidRPr="00371404" w:rsidRDefault="005A39CA" w:rsidP="005A39CA">
            <w:pPr>
              <w:rPr>
                <w:b/>
                <w:sz w:val="24"/>
                <w:szCs w:val="24"/>
              </w:rPr>
            </w:pPr>
            <w:r>
              <w:rPr>
                <w:b/>
                <w:sz w:val="24"/>
                <w:szCs w:val="24"/>
              </w:rPr>
              <w:t>Responsable de Administración de Proyecto Específico</w:t>
            </w:r>
          </w:p>
        </w:tc>
        <w:tc>
          <w:tcPr>
            <w:tcW w:w="5623" w:type="dxa"/>
          </w:tcPr>
          <w:p w:rsidR="005A39CA" w:rsidRDefault="005A39CA" w:rsidP="001356BF">
            <w:pPr>
              <w:rPr>
                <w:b/>
                <w:sz w:val="32"/>
                <w:szCs w:val="32"/>
              </w:rPr>
            </w:pPr>
            <w:r>
              <w:rPr>
                <w:b/>
                <w:sz w:val="32"/>
                <w:szCs w:val="32"/>
              </w:rPr>
              <w:t xml:space="preserve">Ing. Víctor </w:t>
            </w:r>
            <w:r w:rsidR="001541C8">
              <w:rPr>
                <w:b/>
                <w:sz w:val="32"/>
                <w:szCs w:val="32"/>
              </w:rPr>
              <w:t>Manuel González Maciel (RDM</w:t>
            </w:r>
            <w:r>
              <w:rPr>
                <w:b/>
                <w:sz w:val="32"/>
                <w:szCs w:val="32"/>
              </w:rPr>
              <w:t>)</w:t>
            </w:r>
          </w:p>
        </w:tc>
      </w:tr>
    </w:tbl>
    <w:p w:rsidR="005A39CA" w:rsidRDefault="005A39CA" w:rsidP="005A39CA">
      <w:pPr>
        <w:rPr>
          <w:b/>
          <w:sz w:val="32"/>
          <w:szCs w:val="32"/>
        </w:rPr>
      </w:pPr>
    </w:p>
    <w:tbl>
      <w:tblPr>
        <w:tblStyle w:val="Tablaconcuadrcula"/>
        <w:tblW w:w="0" w:type="auto"/>
        <w:tblLook w:val="04A0" w:firstRow="1" w:lastRow="0" w:firstColumn="1" w:lastColumn="0" w:noHBand="0" w:noVBand="1"/>
      </w:tblPr>
      <w:tblGrid>
        <w:gridCol w:w="5548"/>
        <w:gridCol w:w="5548"/>
      </w:tblGrid>
      <w:tr w:rsidR="005A39CA" w:rsidTr="005A39CA">
        <w:tc>
          <w:tcPr>
            <w:tcW w:w="11096" w:type="dxa"/>
            <w:gridSpan w:val="2"/>
            <w:shd w:val="clear" w:color="auto" w:fill="F2F2F2" w:themeFill="background1" w:themeFillShade="F2"/>
            <w:vAlign w:val="center"/>
          </w:tcPr>
          <w:p w:rsidR="005A39CA" w:rsidRPr="00922278" w:rsidRDefault="005A39CA" w:rsidP="001356BF">
            <w:pPr>
              <w:jc w:val="center"/>
              <w:rPr>
                <w:sz w:val="28"/>
                <w:szCs w:val="28"/>
              </w:rPr>
            </w:pPr>
            <w:r>
              <w:rPr>
                <w:sz w:val="28"/>
                <w:szCs w:val="28"/>
              </w:rPr>
              <w:t>PARTICIPANTES</w:t>
            </w:r>
          </w:p>
        </w:tc>
      </w:tr>
      <w:tr w:rsidR="005A39CA" w:rsidTr="005A39CA">
        <w:tc>
          <w:tcPr>
            <w:tcW w:w="5548" w:type="dxa"/>
            <w:shd w:val="clear" w:color="auto" w:fill="F2F2F2" w:themeFill="background1" w:themeFillShade="F2"/>
            <w:vAlign w:val="center"/>
          </w:tcPr>
          <w:p w:rsidR="005A39CA" w:rsidRPr="00922278" w:rsidRDefault="005A39CA" w:rsidP="001356BF">
            <w:pPr>
              <w:jc w:val="center"/>
              <w:rPr>
                <w:sz w:val="28"/>
                <w:szCs w:val="28"/>
              </w:rPr>
            </w:pPr>
            <w:r>
              <w:rPr>
                <w:sz w:val="28"/>
                <w:szCs w:val="28"/>
              </w:rPr>
              <w:t>NOMBRE COMPLETO</w:t>
            </w:r>
          </w:p>
        </w:tc>
        <w:tc>
          <w:tcPr>
            <w:tcW w:w="5548" w:type="dxa"/>
            <w:shd w:val="clear" w:color="auto" w:fill="F2F2F2" w:themeFill="background1" w:themeFillShade="F2"/>
            <w:vAlign w:val="center"/>
          </w:tcPr>
          <w:p w:rsidR="005A39CA" w:rsidRPr="00922278" w:rsidRDefault="005A39CA" w:rsidP="001356BF">
            <w:pPr>
              <w:jc w:val="center"/>
              <w:rPr>
                <w:sz w:val="28"/>
                <w:szCs w:val="28"/>
              </w:rPr>
            </w:pPr>
            <w:r>
              <w:rPr>
                <w:sz w:val="28"/>
                <w:szCs w:val="28"/>
              </w:rPr>
              <w:t>ROL</w:t>
            </w:r>
          </w:p>
        </w:tc>
      </w:tr>
      <w:tr w:rsidR="005A39CA" w:rsidTr="005A39CA">
        <w:tc>
          <w:tcPr>
            <w:tcW w:w="5548" w:type="dxa"/>
          </w:tcPr>
          <w:p w:rsidR="005A39CA" w:rsidRPr="00BF7327" w:rsidRDefault="005A39CA" w:rsidP="001356BF">
            <w:pPr>
              <w:rPr>
                <w:sz w:val="24"/>
                <w:szCs w:val="24"/>
              </w:rPr>
            </w:pPr>
            <w:r w:rsidRPr="00BF7327">
              <w:rPr>
                <w:sz w:val="24"/>
                <w:szCs w:val="24"/>
              </w:rPr>
              <w:t>José Antonio García González</w:t>
            </w:r>
          </w:p>
        </w:tc>
        <w:tc>
          <w:tcPr>
            <w:tcW w:w="5548" w:type="dxa"/>
          </w:tcPr>
          <w:p w:rsidR="005A39CA" w:rsidRPr="00BF7327" w:rsidRDefault="001541C8" w:rsidP="001356BF">
            <w:pPr>
              <w:rPr>
                <w:sz w:val="24"/>
                <w:szCs w:val="24"/>
              </w:rPr>
            </w:pPr>
            <w:r w:rsidRPr="00BF7327">
              <w:rPr>
                <w:sz w:val="24"/>
                <w:szCs w:val="24"/>
              </w:rPr>
              <w:t>Analista (AN)</w:t>
            </w:r>
          </w:p>
        </w:tc>
      </w:tr>
      <w:tr w:rsidR="005A39CA" w:rsidTr="005A39CA">
        <w:tc>
          <w:tcPr>
            <w:tcW w:w="5548" w:type="dxa"/>
          </w:tcPr>
          <w:p w:rsidR="005A39CA" w:rsidRPr="00BF7327" w:rsidRDefault="005A39CA" w:rsidP="005A39CA">
            <w:pPr>
              <w:rPr>
                <w:sz w:val="24"/>
                <w:szCs w:val="24"/>
              </w:rPr>
            </w:pPr>
            <w:r w:rsidRPr="00BF7327">
              <w:rPr>
                <w:sz w:val="24"/>
                <w:szCs w:val="24"/>
              </w:rPr>
              <w:t>José Antonio García González</w:t>
            </w:r>
          </w:p>
        </w:tc>
        <w:tc>
          <w:tcPr>
            <w:tcW w:w="5548" w:type="dxa"/>
          </w:tcPr>
          <w:p w:rsidR="005A39CA" w:rsidRPr="00BF7327" w:rsidRDefault="001541C8" w:rsidP="005A39CA">
            <w:pPr>
              <w:rPr>
                <w:sz w:val="24"/>
                <w:szCs w:val="24"/>
              </w:rPr>
            </w:pPr>
            <w:r w:rsidRPr="00BF7327">
              <w:rPr>
                <w:sz w:val="24"/>
                <w:szCs w:val="24"/>
              </w:rPr>
              <w:t>Diseñador de interfaz gráfica (DU)</w:t>
            </w:r>
          </w:p>
        </w:tc>
      </w:tr>
      <w:tr w:rsidR="001541C8" w:rsidTr="005A39CA">
        <w:tc>
          <w:tcPr>
            <w:tcW w:w="5548" w:type="dxa"/>
          </w:tcPr>
          <w:p w:rsidR="001541C8" w:rsidRPr="00BF7327" w:rsidRDefault="001541C8" w:rsidP="005A39CA">
            <w:pPr>
              <w:rPr>
                <w:sz w:val="24"/>
                <w:szCs w:val="24"/>
              </w:rPr>
            </w:pPr>
            <w:r w:rsidRPr="00BF7327">
              <w:rPr>
                <w:sz w:val="24"/>
                <w:szCs w:val="24"/>
              </w:rPr>
              <w:t>José Antonio García González</w:t>
            </w:r>
          </w:p>
        </w:tc>
        <w:tc>
          <w:tcPr>
            <w:tcW w:w="5548" w:type="dxa"/>
          </w:tcPr>
          <w:p w:rsidR="001541C8" w:rsidRPr="00BF7327" w:rsidRDefault="001541C8" w:rsidP="005A39CA">
            <w:pPr>
              <w:rPr>
                <w:sz w:val="24"/>
                <w:szCs w:val="24"/>
              </w:rPr>
            </w:pPr>
            <w:r w:rsidRPr="00BF7327">
              <w:rPr>
                <w:sz w:val="24"/>
                <w:szCs w:val="24"/>
              </w:rPr>
              <w:t>Diseñador (DI)</w:t>
            </w:r>
          </w:p>
        </w:tc>
      </w:tr>
      <w:tr w:rsidR="001541C8" w:rsidTr="005A39CA">
        <w:tc>
          <w:tcPr>
            <w:tcW w:w="5548" w:type="dxa"/>
          </w:tcPr>
          <w:p w:rsidR="001541C8" w:rsidRPr="00BF7327" w:rsidRDefault="001541C8" w:rsidP="005A39CA">
            <w:pPr>
              <w:rPr>
                <w:sz w:val="24"/>
                <w:szCs w:val="24"/>
              </w:rPr>
            </w:pPr>
            <w:r w:rsidRPr="00BF7327">
              <w:rPr>
                <w:sz w:val="24"/>
                <w:szCs w:val="24"/>
              </w:rPr>
              <w:t>José Antonio García González</w:t>
            </w:r>
          </w:p>
        </w:tc>
        <w:tc>
          <w:tcPr>
            <w:tcW w:w="5548" w:type="dxa"/>
          </w:tcPr>
          <w:p w:rsidR="001541C8" w:rsidRPr="00BF7327" w:rsidRDefault="001541C8" w:rsidP="005A39CA">
            <w:pPr>
              <w:rPr>
                <w:sz w:val="24"/>
                <w:szCs w:val="24"/>
              </w:rPr>
            </w:pPr>
            <w:r w:rsidRPr="00BF7327">
              <w:rPr>
                <w:sz w:val="24"/>
                <w:szCs w:val="24"/>
              </w:rPr>
              <w:t>Programador (PR)</w:t>
            </w:r>
          </w:p>
        </w:tc>
      </w:tr>
      <w:tr w:rsidR="001541C8" w:rsidTr="005A39CA">
        <w:tc>
          <w:tcPr>
            <w:tcW w:w="5548" w:type="dxa"/>
          </w:tcPr>
          <w:p w:rsidR="001541C8" w:rsidRPr="00BF7327" w:rsidRDefault="001541C8" w:rsidP="005A39CA">
            <w:pPr>
              <w:rPr>
                <w:sz w:val="24"/>
                <w:szCs w:val="24"/>
              </w:rPr>
            </w:pPr>
            <w:r w:rsidRPr="00BF7327">
              <w:rPr>
                <w:sz w:val="24"/>
                <w:szCs w:val="24"/>
              </w:rPr>
              <w:t>José Antonio García González</w:t>
            </w:r>
          </w:p>
        </w:tc>
        <w:tc>
          <w:tcPr>
            <w:tcW w:w="5548" w:type="dxa"/>
          </w:tcPr>
          <w:p w:rsidR="001541C8" w:rsidRPr="00BF7327" w:rsidRDefault="001541C8" w:rsidP="005A39CA">
            <w:pPr>
              <w:rPr>
                <w:sz w:val="24"/>
                <w:szCs w:val="24"/>
              </w:rPr>
            </w:pPr>
            <w:r w:rsidRPr="00BF7327">
              <w:rPr>
                <w:sz w:val="24"/>
                <w:szCs w:val="24"/>
              </w:rPr>
              <w:t>Responsable de pruebas (RPU)</w:t>
            </w:r>
          </w:p>
        </w:tc>
      </w:tr>
      <w:tr w:rsidR="001541C8" w:rsidTr="005A39CA">
        <w:tc>
          <w:tcPr>
            <w:tcW w:w="5548" w:type="dxa"/>
          </w:tcPr>
          <w:p w:rsidR="001541C8" w:rsidRPr="00BF7327" w:rsidRDefault="001541C8" w:rsidP="005A39CA">
            <w:pPr>
              <w:rPr>
                <w:sz w:val="24"/>
                <w:szCs w:val="24"/>
              </w:rPr>
            </w:pPr>
            <w:r w:rsidRPr="00BF7327">
              <w:rPr>
                <w:sz w:val="24"/>
                <w:szCs w:val="24"/>
              </w:rPr>
              <w:t>José Antonio García González</w:t>
            </w:r>
          </w:p>
        </w:tc>
        <w:tc>
          <w:tcPr>
            <w:tcW w:w="5548" w:type="dxa"/>
          </w:tcPr>
          <w:p w:rsidR="001541C8" w:rsidRPr="00BF7327" w:rsidRDefault="001541C8" w:rsidP="005A39CA">
            <w:pPr>
              <w:rPr>
                <w:sz w:val="24"/>
                <w:szCs w:val="24"/>
              </w:rPr>
            </w:pPr>
            <w:r w:rsidRPr="00BF7327">
              <w:rPr>
                <w:sz w:val="24"/>
                <w:szCs w:val="24"/>
              </w:rPr>
              <w:t>Responsable de manuales(RM)</w:t>
            </w:r>
          </w:p>
        </w:tc>
      </w:tr>
      <w:tr w:rsidR="001541C8" w:rsidTr="005A39CA">
        <w:tc>
          <w:tcPr>
            <w:tcW w:w="5548" w:type="dxa"/>
          </w:tcPr>
          <w:p w:rsidR="001541C8" w:rsidRPr="00BF7327" w:rsidRDefault="001541C8" w:rsidP="005A39CA">
            <w:pPr>
              <w:rPr>
                <w:sz w:val="24"/>
                <w:szCs w:val="24"/>
              </w:rPr>
            </w:pPr>
            <w:r w:rsidRPr="00BF7327">
              <w:rPr>
                <w:sz w:val="24"/>
                <w:szCs w:val="24"/>
              </w:rPr>
              <w:t>Víctor Manuel González Maciel</w:t>
            </w:r>
          </w:p>
        </w:tc>
        <w:tc>
          <w:tcPr>
            <w:tcW w:w="5548" w:type="dxa"/>
          </w:tcPr>
          <w:p w:rsidR="001541C8" w:rsidRPr="00BF7327" w:rsidRDefault="001541C8" w:rsidP="005A39CA">
            <w:pPr>
              <w:rPr>
                <w:sz w:val="24"/>
                <w:szCs w:val="24"/>
              </w:rPr>
            </w:pPr>
            <w:r w:rsidRPr="00BF7327">
              <w:rPr>
                <w:sz w:val="24"/>
                <w:szCs w:val="24"/>
              </w:rPr>
              <w:t>Responsable de desarrollo y mantenimiento de software (RDM)</w:t>
            </w:r>
          </w:p>
        </w:tc>
      </w:tr>
      <w:tr w:rsidR="001541C8" w:rsidTr="005A39CA">
        <w:tc>
          <w:tcPr>
            <w:tcW w:w="5548" w:type="dxa"/>
          </w:tcPr>
          <w:p w:rsidR="001541C8" w:rsidRPr="00BF7327" w:rsidRDefault="001541C8" w:rsidP="001541C8">
            <w:pPr>
              <w:rPr>
                <w:sz w:val="24"/>
                <w:szCs w:val="24"/>
              </w:rPr>
            </w:pPr>
            <w:r w:rsidRPr="00BF7327">
              <w:rPr>
                <w:sz w:val="24"/>
                <w:szCs w:val="24"/>
              </w:rPr>
              <w:t>Víctor Manuel González Zetina</w:t>
            </w:r>
          </w:p>
        </w:tc>
        <w:tc>
          <w:tcPr>
            <w:tcW w:w="5548" w:type="dxa"/>
          </w:tcPr>
          <w:p w:rsidR="001541C8" w:rsidRPr="00BF7327" w:rsidRDefault="001541C8" w:rsidP="005A39CA">
            <w:pPr>
              <w:rPr>
                <w:sz w:val="24"/>
                <w:szCs w:val="24"/>
              </w:rPr>
            </w:pPr>
            <w:r w:rsidRPr="00BF7327">
              <w:rPr>
                <w:sz w:val="24"/>
                <w:szCs w:val="24"/>
              </w:rPr>
              <w:t>Usuario (US)</w:t>
            </w:r>
          </w:p>
        </w:tc>
      </w:tr>
    </w:tbl>
    <w:p w:rsidR="005A39CA" w:rsidRDefault="005A39CA" w:rsidP="005A39CA">
      <w:pPr>
        <w:rPr>
          <w:b/>
          <w:sz w:val="32"/>
          <w:szCs w:val="32"/>
        </w:rPr>
      </w:pPr>
    </w:p>
    <w:p w:rsidR="009958B2" w:rsidRDefault="009958B2" w:rsidP="005A39CA">
      <w:pPr>
        <w:rPr>
          <w:b/>
          <w:sz w:val="32"/>
          <w:szCs w:val="32"/>
        </w:rPr>
      </w:pPr>
    </w:p>
    <w:p w:rsidR="009958B2" w:rsidRDefault="009958B2" w:rsidP="005A39CA">
      <w:pPr>
        <w:rPr>
          <w:b/>
          <w:sz w:val="32"/>
          <w:szCs w:val="32"/>
        </w:rPr>
      </w:pPr>
    </w:p>
    <w:p w:rsidR="009958B2" w:rsidRDefault="009958B2" w:rsidP="005A39CA">
      <w:pPr>
        <w:rPr>
          <w:b/>
          <w:sz w:val="32"/>
          <w:szCs w:val="32"/>
        </w:rPr>
      </w:pPr>
    </w:p>
    <w:p w:rsidR="009958B2" w:rsidRDefault="009958B2" w:rsidP="005A39CA">
      <w:pPr>
        <w:rPr>
          <w:b/>
          <w:sz w:val="32"/>
          <w:szCs w:val="32"/>
        </w:rPr>
      </w:pPr>
    </w:p>
    <w:p w:rsidR="005A39CA" w:rsidRDefault="005A39CA" w:rsidP="005A39CA">
      <w:pPr>
        <w:rPr>
          <w:b/>
          <w:sz w:val="32"/>
          <w:szCs w:val="32"/>
        </w:rPr>
      </w:pPr>
      <w:r>
        <w:rPr>
          <w:b/>
          <w:sz w:val="32"/>
          <w:szCs w:val="32"/>
        </w:rPr>
        <w:lastRenderedPageBreak/>
        <w:t>Objetivos del Proyecto</w:t>
      </w:r>
    </w:p>
    <w:p w:rsidR="005A39CA" w:rsidRDefault="005A39CA" w:rsidP="009958B2">
      <w:pPr>
        <w:ind w:firstLine="708"/>
        <w:rPr>
          <w:b/>
          <w:sz w:val="28"/>
          <w:szCs w:val="28"/>
        </w:rPr>
      </w:pPr>
      <w:r w:rsidRPr="00371404">
        <w:rPr>
          <w:b/>
          <w:sz w:val="28"/>
          <w:szCs w:val="28"/>
        </w:rPr>
        <w:t>Objetivo General</w:t>
      </w:r>
      <w:r w:rsidR="009958B2">
        <w:rPr>
          <w:b/>
          <w:sz w:val="28"/>
          <w:szCs w:val="28"/>
        </w:rPr>
        <w:t>:</w:t>
      </w:r>
    </w:p>
    <w:p w:rsidR="009958B2" w:rsidRPr="00BF7327" w:rsidRDefault="009958B2" w:rsidP="009958B2">
      <w:pPr>
        <w:spacing w:line="360" w:lineRule="auto"/>
        <w:jc w:val="both"/>
        <w:rPr>
          <w:sz w:val="28"/>
          <w:szCs w:val="28"/>
        </w:rPr>
      </w:pPr>
      <w:r w:rsidRPr="00BF7327">
        <w:rPr>
          <w:sz w:val="28"/>
          <w:szCs w:val="28"/>
        </w:rPr>
        <w:t>Obtener el control administrativo de los procesos y productos Industrias VI-GO S.A. de C.V. mediante un sistema que muestre y administre las necesidades del personal administrativo de la empresa</w:t>
      </w:r>
    </w:p>
    <w:p w:rsidR="005A39CA" w:rsidRDefault="005A39CA" w:rsidP="005A39CA">
      <w:pPr>
        <w:rPr>
          <w:b/>
          <w:sz w:val="28"/>
          <w:szCs w:val="28"/>
        </w:rPr>
      </w:pPr>
      <w:r w:rsidRPr="00371404">
        <w:rPr>
          <w:b/>
          <w:sz w:val="28"/>
          <w:szCs w:val="28"/>
        </w:rPr>
        <w:tab/>
        <w:t>Objetivos Específicos</w:t>
      </w:r>
      <w:r w:rsidR="009958B2">
        <w:rPr>
          <w:b/>
          <w:sz w:val="28"/>
          <w:szCs w:val="28"/>
        </w:rPr>
        <w:t>:</w:t>
      </w:r>
    </w:p>
    <w:p w:rsidR="009958B2" w:rsidRPr="00BF7327" w:rsidRDefault="009958B2" w:rsidP="009958B2">
      <w:pPr>
        <w:pStyle w:val="Prrafodelista"/>
        <w:numPr>
          <w:ilvl w:val="0"/>
          <w:numId w:val="3"/>
        </w:numPr>
        <w:spacing w:line="360" w:lineRule="auto"/>
        <w:jc w:val="both"/>
        <w:rPr>
          <w:sz w:val="28"/>
          <w:szCs w:val="28"/>
        </w:rPr>
      </w:pPr>
      <w:r w:rsidRPr="00BF7327">
        <w:rPr>
          <w:sz w:val="28"/>
          <w:szCs w:val="28"/>
        </w:rPr>
        <w:t>Analizar y conocer los procesos internos</w:t>
      </w:r>
      <w:r w:rsidRPr="00BF7327">
        <w:rPr>
          <w:sz w:val="28"/>
          <w:szCs w:val="28"/>
        </w:rPr>
        <w:t xml:space="preserve"> y administrativo de la empresa </w:t>
      </w:r>
      <w:r w:rsidRPr="00BF7327">
        <w:rPr>
          <w:sz w:val="28"/>
          <w:szCs w:val="28"/>
        </w:rPr>
        <w:t>para implementarlo</w:t>
      </w:r>
      <w:r w:rsidRPr="00BF7327">
        <w:rPr>
          <w:sz w:val="28"/>
          <w:szCs w:val="28"/>
        </w:rPr>
        <w:t>s en el software a desarrollar.</w:t>
      </w:r>
    </w:p>
    <w:p w:rsidR="009958B2" w:rsidRPr="00BF7327" w:rsidRDefault="009958B2" w:rsidP="009958B2">
      <w:pPr>
        <w:pStyle w:val="Prrafodelista"/>
        <w:numPr>
          <w:ilvl w:val="0"/>
          <w:numId w:val="3"/>
        </w:numPr>
        <w:spacing w:line="360" w:lineRule="auto"/>
        <w:jc w:val="both"/>
        <w:rPr>
          <w:sz w:val="28"/>
          <w:szCs w:val="28"/>
        </w:rPr>
      </w:pPr>
      <w:r w:rsidRPr="00BF7327">
        <w:rPr>
          <w:sz w:val="28"/>
          <w:szCs w:val="28"/>
        </w:rPr>
        <w:t xml:space="preserve">Desarrollar un módulo que muestre al cuerpo directivo de la organización un control de sus ventas, ingresos y egresos, así como las pérdidas. </w:t>
      </w:r>
    </w:p>
    <w:p w:rsidR="009958B2" w:rsidRPr="00BF7327" w:rsidRDefault="009958B2" w:rsidP="009958B2">
      <w:pPr>
        <w:pStyle w:val="Prrafodelista"/>
        <w:numPr>
          <w:ilvl w:val="0"/>
          <w:numId w:val="3"/>
        </w:numPr>
        <w:spacing w:line="360" w:lineRule="auto"/>
        <w:jc w:val="both"/>
        <w:rPr>
          <w:sz w:val="28"/>
          <w:szCs w:val="28"/>
        </w:rPr>
      </w:pPr>
      <w:r w:rsidRPr="00BF7327">
        <w:rPr>
          <w:sz w:val="28"/>
          <w:szCs w:val="28"/>
        </w:rPr>
        <w:t xml:space="preserve">Controlar el orden de los almacenes a un estricto sistema de control de almacén. </w:t>
      </w:r>
    </w:p>
    <w:p w:rsidR="009958B2" w:rsidRPr="00BF7327" w:rsidRDefault="009958B2" w:rsidP="009958B2">
      <w:pPr>
        <w:pStyle w:val="Prrafodelista"/>
        <w:numPr>
          <w:ilvl w:val="0"/>
          <w:numId w:val="3"/>
        </w:numPr>
        <w:spacing w:line="360" w:lineRule="auto"/>
        <w:jc w:val="both"/>
        <w:rPr>
          <w:sz w:val="28"/>
          <w:szCs w:val="28"/>
        </w:rPr>
      </w:pPr>
      <w:r w:rsidRPr="00BF7327">
        <w:rPr>
          <w:sz w:val="28"/>
          <w:szCs w:val="28"/>
        </w:rPr>
        <w:t>Disminuir de manera efectiva al punto de reducir al mínimo las pérdidas en el área de insumos.</w:t>
      </w:r>
    </w:p>
    <w:p w:rsidR="005A39CA" w:rsidRPr="00371404" w:rsidRDefault="005A39CA" w:rsidP="005A39CA">
      <w:pPr>
        <w:rPr>
          <w:b/>
          <w:sz w:val="28"/>
          <w:szCs w:val="28"/>
        </w:rPr>
      </w:pPr>
    </w:p>
    <w:p w:rsidR="005A39CA" w:rsidRDefault="005A39CA" w:rsidP="005A39CA">
      <w:pPr>
        <w:rPr>
          <w:b/>
          <w:sz w:val="32"/>
          <w:szCs w:val="32"/>
        </w:rPr>
      </w:pPr>
      <w:r>
        <w:rPr>
          <w:b/>
          <w:sz w:val="32"/>
          <w:szCs w:val="32"/>
        </w:rPr>
        <w:t>Breve Descripción del Proyecto</w:t>
      </w:r>
    </w:p>
    <w:p w:rsidR="005A39CA" w:rsidRDefault="005A39CA" w:rsidP="005A39CA">
      <w:pPr>
        <w:rPr>
          <w:b/>
          <w:sz w:val="32"/>
          <w:szCs w:val="32"/>
        </w:rPr>
      </w:pPr>
      <w:r>
        <w:rPr>
          <w:b/>
          <w:sz w:val="32"/>
          <w:szCs w:val="32"/>
        </w:rPr>
        <w:t>Alcance del Proyecto</w:t>
      </w:r>
      <w:r w:rsidR="009958B2">
        <w:rPr>
          <w:b/>
          <w:sz w:val="32"/>
          <w:szCs w:val="32"/>
        </w:rPr>
        <w:t>:</w:t>
      </w:r>
    </w:p>
    <w:p w:rsidR="00BF7327" w:rsidRPr="00BF7327" w:rsidRDefault="00BF7327" w:rsidP="00BF7327">
      <w:pPr>
        <w:spacing w:line="360" w:lineRule="auto"/>
        <w:jc w:val="both"/>
        <w:rPr>
          <w:sz w:val="32"/>
          <w:szCs w:val="32"/>
        </w:rPr>
      </w:pPr>
      <w:r w:rsidRPr="00BF7327">
        <w:rPr>
          <w:b/>
          <w:sz w:val="32"/>
          <w:szCs w:val="32"/>
        </w:rPr>
        <w:t>L</w:t>
      </w:r>
      <w:r w:rsidRPr="00BF7327">
        <w:rPr>
          <w:sz w:val="32"/>
          <w:szCs w:val="32"/>
        </w:rPr>
        <w:t>a implementación de la aplicación será capaz de garantizar y brindar a los usuarios que la utilicen a obtener acceso y control de la información continuamente actualizada sobre los usuarios, los clientes, proveedores y almacén. Y así mismo agregar nuevos registros respectivamente sobre los módulos anter</w:t>
      </w:r>
      <w:r w:rsidRPr="00BF7327">
        <w:rPr>
          <w:sz w:val="32"/>
          <w:szCs w:val="32"/>
        </w:rPr>
        <w:t xml:space="preserve">iormente mencionados. </w:t>
      </w:r>
    </w:p>
    <w:p w:rsidR="009958B2" w:rsidRPr="00BF7327" w:rsidRDefault="00BF7327" w:rsidP="00BF7327">
      <w:pPr>
        <w:spacing w:line="360" w:lineRule="auto"/>
        <w:jc w:val="both"/>
        <w:rPr>
          <w:sz w:val="32"/>
          <w:szCs w:val="32"/>
        </w:rPr>
      </w:pPr>
      <w:r w:rsidRPr="00BF7327">
        <w:rPr>
          <w:sz w:val="32"/>
          <w:szCs w:val="32"/>
        </w:rPr>
        <w:lastRenderedPageBreak/>
        <w:t>Esto tiene como objetivo tener de primera mano todos los datos específicos de cada usuario, cada proveedor y cada herramienta en el almacén ordenada y confiablemente. Todo ello con el fin de obtener todos los datos de cada automóvil y refacción de una manera organizada y confiable.</w:t>
      </w:r>
    </w:p>
    <w:p w:rsidR="005A39CA" w:rsidRDefault="005A39CA" w:rsidP="005A39CA">
      <w:pPr>
        <w:rPr>
          <w:b/>
          <w:sz w:val="32"/>
          <w:szCs w:val="32"/>
        </w:rPr>
      </w:pPr>
      <w:r>
        <w:rPr>
          <w:b/>
          <w:sz w:val="32"/>
          <w:szCs w:val="32"/>
        </w:rPr>
        <w:t>Justificación del Proyecto</w:t>
      </w:r>
    </w:p>
    <w:p w:rsidR="00B55CE4" w:rsidRDefault="00B55CE4" w:rsidP="00B55CE4">
      <w:pPr>
        <w:spacing w:line="360" w:lineRule="auto"/>
        <w:jc w:val="both"/>
        <w:rPr>
          <w:sz w:val="32"/>
          <w:szCs w:val="32"/>
        </w:rPr>
      </w:pPr>
      <w:r w:rsidRPr="00B55CE4">
        <w:rPr>
          <w:sz w:val="32"/>
          <w:szCs w:val="32"/>
        </w:rPr>
        <w:t xml:space="preserve">Industrias VI-GO S.A. de C.V. al realizar cotizaciones, ventas y compras son respaldadas por documentos físicos como lo son: </w:t>
      </w:r>
    </w:p>
    <w:p w:rsidR="00B55CE4" w:rsidRPr="00B55CE4" w:rsidRDefault="00B55CE4" w:rsidP="00B55CE4">
      <w:pPr>
        <w:spacing w:line="360" w:lineRule="auto"/>
        <w:jc w:val="both"/>
        <w:rPr>
          <w:sz w:val="32"/>
          <w:szCs w:val="32"/>
        </w:rPr>
      </w:pPr>
      <w:r w:rsidRPr="00B55CE4">
        <w:rPr>
          <w:sz w:val="32"/>
          <w:szCs w:val="32"/>
        </w:rPr>
        <w:t xml:space="preserve">● Hojas membretadas generadas por el director general. </w:t>
      </w:r>
    </w:p>
    <w:p w:rsidR="00B55CE4" w:rsidRPr="00B55CE4" w:rsidRDefault="00B55CE4" w:rsidP="00B55CE4">
      <w:pPr>
        <w:spacing w:line="360" w:lineRule="auto"/>
        <w:jc w:val="both"/>
        <w:rPr>
          <w:sz w:val="32"/>
          <w:szCs w:val="32"/>
        </w:rPr>
      </w:pPr>
      <w:r w:rsidRPr="00B55CE4">
        <w:rPr>
          <w:sz w:val="32"/>
          <w:szCs w:val="32"/>
        </w:rPr>
        <w:t xml:space="preserve">● Bitácoras escritas a mano. </w:t>
      </w:r>
    </w:p>
    <w:p w:rsidR="00B55CE4" w:rsidRPr="00B55CE4" w:rsidRDefault="00B55CE4" w:rsidP="00B55CE4">
      <w:pPr>
        <w:spacing w:line="360" w:lineRule="auto"/>
        <w:jc w:val="both"/>
        <w:rPr>
          <w:sz w:val="32"/>
          <w:szCs w:val="32"/>
        </w:rPr>
      </w:pPr>
      <w:r w:rsidRPr="00B55CE4">
        <w:rPr>
          <w:sz w:val="32"/>
          <w:szCs w:val="32"/>
        </w:rPr>
        <w:t>● “Post-</w:t>
      </w:r>
      <w:proofErr w:type="spellStart"/>
      <w:r w:rsidRPr="00B55CE4">
        <w:rPr>
          <w:sz w:val="32"/>
          <w:szCs w:val="32"/>
        </w:rPr>
        <w:t>it</w:t>
      </w:r>
      <w:proofErr w:type="spellEnd"/>
      <w:r w:rsidRPr="00B55CE4">
        <w:rPr>
          <w:sz w:val="32"/>
          <w:szCs w:val="32"/>
        </w:rPr>
        <w:t xml:space="preserve">”’s escritos a mano. </w:t>
      </w:r>
    </w:p>
    <w:p w:rsidR="00B55CE4" w:rsidRPr="00B55CE4" w:rsidRDefault="00B55CE4" w:rsidP="00B55CE4">
      <w:pPr>
        <w:spacing w:line="360" w:lineRule="auto"/>
        <w:jc w:val="both"/>
        <w:rPr>
          <w:sz w:val="32"/>
          <w:szCs w:val="32"/>
        </w:rPr>
      </w:pPr>
      <w:r w:rsidRPr="00B55CE4">
        <w:rPr>
          <w:sz w:val="32"/>
          <w:szCs w:val="32"/>
        </w:rPr>
        <w:t xml:space="preserve">● Libros de notas Fácilmente modificables (escritos a mano). </w:t>
      </w:r>
    </w:p>
    <w:p w:rsidR="00B55CE4" w:rsidRPr="00B55CE4" w:rsidRDefault="00B55CE4" w:rsidP="00B55CE4">
      <w:pPr>
        <w:spacing w:line="360" w:lineRule="auto"/>
        <w:jc w:val="both"/>
        <w:rPr>
          <w:sz w:val="32"/>
          <w:szCs w:val="32"/>
        </w:rPr>
      </w:pPr>
      <w:r w:rsidRPr="00B55CE4">
        <w:rPr>
          <w:sz w:val="32"/>
          <w:szCs w:val="32"/>
        </w:rPr>
        <w:t xml:space="preserve">  Por lo que el único medio seguro de comprobar gastos ante el Servicio de Administración Tributaria (SAT por sus siglas en español) son las hojas membretadas logrando así que existan pequeñas pérdidas que a largo plazo terminan siendo desfalcos desde cientos hasta miles de pesos mensuales. </w:t>
      </w:r>
    </w:p>
    <w:p w:rsidR="00B55CE4" w:rsidRPr="00B55CE4" w:rsidRDefault="00B55CE4" w:rsidP="00B55CE4">
      <w:pPr>
        <w:spacing w:line="360" w:lineRule="auto"/>
        <w:jc w:val="both"/>
        <w:rPr>
          <w:sz w:val="32"/>
          <w:szCs w:val="32"/>
        </w:rPr>
      </w:pPr>
      <w:r w:rsidRPr="00B55CE4">
        <w:rPr>
          <w:sz w:val="32"/>
          <w:szCs w:val="32"/>
        </w:rPr>
        <w:t xml:space="preserve">Todo lo ya antes mencionado puede ser evitado inclusive controlado Con la implementación de un sistema de información que no pueda ser manipulado de </w:t>
      </w:r>
      <w:r w:rsidRPr="00B55CE4">
        <w:rPr>
          <w:sz w:val="32"/>
          <w:szCs w:val="32"/>
        </w:rPr>
        <w:lastRenderedPageBreak/>
        <w:t xml:space="preserve">ningún modo en lo que corresponde a los activos monetarios de la organización además de tener un control preciso de: </w:t>
      </w:r>
    </w:p>
    <w:p w:rsidR="00B55CE4" w:rsidRPr="00B55CE4" w:rsidRDefault="00B55CE4" w:rsidP="00B55CE4">
      <w:pPr>
        <w:spacing w:line="360" w:lineRule="auto"/>
        <w:jc w:val="both"/>
        <w:rPr>
          <w:sz w:val="32"/>
          <w:szCs w:val="32"/>
        </w:rPr>
      </w:pPr>
      <w:r w:rsidRPr="00B55CE4">
        <w:rPr>
          <w:sz w:val="32"/>
          <w:szCs w:val="32"/>
        </w:rPr>
        <w:t xml:space="preserve">● ¿Quién realizó cierta adquisición? </w:t>
      </w:r>
    </w:p>
    <w:p w:rsidR="00B55CE4" w:rsidRPr="00B55CE4" w:rsidRDefault="00B55CE4" w:rsidP="00B55CE4">
      <w:pPr>
        <w:spacing w:line="360" w:lineRule="auto"/>
        <w:jc w:val="both"/>
        <w:rPr>
          <w:sz w:val="32"/>
          <w:szCs w:val="32"/>
        </w:rPr>
      </w:pPr>
      <w:r w:rsidRPr="00B55CE4">
        <w:rPr>
          <w:sz w:val="32"/>
          <w:szCs w:val="32"/>
        </w:rPr>
        <w:t xml:space="preserve">● ¿Cuánto dinero se utilizó para la compra de nuevo material? </w:t>
      </w:r>
    </w:p>
    <w:p w:rsidR="00B55CE4" w:rsidRPr="00B55CE4" w:rsidRDefault="00B55CE4" w:rsidP="00B55CE4">
      <w:pPr>
        <w:spacing w:line="360" w:lineRule="auto"/>
        <w:jc w:val="both"/>
        <w:rPr>
          <w:sz w:val="32"/>
          <w:szCs w:val="32"/>
        </w:rPr>
      </w:pPr>
      <w:r w:rsidRPr="00B55CE4">
        <w:rPr>
          <w:sz w:val="32"/>
          <w:szCs w:val="32"/>
        </w:rPr>
        <w:t xml:space="preserve">● ¿Qué empleado vendió más en el periodo de tiempo que el director desee? </w:t>
      </w:r>
    </w:p>
    <w:p w:rsidR="00B55CE4" w:rsidRPr="00B55CE4" w:rsidRDefault="00B55CE4" w:rsidP="00B55CE4">
      <w:pPr>
        <w:spacing w:line="360" w:lineRule="auto"/>
        <w:jc w:val="both"/>
        <w:rPr>
          <w:sz w:val="32"/>
          <w:szCs w:val="32"/>
        </w:rPr>
      </w:pPr>
      <w:r w:rsidRPr="00B55CE4">
        <w:rPr>
          <w:sz w:val="32"/>
          <w:szCs w:val="32"/>
        </w:rPr>
        <w:t xml:space="preserve">● ¿Quién realizó una venta inexistente? </w:t>
      </w:r>
    </w:p>
    <w:p w:rsidR="00B55CE4" w:rsidRPr="00B55CE4" w:rsidRDefault="00B55CE4" w:rsidP="00B55CE4">
      <w:pPr>
        <w:spacing w:line="360" w:lineRule="auto"/>
        <w:jc w:val="both"/>
        <w:rPr>
          <w:sz w:val="32"/>
          <w:szCs w:val="32"/>
        </w:rPr>
      </w:pPr>
      <w:r w:rsidRPr="00B55CE4">
        <w:rPr>
          <w:sz w:val="32"/>
          <w:szCs w:val="32"/>
        </w:rPr>
        <w:t xml:space="preserve">● ¿Quién utilizó que producto del almacén y donde se encuentra ubicado?  </w:t>
      </w:r>
    </w:p>
    <w:p w:rsidR="00B55CE4" w:rsidRPr="00B55CE4" w:rsidRDefault="00B55CE4" w:rsidP="00B55CE4">
      <w:pPr>
        <w:spacing w:line="360" w:lineRule="auto"/>
        <w:jc w:val="both"/>
        <w:rPr>
          <w:sz w:val="32"/>
          <w:szCs w:val="32"/>
        </w:rPr>
      </w:pPr>
      <w:r w:rsidRPr="00B55CE4">
        <w:rPr>
          <w:sz w:val="32"/>
          <w:szCs w:val="32"/>
        </w:rPr>
        <w:t>Todas estas preguntas podrán ser contestadas con el fin de mejorar los procesos internos de la organización ya que cuenta con un excelente producto, un buen personal, pero tiene un déficit en el proceso. Debido a esto es necesario tener implementado un sistema de TI que mejore este problema existente dentro de la organización.</w:t>
      </w:r>
    </w:p>
    <w:p w:rsidR="005A39CA" w:rsidRDefault="005A39CA" w:rsidP="005A39CA">
      <w:pPr>
        <w:rPr>
          <w:b/>
          <w:sz w:val="32"/>
          <w:szCs w:val="32"/>
        </w:rPr>
      </w:pPr>
      <w:r>
        <w:rPr>
          <w:b/>
          <w:sz w:val="32"/>
          <w:szCs w:val="32"/>
        </w:rPr>
        <w:t>Organización del Proyecto</w:t>
      </w:r>
    </w:p>
    <w:p w:rsidR="005A39CA" w:rsidRDefault="005A39CA" w:rsidP="005A39CA">
      <w:pPr>
        <w:rPr>
          <w:b/>
          <w:sz w:val="28"/>
          <w:szCs w:val="28"/>
        </w:rPr>
      </w:pPr>
      <w:r>
        <w:rPr>
          <w:b/>
          <w:sz w:val="32"/>
          <w:szCs w:val="32"/>
        </w:rPr>
        <w:tab/>
      </w:r>
      <w:r w:rsidRPr="00371404">
        <w:rPr>
          <w:b/>
          <w:sz w:val="28"/>
          <w:szCs w:val="28"/>
        </w:rPr>
        <w:t>Equipo de proyecto</w:t>
      </w:r>
    </w:p>
    <w:tbl>
      <w:tblPr>
        <w:tblStyle w:val="Tablaconcuadrcula"/>
        <w:tblW w:w="0" w:type="auto"/>
        <w:tblLook w:val="04A0" w:firstRow="1" w:lastRow="0" w:firstColumn="1" w:lastColumn="0" w:noHBand="0" w:noVBand="1"/>
      </w:tblPr>
      <w:tblGrid>
        <w:gridCol w:w="5547"/>
        <w:gridCol w:w="5549"/>
      </w:tblGrid>
      <w:tr w:rsidR="005A39CA" w:rsidTr="00B55CE4">
        <w:tc>
          <w:tcPr>
            <w:tcW w:w="5547" w:type="dxa"/>
            <w:shd w:val="clear" w:color="auto" w:fill="F2F2F2" w:themeFill="background1" w:themeFillShade="F2"/>
          </w:tcPr>
          <w:p w:rsidR="005A39CA" w:rsidRPr="00AB7E0C" w:rsidRDefault="005A39CA" w:rsidP="001356BF">
            <w:pPr>
              <w:jc w:val="center"/>
              <w:rPr>
                <w:sz w:val="28"/>
                <w:szCs w:val="28"/>
              </w:rPr>
            </w:pPr>
            <w:r w:rsidRPr="00AB7E0C">
              <w:rPr>
                <w:sz w:val="28"/>
                <w:szCs w:val="28"/>
              </w:rPr>
              <w:t>Puesto-Rol</w:t>
            </w:r>
          </w:p>
        </w:tc>
        <w:tc>
          <w:tcPr>
            <w:tcW w:w="5549" w:type="dxa"/>
            <w:shd w:val="clear" w:color="auto" w:fill="F2F2F2" w:themeFill="background1" w:themeFillShade="F2"/>
          </w:tcPr>
          <w:p w:rsidR="005A39CA" w:rsidRPr="00AB7E0C" w:rsidRDefault="005A39CA" w:rsidP="001356BF">
            <w:pPr>
              <w:jc w:val="center"/>
              <w:rPr>
                <w:sz w:val="28"/>
                <w:szCs w:val="28"/>
              </w:rPr>
            </w:pPr>
            <w:r w:rsidRPr="00AB7E0C">
              <w:rPr>
                <w:sz w:val="28"/>
                <w:szCs w:val="28"/>
              </w:rPr>
              <w:t>Nombre</w:t>
            </w:r>
          </w:p>
        </w:tc>
      </w:tr>
      <w:tr w:rsidR="00B55CE4" w:rsidTr="00B55CE4">
        <w:tc>
          <w:tcPr>
            <w:tcW w:w="5547" w:type="dxa"/>
          </w:tcPr>
          <w:p w:rsidR="00B55CE4" w:rsidRPr="00BF7327" w:rsidRDefault="00B55CE4" w:rsidP="00B55CE4">
            <w:pPr>
              <w:rPr>
                <w:sz w:val="24"/>
                <w:szCs w:val="24"/>
              </w:rPr>
            </w:pPr>
            <w:r w:rsidRPr="00BF7327">
              <w:rPr>
                <w:sz w:val="24"/>
                <w:szCs w:val="24"/>
              </w:rPr>
              <w:t>José Antonio García González</w:t>
            </w:r>
          </w:p>
        </w:tc>
        <w:tc>
          <w:tcPr>
            <w:tcW w:w="5549" w:type="dxa"/>
          </w:tcPr>
          <w:p w:rsidR="00B55CE4" w:rsidRPr="00BF7327" w:rsidRDefault="00B55CE4" w:rsidP="00B55CE4">
            <w:pPr>
              <w:rPr>
                <w:sz w:val="24"/>
                <w:szCs w:val="24"/>
              </w:rPr>
            </w:pPr>
            <w:r w:rsidRPr="00BF7327">
              <w:rPr>
                <w:sz w:val="24"/>
                <w:szCs w:val="24"/>
              </w:rPr>
              <w:t>Analista (AN)</w:t>
            </w:r>
          </w:p>
        </w:tc>
      </w:tr>
      <w:tr w:rsidR="00B55CE4" w:rsidTr="00B55CE4">
        <w:tc>
          <w:tcPr>
            <w:tcW w:w="5547" w:type="dxa"/>
          </w:tcPr>
          <w:p w:rsidR="00B55CE4" w:rsidRPr="00BF7327" w:rsidRDefault="00B55CE4" w:rsidP="00B55CE4">
            <w:pPr>
              <w:rPr>
                <w:sz w:val="24"/>
                <w:szCs w:val="24"/>
              </w:rPr>
            </w:pPr>
            <w:r w:rsidRPr="00BF7327">
              <w:rPr>
                <w:sz w:val="24"/>
                <w:szCs w:val="24"/>
              </w:rPr>
              <w:t>José Antonio García González</w:t>
            </w:r>
          </w:p>
        </w:tc>
        <w:tc>
          <w:tcPr>
            <w:tcW w:w="5549" w:type="dxa"/>
          </w:tcPr>
          <w:p w:rsidR="00B55CE4" w:rsidRPr="00BF7327" w:rsidRDefault="00B55CE4" w:rsidP="00B55CE4">
            <w:pPr>
              <w:rPr>
                <w:sz w:val="24"/>
                <w:szCs w:val="24"/>
              </w:rPr>
            </w:pPr>
            <w:r w:rsidRPr="00BF7327">
              <w:rPr>
                <w:sz w:val="24"/>
                <w:szCs w:val="24"/>
              </w:rPr>
              <w:t>Diseñador de interfaz gráfica (DU)</w:t>
            </w:r>
          </w:p>
        </w:tc>
      </w:tr>
      <w:tr w:rsidR="00B55CE4" w:rsidTr="00B55CE4">
        <w:tc>
          <w:tcPr>
            <w:tcW w:w="5547" w:type="dxa"/>
          </w:tcPr>
          <w:p w:rsidR="00B55CE4" w:rsidRPr="00BF7327" w:rsidRDefault="00B55CE4" w:rsidP="00B55CE4">
            <w:pPr>
              <w:rPr>
                <w:sz w:val="24"/>
                <w:szCs w:val="24"/>
              </w:rPr>
            </w:pPr>
            <w:r w:rsidRPr="00BF7327">
              <w:rPr>
                <w:sz w:val="24"/>
                <w:szCs w:val="24"/>
              </w:rPr>
              <w:t>José Antonio García González</w:t>
            </w:r>
          </w:p>
        </w:tc>
        <w:tc>
          <w:tcPr>
            <w:tcW w:w="5549" w:type="dxa"/>
          </w:tcPr>
          <w:p w:rsidR="00B55CE4" w:rsidRPr="00BF7327" w:rsidRDefault="00B55CE4" w:rsidP="00B55CE4">
            <w:pPr>
              <w:rPr>
                <w:sz w:val="24"/>
                <w:szCs w:val="24"/>
              </w:rPr>
            </w:pPr>
            <w:r w:rsidRPr="00BF7327">
              <w:rPr>
                <w:sz w:val="24"/>
                <w:szCs w:val="24"/>
              </w:rPr>
              <w:t>Diseñador (DI)</w:t>
            </w:r>
          </w:p>
        </w:tc>
      </w:tr>
      <w:tr w:rsidR="00B55CE4" w:rsidTr="00B55CE4">
        <w:tc>
          <w:tcPr>
            <w:tcW w:w="5547" w:type="dxa"/>
          </w:tcPr>
          <w:p w:rsidR="00B55CE4" w:rsidRPr="00BF7327" w:rsidRDefault="00B55CE4" w:rsidP="00B55CE4">
            <w:pPr>
              <w:rPr>
                <w:sz w:val="24"/>
                <w:szCs w:val="24"/>
              </w:rPr>
            </w:pPr>
            <w:r w:rsidRPr="00BF7327">
              <w:rPr>
                <w:sz w:val="24"/>
                <w:szCs w:val="24"/>
              </w:rPr>
              <w:lastRenderedPageBreak/>
              <w:t>José Antonio García González</w:t>
            </w:r>
          </w:p>
        </w:tc>
        <w:tc>
          <w:tcPr>
            <w:tcW w:w="5549" w:type="dxa"/>
          </w:tcPr>
          <w:p w:rsidR="00B55CE4" w:rsidRPr="00BF7327" w:rsidRDefault="00B55CE4" w:rsidP="00B55CE4">
            <w:pPr>
              <w:rPr>
                <w:sz w:val="24"/>
                <w:szCs w:val="24"/>
              </w:rPr>
            </w:pPr>
            <w:r w:rsidRPr="00BF7327">
              <w:rPr>
                <w:sz w:val="24"/>
                <w:szCs w:val="24"/>
              </w:rPr>
              <w:t>Programador (PR)</w:t>
            </w:r>
          </w:p>
        </w:tc>
      </w:tr>
      <w:tr w:rsidR="00B55CE4" w:rsidTr="00B55CE4">
        <w:tc>
          <w:tcPr>
            <w:tcW w:w="5547" w:type="dxa"/>
          </w:tcPr>
          <w:p w:rsidR="00B55CE4" w:rsidRPr="00BF7327" w:rsidRDefault="00B55CE4" w:rsidP="00B55CE4">
            <w:pPr>
              <w:rPr>
                <w:sz w:val="24"/>
                <w:szCs w:val="24"/>
              </w:rPr>
            </w:pPr>
            <w:r w:rsidRPr="00BF7327">
              <w:rPr>
                <w:sz w:val="24"/>
                <w:szCs w:val="24"/>
              </w:rPr>
              <w:t>José Antonio García González</w:t>
            </w:r>
          </w:p>
        </w:tc>
        <w:tc>
          <w:tcPr>
            <w:tcW w:w="5549" w:type="dxa"/>
          </w:tcPr>
          <w:p w:rsidR="00B55CE4" w:rsidRPr="00BF7327" w:rsidRDefault="00B55CE4" w:rsidP="00B55CE4">
            <w:pPr>
              <w:rPr>
                <w:sz w:val="24"/>
                <w:szCs w:val="24"/>
              </w:rPr>
            </w:pPr>
            <w:r w:rsidRPr="00BF7327">
              <w:rPr>
                <w:sz w:val="24"/>
                <w:szCs w:val="24"/>
              </w:rPr>
              <w:t>Responsable de pruebas (RPU)</w:t>
            </w:r>
          </w:p>
        </w:tc>
      </w:tr>
      <w:tr w:rsidR="00B55CE4" w:rsidTr="00B55CE4">
        <w:tc>
          <w:tcPr>
            <w:tcW w:w="5547" w:type="dxa"/>
          </w:tcPr>
          <w:p w:rsidR="00B55CE4" w:rsidRPr="00BF7327" w:rsidRDefault="00B55CE4" w:rsidP="00B55CE4">
            <w:pPr>
              <w:rPr>
                <w:sz w:val="24"/>
                <w:szCs w:val="24"/>
              </w:rPr>
            </w:pPr>
            <w:r w:rsidRPr="00BF7327">
              <w:rPr>
                <w:sz w:val="24"/>
                <w:szCs w:val="24"/>
              </w:rPr>
              <w:t>José Antonio García González</w:t>
            </w:r>
          </w:p>
        </w:tc>
        <w:tc>
          <w:tcPr>
            <w:tcW w:w="5549" w:type="dxa"/>
          </w:tcPr>
          <w:p w:rsidR="00B55CE4" w:rsidRPr="00BF7327" w:rsidRDefault="00B55CE4" w:rsidP="00B55CE4">
            <w:pPr>
              <w:rPr>
                <w:sz w:val="24"/>
                <w:szCs w:val="24"/>
              </w:rPr>
            </w:pPr>
            <w:r w:rsidRPr="00BF7327">
              <w:rPr>
                <w:sz w:val="24"/>
                <w:szCs w:val="24"/>
              </w:rPr>
              <w:t>Responsable de manuales(RM)</w:t>
            </w:r>
          </w:p>
        </w:tc>
      </w:tr>
      <w:tr w:rsidR="00B55CE4" w:rsidTr="00B55CE4">
        <w:tc>
          <w:tcPr>
            <w:tcW w:w="5547" w:type="dxa"/>
          </w:tcPr>
          <w:p w:rsidR="00B55CE4" w:rsidRPr="00BF7327" w:rsidRDefault="00B55CE4" w:rsidP="00B55CE4">
            <w:pPr>
              <w:rPr>
                <w:sz w:val="24"/>
                <w:szCs w:val="24"/>
              </w:rPr>
            </w:pPr>
            <w:r w:rsidRPr="00BF7327">
              <w:rPr>
                <w:sz w:val="24"/>
                <w:szCs w:val="24"/>
              </w:rPr>
              <w:t>Víctor Manuel González Maciel</w:t>
            </w:r>
          </w:p>
        </w:tc>
        <w:tc>
          <w:tcPr>
            <w:tcW w:w="5549" w:type="dxa"/>
          </w:tcPr>
          <w:p w:rsidR="00B55CE4" w:rsidRPr="00BF7327" w:rsidRDefault="00B55CE4" w:rsidP="00B55CE4">
            <w:pPr>
              <w:rPr>
                <w:sz w:val="24"/>
                <w:szCs w:val="24"/>
              </w:rPr>
            </w:pPr>
            <w:r w:rsidRPr="00BF7327">
              <w:rPr>
                <w:sz w:val="24"/>
                <w:szCs w:val="24"/>
              </w:rPr>
              <w:t>Responsable de desarrollo y mantenimiento de software (RDM)</w:t>
            </w:r>
          </w:p>
        </w:tc>
      </w:tr>
    </w:tbl>
    <w:p w:rsidR="005A39CA" w:rsidRDefault="005A39CA" w:rsidP="005A39CA">
      <w:pPr>
        <w:rPr>
          <w:b/>
          <w:sz w:val="28"/>
          <w:szCs w:val="28"/>
        </w:rPr>
      </w:pPr>
    </w:p>
    <w:p w:rsidR="005A39CA" w:rsidRDefault="005A39CA" w:rsidP="005A39CA">
      <w:pPr>
        <w:rPr>
          <w:b/>
          <w:sz w:val="28"/>
          <w:szCs w:val="28"/>
        </w:rPr>
      </w:pPr>
      <w:r w:rsidRPr="00371404">
        <w:rPr>
          <w:b/>
          <w:sz w:val="28"/>
          <w:szCs w:val="28"/>
        </w:rPr>
        <w:tab/>
        <w:t>Fase, Cronograma y Plan de trabajo</w:t>
      </w:r>
    </w:p>
    <w:tbl>
      <w:tblPr>
        <w:tblStyle w:val="Tablaconcuadrcula"/>
        <w:tblW w:w="0" w:type="auto"/>
        <w:tblLook w:val="04A0" w:firstRow="1" w:lastRow="0" w:firstColumn="1" w:lastColumn="0" w:noHBand="0" w:noVBand="1"/>
      </w:tblPr>
      <w:tblGrid>
        <w:gridCol w:w="2778"/>
        <w:gridCol w:w="2771"/>
        <w:gridCol w:w="2779"/>
        <w:gridCol w:w="2768"/>
      </w:tblGrid>
      <w:tr w:rsidR="005A39CA" w:rsidTr="001356BF">
        <w:tc>
          <w:tcPr>
            <w:tcW w:w="2811" w:type="dxa"/>
            <w:shd w:val="clear" w:color="auto" w:fill="F2F2F2" w:themeFill="background1" w:themeFillShade="F2"/>
            <w:vAlign w:val="center"/>
          </w:tcPr>
          <w:p w:rsidR="005A39CA" w:rsidRPr="000F3F7B" w:rsidRDefault="005A39CA" w:rsidP="001356BF">
            <w:pPr>
              <w:jc w:val="center"/>
              <w:rPr>
                <w:sz w:val="28"/>
                <w:szCs w:val="28"/>
              </w:rPr>
            </w:pPr>
            <w:r w:rsidRPr="000F3F7B">
              <w:rPr>
                <w:sz w:val="28"/>
                <w:szCs w:val="28"/>
              </w:rPr>
              <w:t>Fase/Actividad</w:t>
            </w:r>
          </w:p>
        </w:tc>
        <w:tc>
          <w:tcPr>
            <w:tcW w:w="2811" w:type="dxa"/>
            <w:shd w:val="clear" w:color="auto" w:fill="F2F2F2" w:themeFill="background1" w:themeFillShade="F2"/>
            <w:vAlign w:val="center"/>
          </w:tcPr>
          <w:p w:rsidR="005A39CA" w:rsidRDefault="005A39CA" w:rsidP="001356BF">
            <w:pPr>
              <w:jc w:val="center"/>
              <w:rPr>
                <w:sz w:val="28"/>
                <w:szCs w:val="28"/>
              </w:rPr>
            </w:pPr>
            <w:r w:rsidRPr="000F3F7B">
              <w:rPr>
                <w:sz w:val="28"/>
                <w:szCs w:val="28"/>
              </w:rPr>
              <w:t>Fecha de Presentación</w:t>
            </w:r>
          </w:p>
          <w:p w:rsidR="005A39CA" w:rsidRPr="000F3F7B" w:rsidRDefault="005A39CA" w:rsidP="001356BF">
            <w:pPr>
              <w:jc w:val="center"/>
              <w:rPr>
                <w:sz w:val="28"/>
                <w:szCs w:val="28"/>
              </w:rPr>
            </w:pPr>
            <w:r>
              <w:rPr>
                <w:sz w:val="28"/>
                <w:szCs w:val="28"/>
              </w:rPr>
              <w:t>(semana)</w:t>
            </w:r>
          </w:p>
        </w:tc>
        <w:tc>
          <w:tcPr>
            <w:tcW w:w="2812" w:type="dxa"/>
            <w:shd w:val="clear" w:color="auto" w:fill="F2F2F2" w:themeFill="background1" w:themeFillShade="F2"/>
            <w:vAlign w:val="center"/>
          </w:tcPr>
          <w:p w:rsidR="005A39CA" w:rsidRDefault="005A39CA" w:rsidP="001356BF">
            <w:pPr>
              <w:jc w:val="center"/>
              <w:rPr>
                <w:sz w:val="28"/>
                <w:szCs w:val="28"/>
              </w:rPr>
            </w:pPr>
            <w:r w:rsidRPr="000F3F7B">
              <w:rPr>
                <w:sz w:val="28"/>
                <w:szCs w:val="28"/>
              </w:rPr>
              <w:t>Fecha de Cumplimiento</w:t>
            </w:r>
          </w:p>
          <w:p w:rsidR="005A39CA" w:rsidRPr="000F3F7B" w:rsidRDefault="005A39CA" w:rsidP="001356BF">
            <w:pPr>
              <w:jc w:val="center"/>
              <w:rPr>
                <w:sz w:val="28"/>
                <w:szCs w:val="28"/>
              </w:rPr>
            </w:pPr>
            <w:r>
              <w:rPr>
                <w:sz w:val="28"/>
                <w:szCs w:val="28"/>
              </w:rPr>
              <w:t>(</w:t>
            </w:r>
            <w:proofErr w:type="spellStart"/>
            <w:r>
              <w:rPr>
                <w:sz w:val="28"/>
                <w:szCs w:val="28"/>
              </w:rPr>
              <w:t>dd</w:t>
            </w:r>
            <w:proofErr w:type="spellEnd"/>
            <w:r>
              <w:rPr>
                <w:sz w:val="28"/>
                <w:szCs w:val="28"/>
              </w:rPr>
              <w:t>/mm/</w:t>
            </w:r>
            <w:proofErr w:type="spellStart"/>
            <w:r>
              <w:rPr>
                <w:sz w:val="28"/>
                <w:szCs w:val="28"/>
              </w:rPr>
              <w:t>aaaa</w:t>
            </w:r>
            <w:proofErr w:type="spellEnd"/>
            <w:r>
              <w:rPr>
                <w:sz w:val="28"/>
                <w:szCs w:val="28"/>
              </w:rPr>
              <w:t>)</w:t>
            </w:r>
          </w:p>
        </w:tc>
        <w:tc>
          <w:tcPr>
            <w:tcW w:w="2812" w:type="dxa"/>
            <w:shd w:val="clear" w:color="auto" w:fill="F2F2F2" w:themeFill="background1" w:themeFillShade="F2"/>
            <w:vAlign w:val="center"/>
          </w:tcPr>
          <w:p w:rsidR="005A39CA" w:rsidRPr="000F3F7B" w:rsidRDefault="005A39CA" w:rsidP="001356BF">
            <w:pPr>
              <w:jc w:val="center"/>
              <w:rPr>
                <w:sz w:val="28"/>
                <w:szCs w:val="28"/>
              </w:rPr>
            </w:pPr>
            <w:r w:rsidRPr="000F3F7B">
              <w:rPr>
                <w:sz w:val="28"/>
                <w:szCs w:val="28"/>
              </w:rPr>
              <w:t>Entregables</w:t>
            </w:r>
          </w:p>
        </w:tc>
      </w:tr>
      <w:tr w:rsidR="005A39CA" w:rsidTr="001356BF">
        <w:tc>
          <w:tcPr>
            <w:tcW w:w="2811" w:type="dxa"/>
          </w:tcPr>
          <w:p w:rsidR="005A39CA" w:rsidRDefault="00B55CE4" w:rsidP="001356BF">
            <w:pPr>
              <w:rPr>
                <w:b/>
                <w:sz w:val="28"/>
                <w:szCs w:val="28"/>
              </w:rPr>
            </w:pPr>
            <w:r>
              <w:rPr>
                <w:b/>
                <w:sz w:val="28"/>
                <w:szCs w:val="28"/>
              </w:rPr>
              <w:t>Fase de inicio de proyecto (creación y presentación del plan de desarrollo)</w:t>
            </w:r>
          </w:p>
        </w:tc>
        <w:tc>
          <w:tcPr>
            <w:tcW w:w="2811" w:type="dxa"/>
          </w:tcPr>
          <w:p w:rsidR="005A39CA" w:rsidRDefault="00741060" w:rsidP="001356BF">
            <w:pPr>
              <w:rPr>
                <w:b/>
                <w:sz w:val="28"/>
                <w:szCs w:val="28"/>
              </w:rPr>
            </w:pPr>
            <w:r>
              <w:rPr>
                <w:b/>
                <w:sz w:val="28"/>
                <w:szCs w:val="28"/>
              </w:rPr>
              <w:t>Primera semana</w:t>
            </w:r>
          </w:p>
        </w:tc>
        <w:tc>
          <w:tcPr>
            <w:tcW w:w="2812" w:type="dxa"/>
          </w:tcPr>
          <w:p w:rsidR="005A39CA" w:rsidRDefault="00B55CE4" w:rsidP="001356BF">
            <w:pPr>
              <w:rPr>
                <w:b/>
                <w:sz w:val="28"/>
                <w:szCs w:val="28"/>
              </w:rPr>
            </w:pPr>
            <w:r>
              <w:rPr>
                <w:b/>
                <w:sz w:val="28"/>
                <w:szCs w:val="28"/>
              </w:rPr>
              <w:t>14/01/16</w:t>
            </w:r>
          </w:p>
        </w:tc>
        <w:tc>
          <w:tcPr>
            <w:tcW w:w="2812" w:type="dxa"/>
          </w:tcPr>
          <w:p w:rsidR="005A39CA" w:rsidRDefault="00B55CE4" w:rsidP="001356BF">
            <w:pPr>
              <w:rPr>
                <w:b/>
                <w:sz w:val="28"/>
                <w:szCs w:val="28"/>
              </w:rPr>
            </w:pPr>
            <w:r>
              <w:rPr>
                <w:b/>
                <w:sz w:val="28"/>
                <w:szCs w:val="28"/>
              </w:rPr>
              <w:t>Documento de plan de proyecto</w:t>
            </w:r>
          </w:p>
        </w:tc>
      </w:tr>
    </w:tbl>
    <w:p w:rsidR="005A39CA" w:rsidRPr="00371404" w:rsidRDefault="005A39CA" w:rsidP="005A39CA">
      <w:pPr>
        <w:rPr>
          <w:b/>
          <w:sz w:val="28"/>
          <w:szCs w:val="28"/>
        </w:rPr>
      </w:pPr>
    </w:p>
    <w:p w:rsidR="005A39CA" w:rsidRDefault="005A39CA" w:rsidP="005A39CA">
      <w:pPr>
        <w:rPr>
          <w:b/>
          <w:sz w:val="32"/>
          <w:szCs w:val="32"/>
        </w:rPr>
      </w:pPr>
      <w:r>
        <w:rPr>
          <w:b/>
          <w:sz w:val="32"/>
          <w:szCs w:val="32"/>
        </w:rPr>
        <w:t>Riesgos del Proyecto</w:t>
      </w:r>
    </w:p>
    <w:p w:rsidR="005A39CA" w:rsidRDefault="005A39CA" w:rsidP="00B55CE4">
      <w:pPr>
        <w:spacing w:line="360" w:lineRule="auto"/>
        <w:jc w:val="both"/>
        <w:rPr>
          <w:b/>
          <w:sz w:val="32"/>
          <w:szCs w:val="32"/>
        </w:rPr>
      </w:pPr>
      <w:r>
        <w:rPr>
          <w:b/>
          <w:sz w:val="32"/>
          <w:szCs w:val="32"/>
        </w:rPr>
        <w:t>Estado Actual del Proyecto</w:t>
      </w:r>
      <w:r w:rsidR="00B55CE4">
        <w:rPr>
          <w:b/>
          <w:sz w:val="32"/>
          <w:szCs w:val="32"/>
        </w:rPr>
        <w:t xml:space="preserve">: </w:t>
      </w:r>
      <w:r w:rsidR="00B55CE4" w:rsidRPr="00B55CE4">
        <w:rPr>
          <w:sz w:val="32"/>
          <w:szCs w:val="32"/>
        </w:rPr>
        <w:t>El proyecto se encuentra en la etapa de inicio siendo el único entregable éste documento.</w:t>
      </w:r>
    </w:p>
    <w:sectPr w:rsidR="005A39CA" w:rsidSect="00DF6994">
      <w:headerReference w:type="default" r:id="rId9"/>
      <w:footerReference w:type="default" r:id="rId10"/>
      <w:pgSz w:w="12240" w:h="15840"/>
      <w:pgMar w:top="1418" w:right="567" w:bottom="1418" w:left="56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6BA" w:rsidRDefault="001E46BA" w:rsidP="005A39CA">
      <w:pPr>
        <w:spacing w:after="0" w:line="240" w:lineRule="auto"/>
      </w:pPr>
      <w:r>
        <w:separator/>
      </w:r>
    </w:p>
  </w:endnote>
  <w:endnote w:type="continuationSeparator" w:id="0">
    <w:p w:rsidR="001E46BA" w:rsidRDefault="001E46BA" w:rsidP="005A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0B1" w:rsidRDefault="001E46BA">
    <w:pPr>
      <w:pStyle w:val="Piedepgina"/>
      <w:rPr>
        <w:color w:val="000000" w:themeColor="text1"/>
        <w:sz w:val="24"/>
        <w:szCs w:val="24"/>
      </w:rPr>
    </w:pPr>
    <w:sdt>
      <w:sdtPr>
        <w:rPr>
          <w:color w:val="000000" w:themeColor="text1"/>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sidR="005A39CA">
          <w:rPr>
            <w:color w:val="000000" w:themeColor="text1"/>
            <w:sz w:val="24"/>
            <w:szCs w:val="24"/>
          </w:rPr>
          <w:t>José Antonio García Gonzalez</w:t>
        </w:r>
      </w:sdtContent>
    </w:sdt>
  </w:p>
  <w:p w:rsidR="008630B1" w:rsidRDefault="005A39CA">
    <w:pPr>
      <w:pStyle w:val="Piedepgina"/>
    </w:pPr>
    <w:r>
      <w:rPr>
        <w:noProof/>
        <w:lang w:eastAsia="es-MX"/>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bottomMargin">
                <wp:align>top</wp:align>
              </wp:positionV>
              <wp:extent cx="1508760" cy="277495"/>
              <wp:effectExtent l="0" t="0" r="0" b="190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77495"/>
                      </a:xfrm>
                      <a:prstGeom prst="rect">
                        <a:avLst/>
                      </a:prstGeom>
                      <a:noFill/>
                      <a:ln w="6350">
                        <a:noFill/>
                      </a:ln>
                      <a:effectLst/>
                    </wps:spPr>
                    <wps:txbx>
                      <w:txbxContent>
                        <w:p w:rsidR="008630B1" w:rsidRPr="007B0EC9" w:rsidRDefault="00AC2F28">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936DA4" w:rsidRPr="00936DA4">
                            <w:rPr>
                              <w:rFonts w:cstheme="minorHAnsi"/>
                              <w:b/>
                              <w:noProof/>
                              <w:color w:val="000000" w:themeColor="text1"/>
                              <w:sz w:val="24"/>
                              <w:szCs w:val="24"/>
                              <w:lang w:val="es-ES"/>
                            </w:rPr>
                            <w:t>5</w:t>
                          </w:r>
                          <w:r w:rsidRPr="007B0EC9">
                            <w:rPr>
                              <w:rFonts w:cstheme="minorHAnsi"/>
                              <w:b/>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21.85pt;z-index:25165721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" filled="f" stroked="f" strokeweight=".5pt">
              <v:path arrowok="t"/>
              <v:textbox style="mso-fit-shape-to-text:t">
                <w:txbxContent>
                  <w:p w:rsidR="008630B1" w:rsidRPr="007B0EC9" w:rsidRDefault="00AC2F28">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936DA4" w:rsidRPr="00936DA4">
                      <w:rPr>
                        <w:rFonts w:cstheme="minorHAnsi"/>
                        <w:b/>
                        <w:noProof/>
                        <w:color w:val="000000" w:themeColor="text1"/>
                        <w:sz w:val="24"/>
                        <w:szCs w:val="24"/>
                        <w:lang w:val="es-ES"/>
                      </w:rPr>
                      <w:t>5</w:t>
                    </w:r>
                    <w:r w:rsidRPr="007B0EC9">
                      <w:rPr>
                        <w:rFonts w:cstheme="minorHAnsi"/>
                        <w:b/>
                        <w:color w:val="000000" w:themeColor="text1"/>
                        <w:sz w:val="24"/>
                        <w:szCs w:val="24"/>
                      </w:rPr>
                      <w:fldChar w:fldCharType="end"/>
                    </w:r>
                  </w:p>
                </w:txbxContent>
              </v:textbox>
              <w10:wrap anchorx="margin" anchory="margin"/>
            </v:shape>
          </w:pict>
        </mc:Fallback>
      </mc:AlternateContent>
    </w:r>
    <w:r>
      <w:rPr>
        <w:noProof/>
        <w:color w:val="5B9BD5" w:themeColor="accent1"/>
        <w:lang w:eastAsia="es-MX"/>
      </w:rPr>
      <mc:AlternateContent>
        <mc:Choice Requires="wps">
          <w:drawing>
            <wp:anchor distT="91440" distB="91440" distL="114300" distR="114300" simplePos="0" relativeHeight="251658240" behindDoc="1" locked="0" layoutInCell="1" allowOverlap="1">
              <wp:simplePos x="0" y="0"/>
              <wp:positionH relativeFrom="margin">
                <wp:align>center</wp:align>
              </wp:positionH>
              <wp:positionV relativeFrom="bottomMargin">
                <wp:align>top</wp:align>
              </wp:positionV>
              <wp:extent cx="7014210" cy="36195"/>
              <wp:effectExtent l="0" t="0" r="15240" b="2095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4210" cy="361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F4026B4" id="Rectángulo 58" o:spid="_x0000_s1026" style="position:absolute;margin-left:0;margin-top:0;width:552.3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" fillcolor="black [3213]" strokecolor="black [3213]" strokeweight="1pt">
              <v:path arrowok="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6BA" w:rsidRDefault="001E46BA" w:rsidP="005A39CA">
      <w:pPr>
        <w:spacing w:after="0" w:line="240" w:lineRule="auto"/>
      </w:pPr>
      <w:r>
        <w:separator/>
      </w:r>
    </w:p>
  </w:footnote>
  <w:footnote w:type="continuationSeparator" w:id="0">
    <w:p w:rsidR="001E46BA" w:rsidRDefault="001E46BA" w:rsidP="005A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Sombreadomedio1-nfasis3"/>
      <w:tblW w:w="0" w:type="auto"/>
      <w:tblLook w:val="04A0" w:firstRow="1" w:lastRow="0" w:firstColumn="1" w:lastColumn="0" w:noHBand="0" w:noVBand="1"/>
    </w:tblPr>
    <w:tblGrid>
      <w:gridCol w:w="2784"/>
      <w:gridCol w:w="2909"/>
      <w:gridCol w:w="2599"/>
      <w:gridCol w:w="2794"/>
    </w:tblGrid>
    <w:tr w:rsidR="005A39CA" w:rsidTr="00A3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Default="00AC2F28" w:rsidP="00DE5FC7">
          <w:pPr>
            <w:pStyle w:val="Encabezado"/>
            <w:jc w:val="center"/>
          </w:pPr>
          <w:r>
            <w:t>Realiza</w:t>
          </w:r>
        </w:p>
      </w:tc>
      <w:tc>
        <w:tcPr>
          <w:tcW w:w="2974" w:type="dxa"/>
          <w:vAlign w:val="center"/>
        </w:tcPr>
        <w:p w:rsidR="00A3162C" w:rsidRDefault="00AC2F28" w:rsidP="00DE5FC7">
          <w:pPr>
            <w:pStyle w:val="Encabezado"/>
            <w:jc w:val="center"/>
            <w:cnfStyle w:val="100000000000" w:firstRow="1" w:lastRow="0" w:firstColumn="0" w:lastColumn="0" w:oddVBand="0" w:evenVBand="0" w:oddHBand="0" w:evenHBand="0" w:firstRowFirstColumn="0" w:firstRowLastColumn="0" w:lastRowFirstColumn="0" w:lastRowLastColumn="0"/>
          </w:pPr>
          <w:r>
            <w:t>Fecha</w:t>
          </w:r>
        </w:p>
      </w:tc>
      <w:tc>
        <w:tcPr>
          <w:tcW w:w="2643" w:type="dxa"/>
        </w:tcPr>
        <w:p w:rsidR="00A3162C" w:rsidRDefault="00AC2F28" w:rsidP="00DE5FC7">
          <w:pPr>
            <w:pStyle w:val="Encabezado"/>
            <w:jc w:val="center"/>
            <w:cnfStyle w:val="100000000000" w:firstRow="1" w:lastRow="0" w:firstColumn="0" w:lastColumn="0" w:oddVBand="0" w:evenVBand="0" w:oddHBand="0" w:evenHBand="0" w:firstRowFirstColumn="0" w:firstRowLastColumn="0" w:lastRowFirstColumn="0" w:lastRowLastColumn="0"/>
          </w:pPr>
          <w:r>
            <w:t>Clave</w:t>
          </w:r>
        </w:p>
      </w:tc>
      <w:tc>
        <w:tcPr>
          <w:tcW w:w="2860" w:type="dxa"/>
          <w:vAlign w:val="center"/>
        </w:tcPr>
        <w:p w:rsidR="00A3162C" w:rsidRDefault="00AC2F28" w:rsidP="00DE5FC7">
          <w:pPr>
            <w:pStyle w:val="Encabezado"/>
            <w:jc w:val="center"/>
            <w:cnfStyle w:val="100000000000" w:firstRow="1" w:lastRow="0" w:firstColumn="0" w:lastColumn="0" w:oddVBand="0" w:evenVBand="0" w:oddHBand="0" w:evenHBand="0" w:firstRowFirstColumn="0" w:firstRowLastColumn="0" w:lastRowFirstColumn="0" w:lastRowLastColumn="0"/>
          </w:pPr>
          <w:r>
            <w:t>Versión</w:t>
          </w:r>
        </w:p>
      </w:tc>
    </w:tr>
    <w:tr w:rsidR="005A39CA" w:rsidTr="00A3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Default="005A39CA" w:rsidP="00DE5FC7">
          <w:pPr>
            <w:pStyle w:val="Encabezado"/>
            <w:jc w:val="center"/>
          </w:pPr>
          <w:r>
            <w:t>José Antonio García González</w:t>
          </w:r>
        </w:p>
      </w:tc>
      <w:tc>
        <w:tcPr>
          <w:tcW w:w="2974" w:type="dxa"/>
          <w:vAlign w:val="center"/>
        </w:tcPr>
        <w:p w:rsidR="00A3162C" w:rsidRDefault="005A39CA" w:rsidP="00DE5FC7">
          <w:pPr>
            <w:pStyle w:val="Encabezado"/>
            <w:jc w:val="center"/>
            <w:cnfStyle w:val="000000100000" w:firstRow="0" w:lastRow="0" w:firstColumn="0" w:lastColumn="0" w:oddVBand="0" w:evenVBand="0" w:oddHBand="1" w:evenHBand="0" w:firstRowFirstColumn="0" w:firstRowLastColumn="0" w:lastRowFirstColumn="0" w:lastRowLastColumn="0"/>
          </w:pPr>
          <w:r>
            <w:t>05/01/16</w:t>
          </w:r>
        </w:p>
      </w:tc>
      <w:tc>
        <w:tcPr>
          <w:tcW w:w="2643" w:type="dxa"/>
        </w:tcPr>
        <w:p w:rsidR="00A3162C" w:rsidRDefault="005A39CA" w:rsidP="005A39CA">
          <w:pPr>
            <w:pStyle w:val="Encabezado"/>
            <w:jc w:val="center"/>
            <w:cnfStyle w:val="000000100000" w:firstRow="0" w:lastRow="0" w:firstColumn="0" w:lastColumn="0" w:oddVBand="0" w:evenVBand="0" w:oddHBand="1" w:evenHBand="0" w:firstRowFirstColumn="0" w:firstRowLastColumn="0" w:lastRowFirstColumn="0" w:lastRowLastColumn="0"/>
          </w:pPr>
          <w:r>
            <w:t>DMS.A1.PD1</w:t>
          </w:r>
        </w:p>
      </w:tc>
      <w:tc>
        <w:tcPr>
          <w:tcW w:w="2860" w:type="dxa"/>
          <w:vAlign w:val="center"/>
        </w:tcPr>
        <w:p w:rsidR="00A3162C" w:rsidRDefault="00AC2F28" w:rsidP="00DE5FC7">
          <w:pPr>
            <w:pStyle w:val="Encabezado"/>
            <w:jc w:val="center"/>
            <w:cnfStyle w:val="000000100000" w:firstRow="0" w:lastRow="0" w:firstColumn="0" w:lastColumn="0" w:oddVBand="0" w:evenVBand="0" w:oddHBand="1" w:evenHBand="0" w:firstRowFirstColumn="0" w:firstRowLastColumn="0" w:lastRowFirstColumn="0" w:lastRowLastColumn="0"/>
          </w:pPr>
          <w:r>
            <w:t>1</w:t>
          </w:r>
          <w:r w:rsidR="005A39CA">
            <w:t>.0</w:t>
          </w:r>
        </w:p>
      </w:tc>
    </w:tr>
  </w:tbl>
  <w:p w:rsidR="0012248E" w:rsidRDefault="001E46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A7465"/>
    <w:multiLevelType w:val="hybridMultilevel"/>
    <w:tmpl w:val="A830BA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C9C50AF"/>
    <w:multiLevelType w:val="hybridMultilevel"/>
    <w:tmpl w:val="1E307302"/>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9CA"/>
    <w:rsid w:val="001541C8"/>
    <w:rsid w:val="001E46BA"/>
    <w:rsid w:val="001E4A90"/>
    <w:rsid w:val="005A39CA"/>
    <w:rsid w:val="00741060"/>
    <w:rsid w:val="00936DA4"/>
    <w:rsid w:val="009958B2"/>
    <w:rsid w:val="00AC2F28"/>
    <w:rsid w:val="00B55CE4"/>
    <w:rsid w:val="00BF7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4440C"/>
  <w15:chartTrackingRefBased/>
  <w15:docId w15:val="{93647D59-3275-4A46-AAA0-7E9A3C78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9C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3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9CA"/>
  </w:style>
  <w:style w:type="paragraph" w:styleId="Piedepgina">
    <w:name w:val="footer"/>
    <w:basedOn w:val="Normal"/>
    <w:link w:val="PiedepginaCar"/>
    <w:uiPriority w:val="99"/>
    <w:unhideWhenUsed/>
    <w:rsid w:val="005A3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9CA"/>
  </w:style>
  <w:style w:type="table" w:styleId="Tablaconcuadrcula">
    <w:name w:val="Table Grid"/>
    <w:basedOn w:val="Tablanormal"/>
    <w:uiPriority w:val="59"/>
    <w:rsid w:val="005A3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5A39CA"/>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5A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García Gonzalez</dc:creator>
  <cp:keywords/>
  <dc:description/>
  <cp:lastModifiedBy>José Antonio García Gonzalez</cp:lastModifiedBy>
  <cp:revision>2</cp:revision>
  <dcterms:created xsi:type="dcterms:W3CDTF">2016-01-05T17:16:00Z</dcterms:created>
  <dcterms:modified xsi:type="dcterms:W3CDTF">2016-01-05T17:16:00Z</dcterms:modified>
</cp:coreProperties>
</file>