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ED" w:rsidRDefault="000873ED">
      <w:pPr>
        <w:rPr>
          <w:b/>
          <w:sz w:val="24"/>
          <w:szCs w:val="24"/>
          <w:lang w:val="es-MX"/>
        </w:rPr>
      </w:pPr>
      <w:r>
        <w:rPr>
          <w:b/>
          <w:sz w:val="24"/>
          <w:szCs w:val="24"/>
          <w:lang w:val="es-MX"/>
        </w:rPr>
        <w:t>Informe de cierre de actividades:</w:t>
      </w:r>
    </w:p>
    <w:p w:rsidR="000873ED" w:rsidRDefault="000873ED">
      <w:pPr>
        <w:rPr>
          <w:sz w:val="24"/>
          <w:szCs w:val="24"/>
          <w:lang w:val="es-MX"/>
        </w:rPr>
      </w:pPr>
      <w:r>
        <w:rPr>
          <w:sz w:val="24"/>
          <w:szCs w:val="24"/>
          <w:lang w:val="es-MX"/>
        </w:rPr>
        <w:t xml:space="preserve">Para el proceso de ejecución de pruebas automatizadas se realizaron cuatro </w:t>
      </w:r>
      <w:proofErr w:type="spellStart"/>
      <w:r>
        <w:rPr>
          <w:sz w:val="24"/>
          <w:szCs w:val="24"/>
          <w:lang w:val="es-MX"/>
        </w:rPr>
        <w:t>TestCase</w:t>
      </w:r>
      <w:proofErr w:type="spellEnd"/>
      <w:r>
        <w:rPr>
          <w:sz w:val="24"/>
          <w:szCs w:val="24"/>
          <w:lang w:val="es-MX"/>
        </w:rPr>
        <w:t xml:space="preserve"> de los cuales fueron destinados a varias ejecuciones:</w:t>
      </w:r>
      <w:r>
        <w:rPr>
          <w:sz w:val="24"/>
          <w:szCs w:val="24"/>
          <w:lang w:val="es-MX"/>
        </w:rPr>
        <w:br/>
      </w:r>
    </w:p>
    <w:p w:rsidR="000873ED" w:rsidRDefault="000873ED" w:rsidP="000873ED">
      <w:pPr>
        <w:pStyle w:val="Prrafodelista"/>
        <w:numPr>
          <w:ilvl w:val="0"/>
          <w:numId w:val="1"/>
        </w:numPr>
        <w:rPr>
          <w:sz w:val="24"/>
          <w:szCs w:val="24"/>
          <w:lang w:val="es-MX"/>
        </w:rPr>
      </w:pPr>
      <w:r w:rsidRPr="00004A3D">
        <w:rPr>
          <w:b/>
          <w:sz w:val="24"/>
          <w:szCs w:val="24"/>
          <w:lang w:val="es-MX"/>
        </w:rPr>
        <w:t>TC001 Realizar registro de usuario</w:t>
      </w:r>
      <w:r w:rsidRPr="000873ED">
        <w:rPr>
          <w:sz w:val="24"/>
          <w:szCs w:val="24"/>
          <w:lang w:val="es-MX"/>
        </w:rPr>
        <w:t>:</w:t>
      </w:r>
      <w:r>
        <w:rPr>
          <w:sz w:val="24"/>
          <w:szCs w:val="24"/>
          <w:lang w:val="es-MX"/>
        </w:rPr>
        <w:t xml:space="preserve"> realizar un registro con datos validos, confirmando el acceso correcto al sitio web, ingresar al apartado de inicio de sesión / Registro de nuevo usuario, ingresar datos de un Excel para los campos Username y correo para avanzar a la pantalla del formulario de registro, se procedió a llenar todos los campos solicitados, posteriormente una vez lleno el formulario se pulso guardar y se mostro exitosamente la pantalla de cuenta creada</w:t>
      </w:r>
    </w:p>
    <w:p w:rsidR="000873ED" w:rsidRDefault="000873ED" w:rsidP="000873ED">
      <w:pPr>
        <w:pStyle w:val="Prrafodelista"/>
        <w:numPr>
          <w:ilvl w:val="0"/>
          <w:numId w:val="1"/>
        </w:numPr>
        <w:rPr>
          <w:sz w:val="24"/>
          <w:szCs w:val="24"/>
          <w:lang w:val="es-MX"/>
        </w:rPr>
      </w:pPr>
      <w:r w:rsidRPr="00004A3D">
        <w:rPr>
          <w:b/>
          <w:sz w:val="24"/>
          <w:szCs w:val="24"/>
          <w:lang w:val="es-MX"/>
        </w:rPr>
        <w:t>TC002 Registro de usuario con datos ya existentes en la BD</w:t>
      </w:r>
      <w:r>
        <w:rPr>
          <w:sz w:val="24"/>
          <w:szCs w:val="24"/>
          <w:lang w:val="es-MX"/>
        </w:rPr>
        <w:t xml:space="preserve">: para esta prueba se tomaron los mismos datos utilizados en el </w:t>
      </w:r>
      <w:proofErr w:type="spellStart"/>
      <w:r>
        <w:rPr>
          <w:sz w:val="24"/>
          <w:szCs w:val="24"/>
          <w:lang w:val="es-MX"/>
        </w:rPr>
        <w:t>TestCase</w:t>
      </w:r>
      <w:proofErr w:type="spellEnd"/>
      <w:r>
        <w:rPr>
          <w:sz w:val="24"/>
          <w:szCs w:val="24"/>
          <w:lang w:val="es-MX"/>
        </w:rPr>
        <w:t xml:space="preserve"> anterior, se confirmo la carga de elementos en el sistema web, posteriormente se ingreso al apartado de inicio de sesión / registro de nuevo usuario, en los campos de Username y correo se ingresaron los mismos datos del TC001, se mostro un mensaje de erro indicando que los datos suministrados ya se encuentran registrados en el sistema, lo que cumple con el resultado esperado para esta prueba</w:t>
      </w:r>
    </w:p>
    <w:p w:rsidR="000873ED" w:rsidRDefault="000873ED" w:rsidP="000873ED">
      <w:pPr>
        <w:pStyle w:val="Prrafodelista"/>
        <w:numPr>
          <w:ilvl w:val="0"/>
          <w:numId w:val="1"/>
        </w:numPr>
        <w:rPr>
          <w:sz w:val="24"/>
          <w:szCs w:val="24"/>
          <w:lang w:val="es-MX"/>
        </w:rPr>
      </w:pPr>
      <w:r w:rsidRPr="00004A3D">
        <w:rPr>
          <w:b/>
          <w:sz w:val="24"/>
          <w:szCs w:val="24"/>
          <w:lang w:val="es-MX"/>
        </w:rPr>
        <w:t>TC003</w:t>
      </w:r>
      <w:r w:rsidR="00ED79E0" w:rsidRPr="00004A3D">
        <w:rPr>
          <w:b/>
          <w:sz w:val="24"/>
          <w:szCs w:val="24"/>
          <w:lang w:val="es-MX"/>
        </w:rPr>
        <w:t xml:space="preserve"> Iniciar sesión con cuenta previamente registrada y luego eliminar la cuenta</w:t>
      </w:r>
      <w:r w:rsidR="00ED79E0">
        <w:rPr>
          <w:sz w:val="24"/>
          <w:szCs w:val="24"/>
          <w:lang w:val="es-MX"/>
        </w:rPr>
        <w:t xml:space="preserve">: En este TC se procedió a acceder al sistema web confirmar que </w:t>
      </w:r>
      <w:proofErr w:type="spellStart"/>
      <w:r w:rsidR="00ED79E0">
        <w:rPr>
          <w:sz w:val="24"/>
          <w:szCs w:val="24"/>
          <w:lang w:val="es-MX"/>
        </w:rPr>
        <w:t>lso</w:t>
      </w:r>
      <w:proofErr w:type="spellEnd"/>
      <w:r w:rsidR="00ED79E0">
        <w:rPr>
          <w:sz w:val="24"/>
          <w:szCs w:val="24"/>
          <w:lang w:val="es-MX"/>
        </w:rPr>
        <w:t xml:space="preserve"> elementos se cargaron correctamente, posteriormente se ingreso al apartado de iniciar sesión / registrar </w:t>
      </w:r>
      <w:proofErr w:type="spellStart"/>
      <w:r w:rsidR="00ED79E0">
        <w:rPr>
          <w:sz w:val="24"/>
          <w:szCs w:val="24"/>
          <w:lang w:val="es-MX"/>
        </w:rPr>
        <w:t>ususario</w:t>
      </w:r>
      <w:proofErr w:type="spellEnd"/>
      <w:r w:rsidR="00ED79E0">
        <w:rPr>
          <w:sz w:val="24"/>
          <w:szCs w:val="24"/>
          <w:lang w:val="es-MX"/>
        </w:rPr>
        <w:t xml:space="preserve"> nuevo, donde en los campos de </w:t>
      </w:r>
      <w:proofErr w:type="spellStart"/>
      <w:r w:rsidR="00ED79E0">
        <w:rPr>
          <w:sz w:val="24"/>
          <w:szCs w:val="24"/>
          <w:lang w:val="es-MX"/>
        </w:rPr>
        <w:t>inciiar</w:t>
      </w:r>
      <w:proofErr w:type="spellEnd"/>
      <w:r w:rsidR="00ED79E0">
        <w:rPr>
          <w:sz w:val="24"/>
          <w:szCs w:val="24"/>
          <w:lang w:val="es-MX"/>
        </w:rPr>
        <w:t xml:space="preserve"> sesión se cargaron los datos del usuario registrado en el TC001, una vez ingresados se inicio sesión correctamente, se valido que los indicadores de sesión iniciada estuviesen visibles y luego de eso se intento eliminar la cuenta con la opción que se muestra en header, esta acción no cumplió con el resultado esperado ya que se esperaba visualizar una alerta interactiva con un mensaje indicando si se deseaba eliminar la cuenta realmente, lo que ocurrió o el resultado obtenido fue que re-direccionó a otra pantalla sin elementos visuales y con un mensaje de error en json con la respuesta 405 método no permitido, dando como resultado que la prueba fallara</w:t>
      </w:r>
    </w:p>
    <w:p w:rsidR="00C54383" w:rsidRPr="000873ED" w:rsidRDefault="00ED79E0" w:rsidP="00C54383">
      <w:pPr>
        <w:pStyle w:val="Prrafodelista"/>
        <w:numPr>
          <w:ilvl w:val="0"/>
          <w:numId w:val="1"/>
        </w:numPr>
        <w:rPr>
          <w:sz w:val="24"/>
          <w:szCs w:val="24"/>
          <w:lang w:val="es-MX"/>
        </w:rPr>
      </w:pPr>
      <w:r w:rsidRPr="00004A3D">
        <w:rPr>
          <w:b/>
          <w:sz w:val="24"/>
          <w:szCs w:val="24"/>
          <w:lang w:val="es-MX"/>
        </w:rPr>
        <w:t xml:space="preserve">TC004 Visualizar todos los productos y verificar el detalle del </w:t>
      </w:r>
      <w:r w:rsidR="00C54383" w:rsidRPr="00004A3D">
        <w:rPr>
          <w:b/>
          <w:sz w:val="24"/>
          <w:szCs w:val="24"/>
          <w:lang w:val="es-MX"/>
        </w:rPr>
        <w:t>último</w:t>
      </w:r>
      <w:r w:rsidRPr="00004A3D">
        <w:rPr>
          <w:b/>
          <w:sz w:val="24"/>
          <w:szCs w:val="24"/>
          <w:lang w:val="es-MX"/>
        </w:rPr>
        <w:t xml:space="preserve"> producto de la lista</w:t>
      </w:r>
      <w:r w:rsidR="00C54383" w:rsidRPr="00004A3D">
        <w:rPr>
          <w:b/>
          <w:sz w:val="24"/>
          <w:szCs w:val="24"/>
          <w:lang w:val="es-MX"/>
        </w:rPr>
        <w:t>:</w:t>
      </w:r>
      <w:r w:rsidR="00C54383">
        <w:rPr>
          <w:sz w:val="24"/>
          <w:szCs w:val="24"/>
          <w:lang w:val="es-MX"/>
        </w:rPr>
        <w:t xml:space="preserve"> en este caso de prueba se procedió a acceder al sistema web, donde los elementos cargaron de forma correcta, posteriormente se pulso en apartado de iniciar sesión / registrar nuevo usuario, donde se mostraron los campos para </w:t>
      </w:r>
      <w:proofErr w:type="spellStart"/>
      <w:r w:rsidR="00C54383">
        <w:rPr>
          <w:sz w:val="24"/>
          <w:szCs w:val="24"/>
          <w:lang w:val="es-MX"/>
        </w:rPr>
        <w:t>loggearse</w:t>
      </w:r>
      <w:proofErr w:type="spellEnd"/>
      <w:r w:rsidR="00C54383">
        <w:rPr>
          <w:sz w:val="24"/>
          <w:szCs w:val="24"/>
          <w:lang w:val="es-MX"/>
        </w:rPr>
        <w:t xml:space="preserve">, se ingresaron los datos del usuario registrado en el TC001, una vez confirmado el inicio de sesión, se ingreso al apartado de productos indicado en el menú del header, se mostro el listado completo de todos los productos, lo que se hizo seguido a eso fue hacer un </w:t>
      </w:r>
      <w:proofErr w:type="spellStart"/>
      <w:r w:rsidR="00C54383">
        <w:rPr>
          <w:sz w:val="24"/>
          <w:szCs w:val="24"/>
          <w:lang w:val="es-MX"/>
        </w:rPr>
        <w:t>scroll</w:t>
      </w:r>
      <w:proofErr w:type="spellEnd"/>
      <w:r w:rsidR="00C54383">
        <w:rPr>
          <w:sz w:val="24"/>
          <w:szCs w:val="24"/>
          <w:lang w:val="es-MX"/>
        </w:rPr>
        <w:t xml:space="preserve"> hasta el final de la lista, confirmando que ya no hay </w:t>
      </w:r>
      <w:proofErr w:type="spellStart"/>
      <w:r w:rsidR="00C54383">
        <w:rPr>
          <w:sz w:val="24"/>
          <w:szCs w:val="24"/>
          <w:lang w:val="es-MX"/>
        </w:rPr>
        <w:t>mas</w:t>
      </w:r>
      <w:proofErr w:type="spellEnd"/>
      <w:r w:rsidR="00C54383">
        <w:rPr>
          <w:sz w:val="24"/>
          <w:szCs w:val="24"/>
          <w:lang w:val="es-MX"/>
        </w:rPr>
        <w:t xml:space="preserve"> productos que mostrar se </w:t>
      </w:r>
      <w:r w:rsidR="00C54383">
        <w:rPr>
          <w:sz w:val="24"/>
          <w:szCs w:val="24"/>
          <w:lang w:val="es-MX"/>
        </w:rPr>
        <w:lastRenderedPageBreak/>
        <w:t xml:space="preserve">procede a seleccionar el último producto para ingresar al detalle de este, al acceder cargo otra pantalla donde se muestra correctamente el detalle del producto seleccionado </w:t>
      </w:r>
    </w:p>
    <w:p w:rsidR="000873ED" w:rsidRPr="00004A3D" w:rsidRDefault="00004A3D">
      <w:pPr>
        <w:rPr>
          <w:color w:val="FF0000"/>
          <w:sz w:val="24"/>
          <w:szCs w:val="24"/>
          <w:lang w:val="es-MX"/>
        </w:rPr>
      </w:pPr>
      <w:r w:rsidRPr="00004A3D">
        <w:rPr>
          <w:color w:val="FF0000"/>
          <w:sz w:val="24"/>
          <w:szCs w:val="24"/>
          <w:lang w:val="es-MX"/>
        </w:rPr>
        <w:t xml:space="preserve">NOTA: En cada proceso durante la ejecución de la prueba se tomaron </w:t>
      </w:r>
      <w:proofErr w:type="spellStart"/>
      <w:r w:rsidRPr="00004A3D">
        <w:rPr>
          <w:color w:val="FF0000"/>
          <w:sz w:val="24"/>
          <w:szCs w:val="24"/>
          <w:lang w:val="es-MX"/>
        </w:rPr>
        <w:t>screenshots</w:t>
      </w:r>
      <w:proofErr w:type="spellEnd"/>
      <w:r w:rsidRPr="00004A3D">
        <w:rPr>
          <w:color w:val="FF0000"/>
          <w:sz w:val="24"/>
          <w:szCs w:val="24"/>
          <w:lang w:val="es-MX"/>
        </w:rPr>
        <w:t xml:space="preserve"> como evidencia, el mismo se encontraran alojados en la carpeta de recursos/</w:t>
      </w:r>
      <w:proofErr w:type="spellStart"/>
      <w:r w:rsidRPr="00004A3D">
        <w:rPr>
          <w:color w:val="FF0000"/>
          <w:sz w:val="24"/>
          <w:szCs w:val="24"/>
          <w:lang w:val="es-MX"/>
        </w:rPr>
        <w:t>screenshots</w:t>
      </w:r>
      <w:proofErr w:type="spellEnd"/>
    </w:p>
    <w:sectPr w:rsidR="000873ED" w:rsidRPr="00004A3D" w:rsidSect="00767F4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F0560"/>
    <w:multiLevelType w:val="hybridMultilevel"/>
    <w:tmpl w:val="E5CE9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873ED"/>
    <w:rsid w:val="00004A3D"/>
    <w:rsid w:val="000873ED"/>
    <w:rsid w:val="00767F4D"/>
    <w:rsid w:val="00C54383"/>
    <w:rsid w:val="00CF2500"/>
    <w:rsid w:val="00ED79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3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485</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2022-02-05T22:28:00Z</dcterms:created>
  <dcterms:modified xsi:type="dcterms:W3CDTF">2022-02-06T07:05:00Z</dcterms:modified>
</cp:coreProperties>
</file>