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D75C1" w14:textId="3126F352" w:rsidR="000C1365" w:rsidRDefault="00007620" w:rsidP="003A221D">
      <w:pPr>
        <w:pStyle w:val="Ttulo"/>
        <w:pBdr>
          <w:left w:val="double" w:sz="18" w:space="0" w:color="253356" w:themeColor="accent1" w:themeShade="8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t>THE ENLIGHTEN COMPANY</w:t>
      </w:r>
      <w:r w:rsidR="00103143">
        <w:t xml:space="preserve"> </w:t>
      </w:r>
      <w:r w:rsidR="00E96407" w:rsidRPr="002C5A42">
        <w:br/>
      </w:r>
      <w:r w:rsidR="00193FD0">
        <w:rPr>
          <w:b/>
          <w:bCs/>
        </w:rPr>
        <w:t>DESENVOLVIMENTO</w:t>
      </w:r>
    </w:p>
    <w:p w14:paraId="500D2489" w14:textId="3F1E89DF" w:rsidR="00FF06A3" w:rsidRPr="003A221D" w:rsidRDefault="003A221D" w:rsidP="003A221D">
      <w:pPr>
        <w:pStyle w:val="Ttulo"/>
        <w:pBdr>
          <w:left w:val="double" w:sz="18" w:space="0" w:color="253356" w:themeColor="accent1" w:themeShade="80"/>
        </w:pBdr>
        <w:spacing w:line="360" w:lineRule="auto"/>
        <w:jc w:val="center"/>
        <w:rPr>
          <w:b/>
          <w:bCs/>
          <w:lang w:val="en-US"/>
        </w:rPr>
      </w:pPr>
      <w:r w:rsidRPr="003A221D">
        <w:rPr>
          <w:b/>
          <w:bCs/>
          <w:lang w:val="en-US"/>
        </w:rPr>
        <w:t>ATOMAÇÃO DE UP TO DATE</w:t>
      </w:r>
    </w:p>
    <w:sdt>
      <w:sdtPr>
        <w:id w:val="216403978"/>
        <w:placeholder>
          <w:docPart w:val="43D641D7B8194D2F975D7B2048A81A7E"/>
        </w:placeholder>
        <w:date w:fullDate="2023-05-03T00:00:00Z">
          <w:dateFormat w:val="dd/MM/yyyy"/>
          <w:lid w:val="pt-BR"/>
          <w:storeMappedDataAs w:val="dateTime"/>
          <w:calendar w:val="gregorian"/>
        </w:date>
      </w:sdtPr>
      <w:sdtContent>
        <w:p w14:paraId="2B5EE739" w14:textId="0C05172E" w:rsidR="00D162C9" w:rsidRPr="00D162C9" w:rsidRDefault="003A221D" w:rsidP="003A221D">
          <w:pPr>
            <w:pStyle w:val="Subttulo"/>
            <w:pBdr>
              <w:left w:val="double" w:sz="18" w:space="0" w:color="253356" w:themeColor="accent1" w:themeShade="80"/>
            </w:pBdr>
            <w:spacing w:before="0" w:line="360" w:lineRule="auto"/>
            <w:jc w:val="right"/>
          </w:pPr>
          <w:r>
            <w:t>03/05/2023</w:t>
          </w:r>
        </w:p>
      </w:sdtContent>
    </w:sdt>
    <w:p w14:paraId="4AA35119" w14:textId="558E346F" w:rsidR="00D162C9" w:rsidRDefault="00D162C9" w:rsidP="003A221D">
      <w:pPr>
        <w:spacing w:after="0" w:line="360" w:lineRule="auto"/>
      </w:pPr>
    </w:p>
    <w:p w14:paraId="4B7E6B67" w14:textId="4BEB2988" w:rsidR="00D162C9" w:rsidRDefault="00D162C9" w:rsidP="003A221D">
      <w:pPr>
        <w:spacing w:after="0" w:line="360" w:lineRule="auto"/>
      </w:pPr>
    </w:p>
    <w:p w14:paraId="17A51B74" w14:textId="341AEAD6" w:rsidR="00D162C9" w:rsidRDefault="00D162C9" w:rsidP="003A221D">
      <w:pPr>
        <w:spacing w:after="0" w:line="360" w:lineRule="auto"/>
      </w:pPr>
    </w:p>
    <w:p w14:paraId="45472384" w14:textId="77777777" w:rsidR="00D162C9" w:rsidRDefault="00D162C9" w:rsidP="003A221D">
      <w:pPr>
        <w:spacing w:after="0" w:line="360" w:lineRule="auto"/>
      </w:pPr>
    </w:p>
    <w:sdt>
      <w:sdtPr>
        <w:id w:val="16022176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404040" w:themeColor="text1" w:themeTint="BF"/>
          <w:sz w:val="18"/>
          <w:szCs w:val="20"/>
        </w:rPr>
      </w:sdtEndPr>
      <w:sdtContent>
        <w:p w14:paraId="4FD38978" w14:textId="25DD2422" w:rsidR="004C24BE" w:rsidRDefault="004C24BE">
          <w:pPr>
            <w:pStyle w:val="CabealhodoSumrio"/>
          </w:pPr>
          <w:r>
            <w:t>Sumário</w:t>
          </w:r>
        </w:p>
        <w:p w14:paraId="5DE23264" w14:textId="60CC6031" w:rsidR="00346005" w:rsidRDefault="004C24BE">
          <w:pPr>
            <w:pStyle w:val="Sumrio1"/>
            <w:tabs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4995" w:history="1">
            <w:r w:rsidR="00346005" w:rsidRPr="000473C6">
              <w:rPr>
                <w:rStyle w:val="Hyperlink"/>
                <w:noProof/>
              </w:rPr>
              <w:t>CLIENTE</w:t>
            </w:r>
            <w:r w:rsidR="00346005">
              <w:rPr>
                <w:noProof/>
                <w:webHidden/>
              </w:rPr>
              <w:tab/>
            </w:r>
            <w:r w:rsidR="00346005">
              <w:rPr>
                <w:noProof/>
                <w:webHidden/>
              </w:rPr>
              <w:fldChar w:fldCharType="begin"/>
            </w:r>
            <w:r w:rsidR="00346005">
              <w:rPr>
                <w:noProof/>
                <w:webHidden/>
              </w:rPr>
              <w:instrText xml:space="preserve"> PAGEREF _Toc134024995 \h </w:instrText>
            </w:r>
            <w:r w:rsidR="00346005">
              <w:rPr>
                <w:noProof/>
                <w:webHidden/>
              </w:rPr>
            </w:r>
            <w:r w:rsidR="00346005">
              <w:rPr>
                <w:noProof/>
                <w:webHidden/>
              </w:rPr>
              <w:fldChar w:fldCharType="separate"/>
            </w:r>
            <w:r w:rsidR="00346005">
              <w:rPr>
                <w:noProof/>
                <w:webHidden/>
              </w:rPr>
              <w:t>1</w:t>
            </w:r>
            <w:r w:rsidR="00346005">
              <w:rPr>
                <w:noProof/>
                <w:webHidden/>
              </w:rPr>
              <w:fldChar w:fldCharType="end"/>
            </w:r>
          </w:hyperlink>
        </w:p>
        <w:p w14:paraId="49B3FEF8" w14:textId="2059C75F" w:rsidR="00346005" w:rsidRDefault="00346005">
          <w:pPr>
            <w:pStyle w:val="Sumrio1"/>
            <w:tabs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4996" w:history="1">
            <w:r w:rsidRPr="000473C6">
              <w:rPr>
                <w:rStyle w:val="Hyperlink"/>
                <w:noProof/>
              </w:rPr>
              <w:t>INTRODUÇÃO SOBRE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9455D" w14:textId="5774E2F7" w:rsidR="00346005" w:rsidRDefault="00346005">
          <w:pPr>
            <w:pStyle w:val="Sumrio1"/>
            <w:tabs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4997" w:history="1">
            <w:r w:rsidRPr="000473C6">
              <w:rPr>
                <w:rStyle w:val="Hyperlink"/>
                <w:noProof/>
              </w:rPr>
              <w:t>REGRAS PARA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CF63" w14:textId="5A9E39A6" w:rsidR="00346005" w:rsidRDefault="00346005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4998" w:history="1">
            <w:r w:rsidRPr="000473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0473C6">
              <w:rPr>
                <w:rStyle w:val="Hyperlink"/>
                <w:noProof/>
              </w:rPr>
              <w:t>IDENTIFICAR DADOS NO ENSPACE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ED132" w14:textId="056B5E61" w:rsidR="00346005" w:rsidRDefault="00346005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4999" w:history="1">
            <w:r w:rsidRPr="000473C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0473C6">
              <w:rPr>
                <w:rStyle w:val="Hyperlink"/>
                <w:noProof/>
              </w:rPr>
              <w:t>BUSCA DE PROCESSOS NO ELAW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C48E6" w14:textId="2600DF1F" w:rsidR="00346005" w:rsidRDefault="00346005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5000" w:history="1">
            <w:r w:rsidRPr="000473C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0473C6">
              <w:rPr>
                <w:rStyle w:val="Hyperlink"/>
                <w:noProof/>
              </w:rPr>
              <w:t>CADASTRO DE NOTIFICAÇÃO OU DE AUDIÊNCIA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5824F" w14:textId="78505074" w:rsidR="00346005" w:rsidRDefault="00346005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5001" w:history="1">
            <w:r w:rsidRPr="000473C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0473C6">
              <w:rPr>
                <w:rStyle w:val="Hyperlink"/>
                <w:noProof/>
              </w:rPr>
              <w:t>DEVOLUTIVA PARA O ENSPACE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FA20" w14:textId="2EE52EDD" w:rsidR="00346005" w:rsidRDefault="00346005">
          <w:pPr>
            <w:pStyle w:val="Sumrio1"/>
            <w:tabs>
              <w:tab w:val="right" w:leader="dot" w:pos="934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34025002" w:history="1">
            <w:r w:rsidRPr="000473C6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DAD05" w14:textId="394C66E8" w:rsidR="004C24BE" w:rsidRDefault="004C24BE">
          <w:r>
            <w:rPr>
              <w:b/>
              <w:bCs/>
            </w:rPr>
            <w:fldChar w:fldCharType="end"/>
          </w:r>
        </w:p>
      </w:sdtContent>
    </w:sdt>
    <w:p w14:paraId="5A5C4901" w14:textId="552A5951" w:rsidR="00FF06A3" w:rsidRDefault="00FF06A3" w:rsidP="003A221D">
      <w:pPr>
        <w:pStyle w:val="Ttulo1"/>
        <w:spacing w:before="0" w:after="0" w:line="360" w:lineRule="auto"/>
      </w:pPr>
      <w:bookmarkStart w:id="0" w:name="_Toc134024995"/>
      <w:r>
        <w:t>CLIENTE</w:t>
      </w:r>
      <w:bookmarkEnd w:id="0"/>
    </w:p>
    <w:p w14:paraId="231A930E" w14:textId="43A7884C" w:rsidR="00FF06A3" w:rsidRPr="00F514AB" w:rsidRDefault="000C1365" w:rsidP="003A221D">
      <w:pPr>
        <w:spacing w:after="0" w:line="360" w:lineRule="auto"/>
        <w:rPr>
          <w:sz w:val="22"/>
          <w:szCs w:val="22"/>
        </w:rPr>
      </w:pPr>
      <w:r>
        <w:rPr>
          <w:sz w:val="22"/>
          <w:szCs w:val="22"/>
        </w:rPr>
        <w:t>Mercado Livre</w:t>
      </w:r>
    </w:p>
    <w:p w14:paraId="5B6A8B42" w14:textId="154E9343" w:rsidR="00D162C9" w:rsidRDefault="00D162C9" w:rsidP="003A221D">
      <w:pPr>
        <w:spacing w:after="0" w:line="360" w:lineRule="auto"/>
        <w:rPr>
          <w:sz w:val="22"/>
          <w:szCs w:val="22"/>
        </w:rPr>
      </w:pPr>
    </w:p>
    <w:p w14:paraId="02742AAA" w14:textId="77777777" w:rsidR="00FC250B" w:rsidRDefault="00FC250B" w:rsidP="003A221D">
      <w:pPr>
        <w:spacing w:after="0" w:line="360" w:lineRule="auto"/>
        <w:rPr>
          <w:sz w:val="22"/>
          <w:szCs w:val="22"/>
        </w:rPr>
      </w:pPr>
    </w:p>
    <w:p w14:paraId="34479235" w14:textId="32DDE014" w:rsidR="002D71D5" w:rsidRDefault="002D71D5" w:rsidP="003A221D">
      <w:pPr>
        <w:spacing w:after="0" w:line="360" w:lineRule="auto"/>
        <w:rPr>
          <w:sz w:val="22"/>
          <w:szCs w:val="22"/>
        </w:rPr>
      </w:pPr>
    </w:p>
    <w:p w14:paraId="04EA3D88" w14:textId="0334ED18" w:rsidR="006D7BFC" w:rsidRDefault="006D7BFC" w:rsidP="003A221D">
      <w:pPr>
        <w:spacing w:after="0" w:line="360" w:lineRule="auto"/>
        <w:rPr>
          <w:sz w:val="22"/>
          <w:szCs w:val="22"/>
        </w:rPr>
      </w:pPr>
    </w:p>
    <w:p w14:paraId="20786D84" w14:textId="77777777" w:rsidR="006D7BFC" w:rsidRDefault="006D7BFC" w:rsidP="003A221D">
      <w:pPr>
        <w:spacing w:after="0" w:line="360" w:lineRule="auto"/>
        <w:rPr>
          <w:sz w:val="22"/>
          <w:szCs w:val="22"/>
        </w:rPr>
      </w:pPr>
    </w:p>
    <w:p w14:paraId="6C51EDFD" w14:textId="24B5E0FA" w:rsidR="002D71D5" w:rsidRDefault="002D71D5" w:rsidP="003A221D">
      <w:pPr>
        <w:spacing w:after="0" w:line="360" w:lineRule="auto"/>
        <w:rPr>
          <w:sz w:val="22"/>
          <w:szCs w:val="22"/>
        </w:rPr>
      </w:pPr>
    </w:p>
    <w:p w14:paraId="7084AA70" w14:textId="480ECA80" w:rsidR="00DA2A19" w:rsidRDefault="00DA2A19" w:rsidP="003A221D">
      <w:pPr>
        <w:spacing w:after="0" w:line="360" w:lineRule="auto"/>
        <w:rPr>
          <w:sz w:val="22"/>
          <w:szCs w:val="22"/>
        </w:rPr>
      </w:pPr>
    </w:p>
    <w:p w14:paraId="77B72621" w14:textId="5292E5A1" w:rsidR="00B16D27" w:rsidRPr="00B16D27" w:rsidRDefault="007B3A8B" w:rsidP="003A221D">
      <w:pPr>
        <w:tabs>
          <w:tab w:val="left" w:pos="2500"/>
        </w:tabs>
        <w:spacing w:after="0" w:line="360" w:lineRule="auto"/>
        <w:rPr>
          <w:sz w:val="22"/>
          <w:szCs w:val="22"/>
        </w:rPr>
      </w:pPr>
      <w:r>
        <w:rPr>
          <w:sz w:val="22"/>
          <w:szCs w:val="22"/>
        </w:rPr>
        <w:tab/>
      </w:r>
    </w:p>
    <w:p w14:paraId="11BA2325" w14:textId="73A84EBA" w:rsidR="006E5425" w:rsidRPr="002C5A42" w:rsidRDefault="004C24BE" w:rsidP="003A221D">
      <w:pPr>
        <w:pStyle w:val="Ttulo1"/>
        <w:spacing w:before="0" w:after="0" w:line="360" w:lineRule="auto"/>
      </w:pPr>
      <w:bookmarkStart w:id="1" w:name="_Toc134024996"/>
      <w:r>
        <w:lastRenderedPageBreak/>
        <w:t>INTRODUÇÃO SOBRE O PROJETO</w:t>
      </w:r>
      <w:bookmarkEnd w:id="1"/>
    </w:p>
    <w:p w14:paraId="2C6D5DA9" w14:textId="77777777" w:rsidR="00FD0A1E" w:rsidRDefault="00FD0A1E" w:rsidP="003A221D">
      <w:pPr>
        <w:spacing w:after="0" w:line="360" w:lineRule="auto"/>
      </w:pPr>
    </w:p>
    <w:p w14:paraId="47823B10" w14:textId="3D32A249" w:rsidR="003A221D" w:rsidRDefault="003A221D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O objetivo deste projeto é automatizar </w:t>
      </w:r>
      <w:r w:rsidR="004C24BE">
        <w:rPr>
          <w:sz w:val="22"/>
          <w:szCs w:val="24"/>
        </w:rPr>
        <w:t xml:space="preserve">o procedimento de </w:t>
      </w:r>
      <w:proofErr w:type="spellStart"/>
      <w:r w:rsidR="004C24BE">
        <w:rPr>
          <w:sz w:val="22"/>
          <w:szCs w:val="24"/>
        </w:rPr>
        <w:t>Up</w:t>
      </w:r>
      <w:proofErr w:type="spellEnd"/>
      <w:r w:rsidR="004C24BE">
        <w:rPr>
          <w:sz w:val="22"/>
          <w:szCs w:val="24"/>
        </w:rPr>
        <w:t xml:space="preserve"> </w:t>
      </w:r>
      <w:proofErr w:type="spellStart"/>
      <w:r w:rsidR="004C24BE">
        <w:rPr>
          <w:sz w:val="22"/>
          <w:szCs w:val="24"/>
        </w:rPr>
        <w:t>to</w:t>
      </w:r>
      <w:proofErr w:type="spellEnd"/>
      <w:r w:rsidR="004C24BE">
        <w:rPr>
          <w:sz w:val="22"/>
          <w:szCs w:val="24"/>
        </w:rPr>
        <w:t xml:space="preserve"> Date de processos já cadastrados no sistema Elaw, procedimento este realizado manualmente pelo time de Legal Operations da Enlighten</w:t>
      </w:r>
      <w:r>
        <w:rPr>
          <w:sz w:val="22"/>
          <w:szCs w:val="24"/>
        </w:rPr>
        <w:t xml:space="preserve">, de forma que, caso aquele processo recepcionado </w:t>
      </w:r>
      <w:r w:rsidR="004C24BE">
        <w:rPr>
          <w:sz w:val="22"/>
          <w:szCs w:val="24"/>
        </w:rPr>
        <w:t>seja identificado</w:t>
      </w:r>
      <w:r>
        <w:rPr>
          <w:sz w:val="22"/>
          <w:szCs w:val="24"/>
        </w:rPr>
        <w:t xml:space="preserve"> no sistema Elaw, a automação </w:t>
      </w:r>
      <w:r w:rsidR="004C24BE">
        <w:rPr>
          <w:sz w:val="22"/>
          <w:szCs w:val="24"/>
        </w:rPr>
        <w:t>faça a atualização de acordo com o que será descrito no presente escopo</w:t>
      </w:r>
      <w:r>
        <w:rPr>
          <w:sz w:val="22"/>
          <w:szCs w:val="24"/>
        </w:rPr>
        <w:t xml:space="preserve">, deixando a cargo do ser humano realizar </w:t>
      </w:r>
      <w:r w:rsidR="004C24BE">
        <w:rPr>
          <w:sz w:val="22"/>
          <w:szCs w:val="24"/>
        </w:rPr>
        <w:t>apenas</w:t>
      </w:r>
      <w:r>
        <w:rPr>
          <w:sz w:val="22"/>
          <w:szCs w:val="24"/>
        </w:rPr>
        <w:t xml:space="preserve"> novos cadastros.</w:t>
      </w:r>
    </w:p>
    <w:p w14:paraId="07B2A131" w14:textId="77777777" w:rsidR="003A221D" w:rsidRDefault="003A221D" w:rsidP="003A221D">
      <w:pPr>
        <w:spacing w:after="0" w:line="360" w:lineRule="auto"/>
        <w:jc w:val="both"/>
        <w:rPr>
          <w:sz w:val="22"/>
          <w:szCs w:val="24"/>
        </w:rPr>
      </w:pPr>
    </w:p>
    <w:p w14:paraId="4E35ED80" w14:textId="556A0963" w:rsidR="00EB7222" w:rsidRDefault="00EB7222" w:rsidP="003A221D">
      <w:pPr>
        <w:spacing w:after="0" w:line="360" w:lineRule="auto"/>
        <w:jc w:val="both"/>
        <w:rPr>
          <w:sz w:val="22"/>
          <w:szCs w:val="24"/>
        </w:rPr>
      </w:pPr>
    </w:p>
    <w:p w14:paraId="5FF6FB05" w14:textId="2217B19E" w:rsidR="00A57417" w:rsidRDefault="00007620" w:rsidP="003A221D">
      <w:pPr>
        <w:pStyle w:val="Ttulo1"/>
        <w:spacing w:before="0" w:after="0" w:line="360" w:lineRule="auto"/>
      </w:pPr>
      <w:bookmarkStart w:id="2" w:name="_Toc134024997"/>
      <w:r>
        <w:t>REGRAS PARA DESENVOLVIMENTO</w:t>
      </w:r>
      <w:bookmarkEnd w:id="2"/>
    </w:p>
    <w:p w14:paraId="15CC8137" w14:textId="4E6B5039" w:rsidR="001F0E4F" w:rsidRDefault="003A221D" w:rsidP="004C24BE">
      <w:pPr>
        <w:pStyle w:val="Ttulo2"/>
      </w:pPr>
      <w:bookmarkStart w:id="3" w:name="_Toc134024998"/>
      <w:r>
        <w:t>IDENTIFICAR DADOS NO ENSPACE</w:t>
      </w:r>
      <w:bookmarkEnd w:id="3"/>
    </w:p>
    <w:p w14:paraId="12AAAD63" w14:textId="38CA7972" w:rsidR="00D50B9C" w:rsidRDefault="00D50B9C" w:rsidP="003A221D">
      <w:pPr>
        <w:spacing w:after="0" w:line="360" w:lineRule="auto"/>
      </w:pPr>
    </w:p>
    <w:p w14:paraId="454CCEAA" w14:textId="05F94BB0" w:rsidR="002E229C" w:rsidRDefault="000C71EA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A primeira </w:t>
      </w:r>
      <w:r w:rsidR="00346005">
        <w:rPr>
          <w:sz w:val="22"/>
          <w:szCs w:val="24"/>
        </w:rPr>
        <w:t xml:space="preserve">parte </w:t>
      </w:r>
      <w:r>
        <w:rPr>
          <w:sz w:val="22"/>
          <w:szCs w:val="24"/>
        </w:rPr>
        <w:t xml:space="preserve">da automação consiste em capturar dados do </w:t>
      </w:r>
      <w:proofErr w:type="spellStart"/>
      <w:r>
        <w:rPr>
          <w:sz w:val="22"/>
          <w:szCs w:val="24"/>
        </w:rPr>
        <w:t>EnSpace</w:t>
      </w:r>
      <w:proofErr w:type="spellEnd"/>
      <w:r>
        <w:rPr>
          <w:sz w:val="22"/>
          <w:szCs w:val="24"/>
        </w:rPr>
        <w:t xml:space="preserve"> e </w:t>
      </w:r>
      <w:r w:rsidR="00346005">
        <w:rPr>
          <w:sz w:val="22"/>
          <w:szCs w:val="24"/>
        </w:rPr>
        <w:t>enviá-los a</w:t>
      </w:r>
      <w:r>
        <w:rPr>
          <w:sz w:val="22"/>
          <w:szCs w:val="24"/>
        </w:rPr>
        <w:t>o sistema Elaw.</w:t>
      </w:r>
    </w:p>
    <w:p w14:paraId="001133C6" w14:textId="77777777" w:rsidR="000C71EA" w:rsidRDefault="000C71EA" w:rsidP="003A221D">
      <w:pPr>
        <w:spacing w:after="0" w:line="360" w:lineRule="auto"/>
        <w:jc w:val="both"/>
        <w:rPr>
          <w:sz w:val="22"/>
          <w:szCs w:val="24"/>
        </w:rPr>
      </w:pPr>
    </w:p>
    <w:p w14:paraId="1169ADF5" w14:textId="5DE91D38" w:rsidR="000C71EA" w:rsidRDefault="000C71EA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Os dados a serem capturados no </w:t>
      </w:r>
      <w:proofErr w:type="spellStart"/>
      <w:r>
        <w:rPr>
          <w:sz w:val="22"/>
          <w:szCs w:val="24"/>
        </w:rPr>
        <w:t>EnSpace</w:t>
      </w:r>
      <w:proofErr w:type="spellEnd"/>
      <w:r>
        <w:rPr>
          <w:sz w:val="22"/>
          <w:szCs w:val="24"/>
        </w:rPr>
        <w:t xml:space="preserve"> são os seguintes:</w:t>
      </w:r>
    </w:p>
    <w:p w14:paraId="15D72090" w14:textId="77777777" w:rsidR="000C71EA" w:rsidRDefault="000C71EA" w:rsidP="003A221D">
      <w:pPr>
        <w:spacing w:after="0" w:line="360" w:lineRule="auto"/>
        <w:jc w:val="both"/>
        <w:rPr>
          <w:sz w:val="22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8"/>
        <w:gridCol w:w="4394"/>
      </w:tblGrid>
      <w:tr w:rsidR="00672A5F" w14:paraId="1B2973D6" w14:textId="77777777" w:rsidTr="00672A5F">
        <w:tc>
          <w:tcPr>
            <w:tcW w:w="4248" w:type="dxa"/>
          </w:tcPr>
          <w:p w14:paraId="5C0E4EA4" w14:textId="5A757226" w:rsidR="00672A5F" w:rsidRPr="000C71EA" w:rsidRDefault="00672A5F" w:rsidP="003A221D">
            <w:pPr>
              <w:spacing w:line="360" w:lineRule="auto"/>
              <w:jc w:val="both"/>
              <w:rPr>
                <w:b/>
                <w:bCs/>
                <w:sz w:val="22"/>
                <w:szCs w:val="24"/>
              </w:rPr>
            </w:pPr>
            <w:r w:rsidRPr="000C71EA">
              <w:rPr>
                <w:b/>
                <w:bCs/>
                <w:sz w:val="22"/>
                <w:szCs w:val="24"/>
              </w:rPr>
              <w:t>Campo</w:t>
            </w:r>
          </w:p>
        </w:tc>
        <w:tc>
          <w:tcPr>
            <w:tcW w:w="4394" w:type="dxa"/>
          </w:tcPr>
          <w:p w14:paraId="2BEBD8B3" w14:textId="4C4A6161" w:rsidR="00672A5F" w:rsidRPr="000C71EA" w:rsidRDefault="00672A5F" w:rsidP="003A221D">
            <w:pPr>
              <w:spacing w:line="360" w:lineRule="auto"/>
              <w:jc w:val="both"/>
              <w:rPr>
                <w:b/>
                <w:bCs/>
                <w:sz w:val="22"/>
                <w:szCs w:val="24"/>
              </w:rPr>
            </w:pPr>
            <w:r w:rsidRPr="000C71EA">
              <w:rPr>
                <w:b/>
                <w:bCs/>
                <w:sz w:val="22"/>
                <w:szCs w:val="24"/>
              </w:rPr>
              <w:t>Referência</w:t>
            </w:r>
          </w:p>
        </w:tc>
      </w:tr>
      <w:tr w:rsidR="00672A5F" w14:paraId="5A3C398F" w14:textId="77777777" w:rsidTr="00672A5F">
        <w:tc>
          <w:tcPr>
            <w:tcW w:w="4248" w:type="dxa"/>
          </w:tcPr>
          <w:p w14:paraId="204D9E47" w14:textId="1711D195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Tipo de Processo</w:t>
            </w:r>
          </w:p>
        </w:tc>
        <w:tc>
          <w:tcPr>
            <w:tcW w:w="4394" w:type="dxa"/>
          </w:tcPr>
          <w:p w14:paraId="5CBDD2D9" w14:textId="5E839AB5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tipo_de_processo</w:t>
            </w:r>
            <w:proofErr w:type="spellEnd"/>
          </w:p>
        </w:tc>
      </w:tr>
      <w:tr w:rsidR="00672A5F" w14:paraId="2FA010AC" w14:textId="77777777" w:rsidTr="00672A5F">
        <w:tc>
          <w:tcPr>
            <w:tcW w:w="4248" w:type="dxa"/>
          </w:tcPr>
          <w:p w14:paraId="5379106B" w14:textId="5312B823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Número do processo</w:t>
            </w:r>
          </w:p>
        </w:tc>
        <w:tc>
          <w:tcPr>
            <w:tcW w:w="4394" w:type="dxa"/>
          </w:tcPr>
          <w:p w14:paraId="6677C12B" w14:textId="33FA8855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numero_do_processo</w:t>
            </w:r>
            <w:proofErr w:type="spellEnd"/>
          </w:p>
        </w:tc>
      </w:tr>
      <w:tr w:rsidR="00672A5F" w14:paraId="19EA39D5" w14:textId="77777777" w:rsidTr="00672A5F">
        <w:tc>
          <w:tcPr>
            <w:tcW w:w="4248" w:type="dxa"/>
          </w:tcPr>
          <w:p w14:paraId="2AAC604A" w14:textId="29830935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 w:rsidRPr="000C71EA">
              <w:rPr>
                <w:sz w:val="22"/>
                <w:szCs w:val="24"/>
              </w:rPr>
              <w:t>Número da reclamação Procon FA/CIP</w:t>
            </w:r>
          </w:p>
        </w:tc>
        <w:tc>
          <w:tcPr>
            <w:tcW w:w="4394" w:type="dxa"/>
          </w:tcPr>
          <w:p w14:paraId="31F6CD80" w14:textId="66853805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numero_da_fa_cip</w:t>
            </w:r>
            <w:proofErr w:type="spellEnd"/>
          </w:p>
        </w:tc>
      </w:tr>
      <w:tr w:rsidR="00672A5F" w14:paraId="462473AC" w14:textId="77777777" w:rsidTr="00672A5F">
        <w:tc>
          <w:tcPr>
            <w:tcW w:w="4248" w:type="dxa"/>
          </w:tcPr>
          <w:p w14:paraId="49B95E7F" w14:textId="3F9D5BBC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Tipo de Providência</w:t>
            </w:r>
          </w:p>
        </w:tc>
        <w:tc>
          <w:tcPr>
            <w:tcW w:w="4394" w:type="dxa"/>
          </w:tcPr>
          <w:p w14:paraId="676AF7DD" w14:textId="6B9CC8D6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tipo_de_providencia</w:t>
            </w:r>
            <w:proofErr w:type="spellEnd"/>
          </w:p>
        </w:tc>
      </w:tr>
      <w:tr w:rsidR="00672A5F" w14:paraId="3A368E87" w14:textId="77777777" w:rsidTr="00672A5F">
        <w:tc>
          <w:tcPr>
            <w:tcW w:w="4248" w:type="dxa"/>
          </w:tcPr>
          <w:p w14:paraId="7F7657E2" w14:textId="50D0C8C4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Tipo de Audiência</w:t>
            </w:r>
          </w:p>
        </w:tc>
        <w:tc>
          <w:tcPr>
            <w:tcW w:w="4394" w:type="dxa"/>
          </w:tcPr>
          <w:p w14:paraId="7A168776" w14:textId="5ADBD751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tipo_de_audiencia</w:t>
            </w:r>
            <w:proofErr w:type="spellEnd"/>
          </w:p>
        </w:tc>
      </w:tr>
      <w:tr w:rsidR="00672A5F" w14:paraId="6D0CF56C" w14:textId="77777777" w:rsidTr="00672A5F">
        <w:tc>
          <w:tcPr>
            <w:tcW w:w="4248" w:type="dxa"/>
          </w:tcPr>
          <w:p w14:paraId="5A06A051" w14:textId="64A6E309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Data da Audiência</w:t>
            </w:r>
          </w:p>
        </w:tc>
        <w:tc>
          <w:tcPr>
            <w:tcW w:w="4394" w:type="dxa"/>
          </w:tcPr>
          <w:p w14:paraId="4B412402" w14:textId="47D959E8" w:rsidR="00672A5F" w:rsidRPr="00FE6499" w:rsidRDefault="00672A5F" w:rsidP="00FE6499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data_da_audiencia</w:t>
            </w:r>
            <w:proofErr w:type="spellEnd"/>
          </w:p>
        </w:tc>
      </w:tr>
      <w:tr w:rsidR="00672A5F" w14:paraId="73228591" w14:textId="77777777" w:rsidTr="00672A5F">
        <w:tc>
          <w:tcPr>
            <w:tcW w:w="4248" w:type="dxa"/>
          </w:tcPr>
          <w:p w14:paraId="2530202E" w14:textId="12ACE727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Anexar Notificação</w:t>
            </w:r>
          </w:p>
        </w:tc>
        <w:tc>
          <w:tcPr>
            <w:tcW w:w="4394" w:type="dxa"/>
          </w:tcPr>
          <w:p w14:paraId="424F4693" w14:textId="00C452F9" w:rsidR="00672A5F" w:rsidRDefault="00672A5F" w:rsidP="003A221D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FE6499">
              <w:rPr>
                <w:sz w:val="22"/>
                <w:szCs w:val="24"/>
              </w:rPr>
              <w:t>anexar_notificacao</w:t>
            </w:r>
            <w:proofErr w:type="spellEnd"/>
          </w:p>
        </w:tc>
      </w:tr>
    </w:tbl>
    <w:p w14:paraId="6837C4F4" w14:textId="77777777" w:rsidR="000C71EA" w:rsidRDefault="000C71EA" w:rsidP="003A221D">
      <w:pPr>
        <w:spacing w:after="0" w:line="360" w:lineRule="auto"/>
        <w:jc w:val="both"/>
        <w:rPr>
          <w:sz w:val="22"/>
          <w:szCs w:val="24"/>
        </w:rPr>
      </w:pPr>
    </w:p>
    <w:p w14:paraId="145C9B04" w14:textId="77777777" w:rsidR="000C71EA" w:rsidRDefault="000C71EA" w:rsidP="003A221D">
      <w:pPr>
        <w:spacing w:after="0" w:line="360" w:lineRule="auto"/>
        <w:jc w:val="both"/>
        <w:rPr>
          <w:sz w:val="22"/>
          <w:szCs w:val="24"/>
        </w:rPr>
      </w:pPr>
    </w:p>
    <w:p w14:paraId="53E5E12A" w14:textId="77777777" w:rsidR="00346005" w:rsidRDefault="00346005" w:rsidP="003A221D">
      <w:pPr>
        <w:spacing w:after="0" w:line="360" w:lineRule="auto"/>
        <w:jc w:val="both"/>
        <w:rPr>
          <w:sz w:val="22"/>
          <w:szCs w:val="24"/>
        </w:rPr>
      </w:pPr>
    </w:p>
    <w:p w14:paraId="52379B4B" w14:textId="116F1232" w:rsidR="00B65129" w:rsidRDefault="00672A5F" w:rsidP="004C24BE">
      <w:pPr>
        <w:pStyle w:val="Ttulo2"/>
      </w:pPr>
      <w:bookmarkStart w:id="4" w:name="_Toc134024999"/>
      <w:r>
        <w:lastRenderedPageBreak/>
        <w:t>BUSCA DE PROCESSOS NO ELAW</w:t>
      </w:r>
      <w:bookmarkEnd w:id="4"/>
    </w:p>
    <w:p w14:paraId="3A4D5CF2" w14:textId="77777777" w:rsidR="00B65129" w:rsidRDefault="00B65129" w:rsidP="003A221D">
      <w:pPr>
        <w:spacing w:after="0" w:line="360" w:lineRule="auto"/>
      </w:pPr>
    </w:p>
    <w:p w14:paraId="228C260B" w14:textId="0B1797EA" w:rsidR="000D0FE1" w:rsidRDefault="00672A5F" w:rsidP="00672A5F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A segunda etapa é identificar, através dos campos “</w:t>
      </w:r>
      <w:r w:rsidRPr="00672A5F">
        <w:rPr>
          <w:sz w:val="22"/>
          <w:szCs w:val="24"/>
        </w:rPr>
        <w:t>Número do processo</w:t>
      </w:r>
      <w:r>
        <w:rPr>
          <w:sz w:val="22"/>
          <w:szCs w:val="24"/>
        </w:rPr>
        <w:t>” ou “</w:t>
      </w:r>
      <w:r w:rsidRPr="00672A5F">
        <w:rPr>
          <w:sz w:val="22"/>
          <w:szCs w:val="24"/>
        </w:rPr>
        <w:t>Número da reclamação Procon FA/CIP</w:t>
      </w:r>
      <w:r>
        <w:rPr>
          <w:sz w:val="22"/>
          <w:szCs w:val="24"/>
        </w:rPr>
        <w:t>” se aquele processo já está cadastrado no Elaw.</w:t>
      </w:r>
    </w:p>
    <w:p w14:paraId="595EC311" w14:textId="77777777" w:rsidR="00672A5F" w:rsidRDefault="00672A5F" w:rsidP="00672A5F">
      <w:pPr>
        <w:spacing w:after="0" w:line="360" w:lineRule="auto"/>
        <w:jc w:val="both"/>
        <w:rPr>
          <w:sz w:val="22"/>
          <w:szCs w:val="24"/>
        </w:rPr>
      </w:pPr>
    </w:p>
    <w:p w14:paraId="5766D147" w14:textId="6BBC94E0" w:rsidR="00672A5F" w:rsidRDefault="00672A5F" w:rsidP="00672A5F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Para isso, a automação deverá identificar todas as tarefas que estão </w:t>
      </w:r>
      <w:r w:rsidR="00B1081C">
        <w:rPr>
          <w:sz w:val="22"/>
          <w:szCs w:val="24"/>
        </w:rPr>
        <w:t>classificadas com uma das nomenclaturas</w:t>
      </w:r>
      <w:r>
        <w:rPr>
          <w:sz w:val="22"/>
          <w:szCs w:val="24"/>
        </w:rPr>
        <w:t xml:space="preserve"> abaixo e que estejam com o status “Aguardando”</w:t>
      </w:r>
      <w:r w:rsidR="00B1081C">
        <w:rPr>
          <w:sz w:val="22"/>
          <w:szCs w:val="24"/>
        </w:rPr>
        <w:t>.</w:t>
      </w:r>
    </w:p>
    <w:p w14:paraId="329C5FED" w14:textId="77777777" w:rsidR="00B1081C" w:rsidRDefault="00B1081C" w:rsidP="00672A5F">
      <w:pPr>
        <w:spacing w:after="0" w:line="360" w:lineRule="auto"/>
        <w:jc w:val="both"/>
        <w:rPr>
          <w:sz w:val="22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5"/>
      </w:tblGrid>
      <w:tr w:rsidR="00B1081C" w14:paraId="66C94945" w14:textId="77777777" w:rsidTr="00B1081C">
        <w:tc>
          <w:tcPr>
            <w:tcW w:w="4815" w:type="dxa"/>
          </w:tcPr>
          <w:p w14:paraId="74D33C9D" w14:textId="6CABF874" w:rsidR="00B1081C" w:rsidRPr="00B1081C" w:rsidRDefault="00B1081C" w:rsidP="00672A5F">
            <w:pPr>
              <w:spacing w:line="360" w:lineRule="auto"/>
              <w:jc w:val="both"/>
              <w:rPr>
                <w:b/>
                <w:bCs/>
                <w:sz w:val="22"/>
                <w:szCs w:val="24"/>
              </w:rPr>
            </w:pPr>
            <w:r w:rsidRPr="00B1081C">
              <w:rPr>
                <w:b/>
                <w:bCs/>
                <w:sz w:val="22"/>
                <w:szCs w:val="24"/>
              </w:rPr>
              <w:t>Tarefa</w:t>
            </w:r>
          </w:p>
        </w:tc>
      </w:tr>
      <w:tr w:rsidR="00B1081C" w14:paraId="2D4EAD0E" w14:textId="77777777" w:rsidTr="00B1081C">
        <w:tc>
          <w:tcPr>
            <w:tcW w:w="4815" w:type="dxa"/>
          </w:tcPr>
          <w:p w14:paraId="530CCE2E" w14:textId="5780E934" w:rsidR="00B1081C" w:rsidRDefault="00B1081C" w:rsidP="00672A5F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Analisar Documento – 15 dias</w:t>
            </w:r>
          </w:p>
        </w:tc>
      </w:tr>
      <w:tr w:rsidR="00B1081C" w14:paraId="5E578AD4" w14:textId="77777777" w:rsidTr="00B1081C">
        <w:tc>
          <w:tcPr>
            <w:tcW w:w="4815" w:type="dxa"/>
          </w:tcPr>
          <w:p w14:paraId="3E51AC9B" w14:textId="0A141356" w:rsidR="00B1081C" w:rsidRDefault="00B1081C" w:rsidP="00672A5F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Analisar Documento – 1</w:t>
            </w:r>
            <w:r>
              <w:rPr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 xml:space="preserve"> dias</w:t>
            </w:r>
          </w:p>
        </w:tc>
      </w:tr>
      <w:tr w:rsidR="00B1081C" w14:paraId="42D36A79" w14:textId="77777777" w:rsidTr="00B1081C">
        <w:tc>
          <w:tcPr>
            <w:tcW w:w="4815" w:type="dxa"/>
          </w:tcPr>
          <w:p w14:paraId="5F75BCA8" w14:textId="3F3690C0" w:rsidR="00B1081C" w:rsidRDefault="00B1081C" w:rsidP="00672A5F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Analisar Documento – 5 dias</w:t>
            </w:r>
          </w:p>
        </w:tc>
      </w:tr>
      <w:tr w:rsidR="00B1081C" w14:paraId="31F48C86" w14:textId="77777777" w:rsidTr="00B1081C">
        <w:tc>
          <w:tcPr>
            <w:tcW w:w="4815" w:type="dxa"/>
          </w:tcPr>
          <w:p w14:paraId="43A87DF2" w14:textId="53F0305C" w:rsidR="00B1081C" w:rsidRDefault="00B1081C" w:rsidP="00672A5F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Analisar Documento – </w:t>
            </w:r>
            <w:r>
              <w:rPr>
                <w:sz w:val="22"/>
                <w:szCs w:val="24"/>
              </w:rPr>
              <w:t>48 horas</w:t>
            </w:r>
          </w:p>
        </w:tc>
      </w:tr>
      <w:tr w:rsidR="00B1081C" w14:paraId="107BB0FE" w14:textId="77777777" w:rsidTr="00B1081C">
        <w:tc>
          <w:tcPr>
            <w:tcW w:w="4815" w:type="dxa"/>
          </w:tcPr>
          <w:p w14:paraId="0DBFC1D5" w14:textId="2CDB3B3A" w:rsidR="00B1081C" w:rsidRDefault="00B1081C" w:rsidP="00672A5F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Analisar Documento – </w:t>
            </w:r>
            <w:r>
              <w:rPr>
                <w:sz w:val="22"/>
                <w:szCs w:val="24"/>
              </w:rPr>
              <w:t>Acima de 15 dias</w:t>
            </w:r>
          </w:p>
        </w:tc>
      </w:tr>
    </w:tbl>
    <w:p w14:paraId="38F02F11" w14:textId="77777777" w:rsidR="00B1081C" w:rsidRDefault="00B1081C" w:rsidP="00672A5F">
      <w:pPr>
        <w:spacing w:after="0" w:line="360" w:lineRule="auto"/>
        <w:jc w:val="both"/>
        <w:rPr>
          <w:sz w:val="22"/>
          <w:szCs w:val="24"/>
        </w:rPr>
      </w:pPr>
    </w:p>
    <w:p w14:paraId="5F7048EC" w14:textId="42003E02" w:rsidR="00672A5F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Ao identificar cada tarefa, a automação deverá acessar o sistema Elaw e verificar se aquele caso já está cadastrado no sistema, seguindo os seguintes passos</w:t>
      </w:r>
      <w:r w:rsidR="00346005">
        <w:rPr>
          <w:sz w:val="22"/>
          <w:szCs w:val="24"/>
        </w:rPr>
        <w:t>:</w:t>
      </w:r>
    </w:p>
    <w:p w14:paraId="44E24431" w14:textId="77777777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</w:p>
    <w:p w14:paraId="4FD02869" w14:textId="296BC9AB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Acessar o link</w:t>
      </w:r>
      <w:r w:rsidR="00631C33">
        <w:rPr>
          <w:sz w:val="22"/>
          <w:szCs w:val="24"/>
        </w:rPr>
        <w:t xml:space="preserve"> (produção)</w:t>
      </w:r>
      <w:r>
        <w:rPr>
          <w:sz w:val="22"/>
          <w:szCs w:val="24"/>
        </w:rPr>
        <w:t xml:space="preserve">: </w:t>
      </w:r>
      <w:hyperlink r:id="rId11" w:history="1">
        <w:r w:rsidRPr="00931D07">
          <w:rPr>
            <w:rStyle w:val="Hyperlink"/>
            <w:sz w:val="22"/>
            <w:szCs w:val="24"/>
          </w:rPr>
          <w:t>https://mercadolivre.elaw.com.br/</w:t>
        </w:r>
      </w:hyperlink>
    </w:p>
    <w:p w14:paraId="3BC8F054" w14:textId="5B81599F" w:rsidR="00631C33" w:rsidRDefault="00631C33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Acessar o link (homologação): </w:t>
      </w:r>
      <w:hyperlink r:id="rId12" w:history="1">
        <w:r w:rsidRPr="001E6A7E">
          <w:rPr>
            <w:rStyle w:val="Hyperlink"/>
            <w:sz w:val="22"/>
            <w:szCs w:val="24"/>
          </w:rPr>
          <w:t>https://mercadolivrepjt.elaw.com.br/</w:t>
        </w:r>
      </w:hyperlink>
    </w:p>
    <w:p w14:paraId="210E605D" w14:textId="1644ACAF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Login: </w:t>
      </w:r>
      <w:r w:rsidR="0047166F">
        <w:rPr>
          <w:sz w:val="22"/>
          <w:szCs w:val="24"/>
        </w:rPr>
        <w:t>Passado diretamente ao dev.</w:t>
      </w:r>
    </w:p>
    <w:p w14:paraId="21F4684B" w14:textId="7AFB5F0B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Senha: </w:t>
      </w:r>
      <w:r w:rsidR="0047166F">
        <w:rPr>
          <w:sz w:val="22"/>
          <w:szCs w:val="24"/>
        </w:rPr>
        <w:t>Passado diretamente ao dev.</w:t>
      </w:r>
    </w:p>
    <w:p w14:paraId="6796B1CD" w14:textId="77777777" w:rsidR="00672A5F" w:rsidRDefault="00672A5F" w:rsidP="003A221D">
      <w:pPr>
        <w:spacing w:after="0" w:line="360" w:lineRule="auto"/>
        <w:jc w:val="both"/>
        <w:rPr>
          <w:sz w:val="22"/>
          <w:szCs w:val="24"/>
        </w:rPr>
      </w:pPr>
    </w:p>
    <w:p w14:paraId="19F52AF0" w14:textId="5135591D" w:rsidR="00672A5F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Deverá ser inserido o login e senha descritos acima e, posteriormente, clicar em “Acessar”.</w:t>
      </w:r>
    </w:p>
    <w:p w14:paraId="0B2496A0" w14:textId="2219EEA3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7E4AF1E" wp14:editId="6BD73AC2">
            <wp:extent cx="5941060" cy="2968625"/>
            <wp:effectExtent l="19050" t="19050" r="21590" b="22225"/>
            <wp:docPr id="5818895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89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8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6F693" w14:textId="77777777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</w:p>
    <w:p w14:paraId="5A9046A3" w14:textId="009FB9A8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Para pesquisar o processo, basta clicar em: (1) Contencioso; (2) Pesquisar; (3) No campo de busca, inserir o número de processo; (4) Clicar em “Pesquisar”.</w:t>
      </w:r>
    </w:p>
    <w:p w14:paraId="3AED17B2" w14:textId="77777777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</w:p>
    <w:p w14:paraId="77DE3561" w14:textId="3E975912" w:rsidR="00B1081C" w:rsidRDefault="00B1081C" w:rsidP="003A221D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4F40E307" wp14:editId="1079B27F">
            <wp:extent cx="5941060" cy="2435860"/>
            <wp:effectExtent l="19050" t="19050" r="21590" b="21590"/>
            <wp:docPr id="426787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7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35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A7B46" w14:textId="77777777" w:rsidR="00B1081C" w:rsidRPr="00B1081C" w:rsidRDefault="00B1081C" w:rsidP="003A221D">
      <w:pPr>
        <w:spacing w:after="0" w:line="360" w:lineRule="auto"/>
        <w:jc w:val="both"/>
        <w:rPr>
          <w:sz w:val="22"/>
          <w:szCs w:val="24"/>
        </w:rPr>
      </w:pPr>
    </w:p>
    <w:p w14:paraId="24BF5AEF" w14:textId="1FAED098" w:rsidR="00B1081C" w:rsidRPr="00B1081C" w:rsidRDefault="00B1081C" w:rsidP="003A221D">
      <w:pPr>
        <w:spacing w:after="0" w:line="360" w:lineRule="auto"/>
        <w:jc w:val="both"/>
        <w:rPr>
          <w:sz w:val="22"/>
          <w:szCs w:val="24"/>
        </w:rPr>
      </w:pPr>
      <w:proofErr w:type="spellStart"/>
      <w:r w:rsidRPr="00B1081C">
        <w:rPr>
          <w:b/>
          <w:bCs/>
          <w:sz w:val="22"/>
          <w:szCs w:val="24"/>
        </w:rPr>
        <w:t>Obs</w:t>
      </w:r>
      <w:proofErr w:type="spellEnd"/>
      <w:r w:rsidRPr="00B1081C">
        <w:rPr>
          <w:b/>
          <w:bCs/>
          <w:sz w:val="22"/>
          <w:szCs w:val="24"/>
        </w:rPr>
        <w:t xml:space="preserve">: </w:t>
      </w:r>
      <w:r>
        <w:rPr>
          <w:sz w:val="22"/>
          <w:szCs w:val="24"/>
        </w:rPr>
        <w:t xml:space="preserve">O campo para captura do número do processo dependerá do que foi preenchido no campo “Tipo de Processo”: (1) Se estiver preenchido com a opção “Judicial”, a informação correspondente ao número do processo será identificada no campo “Número do processo”; (2) </w:t>
      </w:r>
      <w:r>
        <w:rPr>
          <w:sz w:val="22"/>
          <w:szCs w:val="24"/>
        </w:rPr>
        <w:t xml:space="preserve">Se estiver preenchido com a opção </w:t>
      </w:r>
      <w:r>
        <w:rPr>
          <w:sz w:val="22"/>
          <w:szCs w:val="24"/>
        </w:rPr>
        <w:lastRenderedPageBreak/>
        <w:t>“</w:t>
      </w:r>
      <w:r>
        <w:rPr>
          <w:sz w:val="22"/>
          <w:szCs w:val="24"/>
        </w:rPr>
        <w:t>Administrativo</w:t>
      </w:r>
      <w:r>
        <w:rPr>
          <w:sz w:val="22"/>
          <w:szCs w:val="24"/>
        </w:rPr>
        <w:t xml:space="preserve">”, a informação correspondente ao número do processo será </w:t>
      </w:r>
      <w:r>
        <w:rPr>
          <w:sz w:val="22"/>
          <w:szCs w:val="24"/>
        </w:rPr>
        <w:t>identificada</w:t>
      </w:r>
      <w:r>
        <w:rPr>
          <w:sz w:val="22"/>
          <w:szCs w:val="24"/>
        </w:rPr>
        <w:t xml:space="preserve"> no campo “</w:t>
      </w:r>
      <w:r w:rsidRPr="00B1081C">
        <w:rPr>
          <w:sz w:val="22"/>
          <w:szCs w:val="24"/>
        </w:rPr>
        <w:t>Número da reclamação Procon FA/CIP</w:t>
      </w:r>
      <w:r>
        <w:rPr>
          <w:sz w:val="22"/>
          <w:szCs w:val="24"/>
        </w:rPr>
        <w:t>”.</w:t>
      </w:r>
    </w:p>
    <w:p w14:paraId="6B06B928" w14:textId="77777777" w:rsidR="00B1081C" w:rsidRDefault="00B1081C" w:rsidP="003A221D">
      <w:pPr>
        <w:spacing w:after="0" w:line="360" w:lineRule="auto"/>
        <w:jc w:val="both"/>
        <w:rPr>
          <w:sz w:val="22"/>
          <w:szCs w:val="24"/>
        </w:rPr>
      </w:pPr>
    </w:p>
    <w:p w14:paraId="3536E572" w14:textId="0035FE06" w:rsidR="00390CBF" w:rsidRDefault="00B1081C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Caso a automação não localize nenhum </w:t>
      </w:r>
      <w:r w:rsidR="00390CBF">
        <w:rPr>
          <w:sz w:val="22"/>
          <w:szCs w:val="24"/>
        </w:rPr>
        <w:t>processo, deverá ser passado para o próximo caso</w:t>
      </w:r>
      <w:r w:rsidR="0047166F">
        <w:rPr>
          <w:sz w:val="22"/>
          <w:szCs w:val="24"/>
        </w:rPr>
        <w:t xml:space="preserve"> e no </w:t>
      </w:r>
      <w:proofErr w:type="spellStart"/>
      <w:r w:rsidR="0047166F">
        <w:rPr>
          <w:sz w:val="22"/>
          <w:szCs w:val="24"/>
        </w:rPr>
        <w:t>EnSpace</w:t>
      </w:r>
      <w:proofErr w:type="spellEnd"/>
      <w:r w:rsidR="0047166F">
        <w:rPr>
          <w:sz w:val="22"/>
          <w:szCs w:val="24"/>
        </w:rPr>
        <w:t>, no campo “</w:t>
      </w:r>
      <w:r w:rsidR="0047166F" w:rsidRPr="0047166F">
        <w:rPr>
          <w:sz w:val="22"/>
          <w:szCs w:val="24"/>
        </w:rPr>
        <w:t>Cadastro pelo robô?</w:t>
      </w:r>
      <w:r w:rsidR="0047166F">
        <w:rPr>
          <w:sz w:val="22"/>
          <w:szCs w:val="24"/>
        </w:rPr>
        <w:t>” (Referência: “</w:t>
      </w:r>
      <w:proofErr w:type="spellStart"/>
      <w:r w:rsidR="0047166F" w:rsidRPr="0047166F">
        <w:rPr>
          <w:sz w:val="22"/>
          <w:szCs w:val="24"/>
        </w:rPr>
        <w:t>cadastro_pelo_robo</w:t>
      </w:r>
      <w:proofErr w:type="spellEnd"/>
      <w:r w:rsidR="0047166F">
        <w:rPr>
          <w:sz w:val="22"/>
          <w:szCs w:val="24"/>
        </w:rPr>
        <w:t>”) deverá ser preenchido a opção “Não”</w:t>
      </w:r>
      <w:r w:rsidR="00390CBF">
        <w:rPr>
          <w:sz w:val="22"/>
          <w:szCs w:val="24"/>
        </w:rPr>
        <w:t xml:space="preserve">. </w:t>
      </w:r>
      <w:r w:rsidR="0047166F">
        <w:rPr>
          <w:sz w:val="22"/>
          <w:szCs w:val="24"/>
        </w:rPr>
        <w:t>A informação se o processo foi encontrado ou não</w:t>
      </w:r>
      <w:r w:rsidR="00390CBF">
        <w:rPr>
          <w:sz w:val="22"/>
          <w:szCs w:val="24"/>
        </w:rPr>
        <w:t xml:space="preserve"> é identificada pois após a pesquisa (passo 4), aparecerá a informação “Nenhum registro encontrado!”, conforme imagem abaixo:</w:t>
      </w:r>
    </w:p>
    <w:p w14:paraId="66853F36" w14:textId="77777777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</w:p>
    <w:p w14:paraId="6D8FF370" w14:textId="62BDC991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25EAAA13" wp14:editId="28335D64">
            <wp:extent cx="5941060" cy="2710180"/>
            <wp:effectExtent l="19050" t="19050" r="21590" b="13970"/>
            <wp:docPr id="726422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2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0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33DB2" w14:textId="77777777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</w:p>
    <w:p w14:paraId="1CBB8BE7" w14:textId="6DEBC1C4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Caso a automação identifique que o processo existe na base de dados do Elaw, deverá passar para a próxima etapa. </w:t>
      </w:r>
      <w:r>
        <w:rPr>
          <w:sz w:val="22"/>
          <w:szCs w:val="24"/>
        </w:rPr>
        <w:t xml:space="preserve">Essa informação é identificada pois após a pesquisa (passo 4), </w:t>
      </w:r>
      <w:r>
        <w:rPr>
          <w:sz w:val="22"/>
          <w:szCs w:val="24"/>
        </w:rPr>
        <w:t>o processo será carregado, conforme exemplo abaixo:</w:t>
      </w:r>
    </w:p>
    <w:p w14:paraId="1A55A005" w14:textId="77777777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</w:p>
    <w:p w14:paraId="331C8DC6" w14:textId="0002CCFD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67EC12F" wp14:editId="27D23610">
            <wp:extent cx="5941060" cy="2680970"/>
            <wp:effectExtent l="19050" t="19050" r="21590" b="24130"/>
            <wp:docPr id="1829742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42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09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24F9E" w14:textId="77777777" w:rsidR="00A83A84" w:rsidRDefault="00A83A84" w:rsidP="003A221D">
      <w:pPr>
        <w:spacing w:after="0" w:line="360" w:lineRule="auto"/>
        <w:jc w:val="both"/>
        <w:rPr>
          <w:sz w:val="22"/>
          <w:szCs w:val="24"/>
        </w:rPr>
      </w:pPr>
    </w:p>
    <w:p w14:paraId="17D6FE0C" w14:textId="13111569" w:rsidR="005F64C3" w:rsidRDefault="00390CBF" w:rsidP="004C24BE">
      <w:pPr>
        <w:pStyle w:val="Ttulo2"/>
      </w:pPr>
      <w:bookmarkStart w:id="5" w:name="_Toc134025000"/>
      <w:r>
        <w:t>CADASTRO DE NOTIFICAÇÃO OU DE AUDIÊNCIA</w:t>
      </w:r>
      <w:bookmarkEnd w:id="5"/>
    </w:p>
    <w:p w14:paraId="2DDCD3A0" w14:textId="77777777" w:rsidR="005F64C3" w:rsidRDefault="005F64C3" w:rsidP="003A221D">
      <w:pPr>
        <w:spacing w:after="0" w:line="360" w:lineRule="auto"/>
      </w:pPr>
    </w:p>
    <w:p w14:paraId="0ADB5064" w14:textId="3450614C" w:rsidR="0053552F" w:rsidRDefault="00390CBF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Uma vez identificado o processo, a automação deverá acessar a pasta clicando no botão “Abrir Processo”.</w:t>
      </w:r>
    </w:p>
    <w:p w14:paraId="2E805FC3" w14:textId="77777777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</w:p>
    <w:p w14:paraId="6256A264" w14:textId="7945A445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7FBBDFE0" wp14:editId="6EFD6EFD">
            <wp:extent cx="5941060" cy="2678430"/>
            <wp:effectExtent l="19050" t="19050" r="21590" b="26670"/>
            <wp:docPr id="14581167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6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78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E4013" w14:textId="77777777" w:rsidR="00390CBF" w:rsidRDefault="00390CBF" w:rsidP="003A221D">
      <w:pPr>
        <w:spacing w:after="0" w:line="360" w:lineRule="auto"/>
        <w:jc w:val="both"/>
        <w:rPr>
          <w:sz w:val="22"/>
          <w:szCs w:val="24"/>
        </w:rPr>
      </w:pPr>
    </w:p>
    <w:p w14:paraId="7B7EF84E" w14:textId="5F46DE38" w:rsidR="009E415B" w:rsidRDefault="009E415B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Ao clicar neste botão, será carregada uma nova página, e o robô deverá identificar se </w:t>
      </w:r>
      <w:r w:rsidR="00E83AD1">
        <w:rPr>
          <w:sz w:val="22"/>
          <w:szCs w:val="24"/>
        </w:rPr>
        <w:t>a ação a ser tomada naquele processo será o cadastro de uma audiência ou o cadastro de uma notificação. Isso será possível através da informação preenchida no campo “Tipo de Providência”, onde sempre são preenchidas as informações “Audiência” ou “Notificação”.</w:t>
      </w:r>
    </w:p>
    <w:p w14:paraId="358AB2F5" w14:textId="77777777" w:rsidR="009E549B" w:rsidRDefault="009E549B" w:rsidP="003A221D">
      <w:pPr>
        <w:spacing w:after="0" w:line="360" w:lineRule="auto"/>
        <w:jc w:val="both"/>
        <w:rPr>
          <w:sz w:val="22"/>
          <w:szCs w:val="24"/>
        </w:rPr>
      </w:pPr>
    </w:p>
    <w:p w14:paraId="1517BF8F" w14:textId="3A8674E6" w:rsidR="009E549B" w:rsidRPr="009E549B" w:rsidRDefault="009E549B" w:rsidP="009E549B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b/>
          <w:bCs/>
          <w:sz w:val="22"/>
          <w:szCs w:val="24"/>
        </w:rPr>
      </w:pPr>
      <w:r w:rsidRPr="009E549B">
        <w:rPr>
          <w:b/>
          <w:bCs/>
          <w:sz w:val="22"/>
          <w:szCs w:val="24"/>
        </w:rPr>
        <w:t>Cadastro de Notificação</w:t>
      </w:r>
    </w:p>
    <w:p w14:paraId="0A344260" w14:textId="6D2174CE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  <w:r w:rsidRPr="009E549B">
        <w:rPr>
          <w:sz w:val="22"/>
          <w:szCs w:val="24"/>
        </w:rPr>
        <w:t>Se no campo “Tipo de Providência” estiver preenchido com a opção “</w:t>
      </w:r>
      <w:r>
        <w:rPr>
          <w:sz w:val="22"/>
          <w:szCs w:val="24"/>
        </w:rPr>
        <w:t>Notificação</w:t>
      </w:r>
      <w:r w:rsidRPr="009E549B">
        <w:rPr>
          <w:sz w:val="22"/>
          <w:szCs w:val="24"/>
        </w:rPr>
        <w:t xml:space="preserve">”, a automação deverá cadastrar naquele processo uma </w:t>
      </w:r>
      <w:r>
        <w:rPr>
          <w:sz w:val="22"/>
          <w:szCs w:val="24"/>
        </w:rPr>
        <w:t>nova notificação</w:t>
      </w:r>
      <w:r w:rsidRPr="009E549B">
        <w:rPr>
          <w:sz w:val="22"/>
          <w:szCs w:val="24"/>
        </w:rPr>
        <w:t>, clicando no botão “</w:t>
      </w:r>
      <w:r>
        <w:rPr>
          <w:sz w:val="22"/>
          <w:szCs w:val="24"/>
        </w:rPr>
        <w:t>Acionar Workflow</w:t>
      </w:r>
      <w:r w:rsidRPr="009E549B">
        <w:rPr>
          <w:sz w:val="22"/>
          <w:szCs w:val="24"/>
        </w:rPr>
        <w:t>”.</w:t>
      </w:r>
      <w:r>
        <w:rPr>
          <w:sz w:val="22"/>
          <w:szCs w:val="24"/>
        </w:rPr>
        <w:t xml:space="preserve"> Clicando neste botão, abrirá uma modal contendo dois campos: (1) Workflow – trata-se de um campo do tipo </w:t>
      </w:r>
      <w:proofErr w:type="spellStart"/>
      <w:r>
        <w:rPr>
          <w:sz w:val="22"/>
          <w:szCs w:val="24"/>
        </w:rPr>
        <w:t>select</w:t>
      </w:r>
      <w:proofErr w:type="spellEnd"/>
      <w:r>
        <w:rPr>
          <w:sz w:val="22"/>
          <w:szCs w:val="24"/>
        </w:rPr>
        <w:t xml:space="preserve">, e deverá ser preenchido com a opção “Notificação / Intimação”; (2) Fase de Workflow – trata-se de um campo do tipo </w:t>
      </w:r>
      <w:proofErr w:type="spellStart"/>
      <w:r>
        <w:rPr>
          <w:sz w:val="22"/>
          <w:szCs w:val="24"/>
        </w:rPr>
        <w:t>select</w:t>
      </w:r>
      <w:proofErr w:type="spellEnd"/>
      <w:r>
        <w:rPr>
          <w:sz w:val="22"/>
          <w:szCs w:val="24"/>
        </w:rPr>
        <w:t xml:space="preserve"> e deverá ser preenchido com a opção “Recebimento de notificação”. Posteriormente, a automação deverá clicar no botão “Confirmar”.</w:t>
      </w:r>
    </w:p>
    <w:p w14:paraId="3C5E940D" w14:textId="77777777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</w:p>
    <w:p w14:paraId="4878C8AA" w14:textId="4A7B05FC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6CA16D7C" wp14:editId="2E303D8E">
            <wp:extent cx="5941060" cy="2663825"/>
            <wp:effectExtent l="19050" t="19050" r="21590" b="22225"/>
            <wp:docPr id="750291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91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63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8A5A8" w14:textId="77777777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</w:p>
    <w:p w14:paraId="6B6925E0" w14:textId="4A3E8006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Abrirá uma tela contendo um campo denominado “Anexar Arquivos” e nele deverá ser inserido todos os arquivos que no </w:t>
      </w:r>
      <w:proofErr w:type="spellStart"/>
      <w:r>
        <w:rPr>
          <w:sz w:val="22"/>
          <w:szCs w:val="24"/>
        </w:rPr>
        <w:t>EnSpace</w:t>
      </w:r>
      <w:proofErr w:type="spellEnd"/>
      <w:r>
        <w:rPr>
          <w:sz w:val="22"/>
          <w:szCs w:val="24"/>
        </w:rPr>
        <w:t xml:space="preserve"> foram inseridos no campo “Anexar Notificaç</w:t>
      </w:r>
      <w:r w:rsidR="009969E7">
        <w:rPr>
          <w:sz w:val="22"/>
          <w:szCs w:val="24"/>
        </w:rPr>
        <w:t>ão</w:t>
      </w:r>
      <w:r>
        <w:rPr>
          <w:sz w:val="22"/>
          <w:szCs w:val="24"/>
        </w:rPr>
        <w:t>”.</w:t>
      </w:r>
    </w:p>
    <w:p w14:paraId="6B87FF07" w14:textId="646DB194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Para cada arquivo, no campo “Tipo de Documento” deverá ser preenchido com a opção “Notificação / Intimação” e para selecionar cada arquivo, basta clicar no botão “Selecione”.</w:t>
      </w:r>
    </w:p>
    <w:p w14:paraId="10FC15BB" w14:textId="77777777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</w:p>
    <w:p w14:paraId="21D693CB" w14:textId="7850A8ED" w:rsidR="009E549B" w:rsidRDefault="009E549B" w:rsidP="009E549B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lastRenderedPageBreak/>
        <w:t>Após anexar cada arquivo, a automação deverá clicar no botão “Confirmar”.</w:t>
      </w:r>
    </w:p>
    <w:p w14:paraId="07EBF77C" w14:textId="77777777" w:rsidR="009E549B" w:rsidRPr="009E549B" w:rsidRDefault="009E549B" w:rsidP="009E549B">
      <w:pPr>
        <w:spacing w:after="0" w:line="360" w:lineRule="auto"/>
        <w:jc w:val="both"/>
        <w:rPr>
          <w:sz w:val="22"/>
          <w:szCs w:val="24"/>
        </w:rPr>
      </w:pPr>
    </w:p>
    <w:p w14:paraId="44EC10D6" w14:textId="2B73A2F6" w:rsidR="009E549B" w:rsidRPr="009E549B" w:rsidRDefault="009E549B" w:rsidP="009E549B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0E3F79AF" wp14:editId="6B188BDB">
            <wp:extent cx="5941060" cy="2714625"/>
            <wp:effectExtent l="19050" t="19050" r="21590" b="28575"/>
            <wp:docPr id="15586519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1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4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DDA3E" w14:textId="77777777" w:rsidR="00E83AD1" w:rsidRDefault="00E83AD1" w:rsidP="003A221D">
      <w:pPr>
        <w:spacing w:after="0" w:line="360" w:lineRule="auto"/>
        <w:jc w:val="both"/>
        <w:rPr>
          <w:sz w:val="22"/>
          <w:szCs w:val="24"/>
        </w:rPr>
      </w:pPr>
    </w:p>
    <w:p w14:paraId="34F4EBCD" w14:textId="56F54205" w:rsidR="00E83AD1" w:rsidRPr="009E549B" w:rsidRDefault="00E83AD1" w:rsidP="00E83AD1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b/>
          <w:bCs/>
          <w:sz w:val="22"/>
          <w:szCs w:val="24"/>
        </w:rPr>
      </w:pPr>
      <w:r w:rsidRPr="009E549B">
        <w:rPr>
          <w:b/>
          <w:bCs/>
          <w:sz w:val="22"/>
          <w:szCs w:val="24"/>
        </w:rPr>
        <w:t>Cadastro de Audiência</w:t>
      </w:r>
    </w:p>
    <w:p w14:paraId="0D16E32D" w14:textId="1243F5FB" w:rsidR="00E83AD1" w:rsidRDefault="00E83AD1" w:rsidP="00E83AD1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Se no campo “Tipo de Providência” estiver preenchido com a opção “Audiência”, a automação deverá cadastrar naquele processo uma nova audiência, clicando no botão “Nova Audiência”.</w:t>
      </w:r>
    </w:p>
    <w:p w14:paraId="463587C7" w14:textId="77777777" w:rsidR="00E83AD1" w:rsidRDefault="00E83AD1" w:rsidP="00E83AD1">
      <w:pPr>
        <w:spacing w:after="0" w:line="360" w:lineRule="auto"/>
        <w:jc w:val="both"/>
        <w:rPr>
          <w:sz w:val="22"/>
          <w:szCs w:val="24"/>
        </w:rPr>
      </w:pPr>
    </w:p>
    <w:p w14:paraId="2C004E35" w14:textId="506CD5B7" w:rsidR="00E83AD1" w:rsidRDefault="00E83AD1" w:rsidP="00E83AD1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7A4FA6A4" wp14:editId="2CC293C0">
            <wp:extent cx="5941060" cy="2674620"/>
            <wp:effectExtent l="19050" t="19050" r="21590" b="11430"/>
            <wp:docPr id="1642615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5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74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35486" w14:textId="77777777" w:rsidR="00E83AD1" w:rsidRDefault="00E83AD1" w:rsidP="00E83AD1">
      <w:pPr>
        <w:spacing w:after="0" w:line="360" w:lineRule="auto"/>
        <w:jc w:val="both"/>
        <w:rPr>
          <w:sz w:val="22"/>
          <w:szCs w:val="24"/>
        </w:rPr>
      </w:pPr>
    </w:p>
    <w:p w14:paraId="019DB402" w14:textId="6495F78D" w:rsidR="00E83AD1" w:rsidRDefault="009E549B" w:rsidP="00E83AD1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Ao clicar neste botão, abrirá uma tela contendo o campo “Tipo de Audiência”. Trata-se de um campo do tipo </w:t>
      </w:r>
      <w:proofErr w:type="spellStart"/>
      <w:r>
        <w:rPr>
          <w:sz w:val="22"/>
          <w:szCs w:val="24"/>
        </w:rPr>
        <w:t>select</w:t>
      </w:r>
      <w:proofErr w:type="spellEnd"/>
      <w:r>
        <w:rPr>
          <w:sz w:val="22"/>
          <w:szCs w:val="24"/>
        </w:rPr>
        <w:t xml:space="preserve">, e deverá ser preenchido neste campo a mesma informação inserida no campo “Tipo de Audiência” preenchido no </w:t>
      </w:r>
      <w:proofErr w:type="spellStart"/>
      <w:r>
        <w:rPr>
          <w:sz w:val="22"/>
          <w:szCs w:val="24"/>
        </w:rPr>
        <w:t>EnSpace</w:t>
      </w:r>
      <w:proofErr w:type="spellEnd"/>
      <w:r>
        <w:rPr>
          <w:sz w:val="22"/>
          <w:szCs w:val="24"/>
        </w:rPr>
        <w:t xml:space="preserve">. </w:t>
      </w:r>
    </w:p>
    <w:p w14:paraId="5DEB791A" w14:textId="77777777" w:rsidR="00CB16EF" w:rsidRDefault="00CB16EF" w:rsidP="00E83AD1">
      <w:pPr>
        <w:spacing w:after="0" w:line="360" w:lineRule="auto"/>
        <w:jc w:val="both"/>
        <w:rPr>
          <w:sz w:val="22"/>
          <w:szCs w:val="24"/>
        </w:rPr>
      </w:pPr>
    </w:p>
    <w:p w14:paraId="4B30F582" w14:textId="60A01BD9" w:rsidR="00CB16EF" w:rsidRDefault="00CB16EF" w:rsidP="00E83AD1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79593C6E" wp14:editId="1D2617AE">
            <wp:extent cx="5941060" cy="1617345"/>
            <wp:effectExtent l="19050" t="19050" r="21590" b="20955"/>
            <wp:docPr id="1900753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53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17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8386B" w14:textId="77777777" w:rsidR="00CB16EF" w:rsidRDefault="00CB16EF" w:rsidP="00E83AD1">
      <w:pPr>
        <w:spacing w:after="0" w:line="360" w:lineRule="auto"/>
        <w:jc w:val="both"/>
        <w:rPr>
          <w:sz w:val="22"/>
          <w:szCs w:val="24"/>
        </w:rPr>
      </w:pPr>
    </w:p>
    <w:p w14:paraId="4FD1D11B" w14:textId="5AC69794" w:rsidR="0055598A" w:rsidRDefault="0055598A" w:rsidP="00E83AD1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Abrirá uma tela contendo novos campos, no entanto, o único campo a ser preenchido é o “Data da audiência”. A informação a ser preenchida é exatamente aquela preenchida no campo “Tipo de Audiência” do </w:t>
      </w:r>
      <w:proofErr w:type="spellStart"/>
      <w:r>
        <w:rPr>
          <w:sz w:val="22"/>
          <w:szCs w:val="24"/>
        </w:rPr>
        <w:t>EnSpace</w:t>
      </w:r>
      <w:proofErr w:type="spellEnd"/>
      <w:r>
        <w:rPr>
          <w:sz w:val="22"/>
          <w:szCs w:val="24"/>
        </w:rPr>
        <w:t>. Após preencher essa informação, basta clicar no botão “Salvar”.</w:t>
      </w:r>
    </w:p>
    <w:p w14:paraId="09FAC5BE" w14:textId="77777777" w:rsidR="0047166F" w:rsidRDefault="0047166F" w:rsidP="00E83AD1">
      <w:pPr>
        <w:spacing w:after="0" w:line="360" w:lineRule="auto"/>
        <w:jc w:val="both"/>
        <w:rPr>
          <w:sz w:val="22"/>
          <w:szCs w:val="24"/>
        </w:rPr>
      </w:pPr>
    </w:p>
    <w:p w14:paraId="379C96FB" w14:textId="42FEB246" w:rsidR="0055598A" w:rsidRDefault="0055598A" w:rsidP="00E83AD1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4009FD4C" wp14:editId="65C34041">
            <wp:extent cx="5941060" cy="2702560"/>
            <wp:effectExtent l="19050" t="19050" r="21590" b="21590"/>
            <wp:docPr id="1564682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2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2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8C1B6" w14:textId="77777777" w:rsidR="005034E5" w:rsidRDefault="005034E5" w:rsidP="00E83AD1">
      <w:pPr>
        <w:spacing w:after="0" w:line="360" w:lineRule="auto"/>
        <w:jc w:val="both"/>
        <w:rPr>
          <w:sz w:val="22"/>
          <w:szCs w:val="24"/>
        </w:rPr>
      </w:pPr>
    </w:p>
    <w:p w14:paraId="646F5C71" w14:textId="6D2716F3" w:rsidR="0047166F" w:rsidRDefault="0047166F" w:rsidP="00E83AD1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Após salvar, abrirá a tela inicial da pasta do processo. O robô deverá clicar na aba “Anexos” e posteriormente em “Novo Arquivo”.</w:t>
      </w:r>
    </w:p>
    <w:p w14:paraId="486CE312" w14:textId="77777777" w:rsidR="0047166F" w:rsidRDefault="0047166F" w:rsidP="00E83AD1">
      <w:pPr>
        <w:spacing w:after="0" w:line="360" w:lineRule="auto"/>
        <w:jc w:val="both"/>
        <w:rPr>
          <w:sz w:val="22"/>
          <w:szCs w:val="24"/>
        </w:rPr>
      </w:pPr>
    </w:p>
    <w:p w14:paraId="5E563E1F" w14:textId="5079C7C7" w:rsidR="0047166F" w:rsidRDefault="0047166F" w:rsidP="00E83AD1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6AF1F28F" wp14:editId="19A92A8C">
            <wp:extent cx="5941060" cy="2682875"/>
            <wp:effectExtent l="19050" t="19050" r="21590" b="22225"/>
            <wp:docPr id="158622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2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2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E51B4" w14:textId="77777777" w:rsidR="0047166F" w:rsidRDefault="0047166F" w:rsidP="00E83AD1">
      <w:pPr>
        <w:spacing w:after="0" w:line="360" w:lineRule="auto"/>
        <w:jc w:val="both"/>
        <w:rPr>
          <w:sz w:val="22"/>
          <w:szCs w:val="24"/>
        </w:rPr>
      </w:pPr>
    </w:p>
    <w:p w14:paraId="7A60A1E7" w14:textId="76912B17" w:rsidR="0047166F" w:rsidRPr="0047166F" w:rsidRDefault="0047166F" w:rsidP="0047166F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Abrirá uma modal</w:t>
      </w:r>
      <w:r w:rsidRPr="0047166F">
        <w:t xml:space="preserve"> </w:t>
      </w:r>
      <w:r w:rsidRPr="0047166F">
        <w:rPr>
          <w:sz w:val="22"/>
          <w:szCs w:val="24"/>
        </w:rPr>
        <w:t xml:space="preserve">contendo um </w:t>
      </w:r>
      <w:r>
        <w:rPr>
          <w:sz w:val="22"/>
          <w:szCs w:val="24"/>
        </w:rPr>
        <w:t>campo para inclusão d</w:t>
      </w:r>
      <w:r w:rsidRPr="0047166F">
        <w:rPr>
          <w:sz w:val="22"/>
          <w:szCs w:val="24"/>
        </w:rPr>
        <w:t xml:space="preserve">os arquivos que no </w:t>
      </w:r>
      <w:proofErr w:type="spellStart"/>
      <w:r w:rsidRPr="0047166F">
        <w:rPr>
          <w:sz w:val="22"/>
          <w:szCs w:val="24"/>
        </w:rPr>
        <w:t>EnSpace</w:t>
      </w:r>
      <w:proofErr w:type="spellEnd"/>
      <w:r w:rsidRPr="0047166F">
        <w:rPr>
          <w:sz w:val="22"/>
          <w:szCs w:val="24"/>
        </w:rPr>
        <w:t xml:space="preserve"> foram inseridos no campo “Anexar Notificação”.</w:t>
      </w:r>
    </w:p>
    <w:p w14:paraId="68300820" w14:textId="77777777" w:rsidR="0047166F" w:rsidRPr="0047166F" w:rsidRDefault="0047166F" w:rsidP="0047166F">
      <w:pPr>
        <w:spacing w:after="0" w:line="360" w:lineRule="auto"/>
        <w:jc w:val="both"/>
        <w:rPr>
          <w:sz w:val="22"/>
          <w:szCs w:val="24"/>
        </w:rPr>
      </w:pPr>
      <w:r w:rsidRPr="0047166F">
        <w:rPr>
          <w:sz w:val="22"/>
          <w:szCs w:val="24"/>
        </w:rPr>
        <w:t>Para cada arquivo, no campo “Tipo de Documento” deverá ser preenchido com a opção “Notificação / Intimação” e para selecionar cada arquivo, basta clicar no botão “Selecione”.</w:t>
      </w:r>
    </w:p>
    <w:p w14:paraId="15B496C2" w14:textId="77777777" w:rsidR="0047166F" w:rsidRPr="0047166F" w:rsidRDefault="0047166F" w:rsidP="0047166F">
      <w:pPr>
        <w:spacing w:after="0" w:line="360" w:lineRule="auto"/>
        <w:jc w:val="both"/>
        <w:rPr>
          <w:sz w:val="22"/>
          <w:szCs w:val="24"/>
        </w:rPr>
      </w:pPr>
    </w:p>
    <w:p w14:paraId="6523D87E" w14:textId="3C0AFFED" w:rsidR="0047166F" w:rsidRDefault="0047166F" w:rsidP="0047166F">
      <w:pPr>
        <w:spacing w:after="0" w:line="360" w:lineRule="auto"/>
        <w:jc w:val="both"/>
        <w:rPr>
          <w:sz w:val="22"/>
          <w:szCs w:val="24"/>
        </w:rPr>
      </w:pPr>
      <w:r w:rsidRPr="0047166F">
        <w:rPr>
          <w:sz w:val="22"/>
          <w:szCs w:val="24"/>
        </w:rPr>
        <w:t>Após anexar cada arquivo, a automação deverá clicar no botão “</w:t>
      </w:r>
      <w:r>
        <w:rPr>
          <w:sz w:val="22"/>
          <w:szCs w:val="24"/>
        </w:rPr>
        <w:t>Salvar</w:t>
      </w:r>
      <w:r w:rsidRPr="0047166F">
        <w:rPr>
          <w:sz w:val="22"/>
          <w:szCs w:val="24"/>
        </w:rPr>
        <w:t>”.</w:t>
      </w:r>
    </w:p>
    <w:p w14:paraId="2BA9DD8E" w14:textId="77777777" w:rsidR="0047166F" w:rsidRDefault="0047166F" w:rsidP="0047166F">
      <w:pPr>
        <w:spacing w:after="0" w:line="360" w:lineRule="auto"/>
        <w:jc w:val="both"/>
        <w:rPr>
          <w:sz w:val="22"/>
          <w:szCs w:val="24"/>
        </w:rPr>
      </w:pPr>
    </w:p>
    <w:p w14:paraId="16339FD9" w14:textId="392FF347" w:rsidR="0047166F" w:rsidRDefault="0047166F" w:rsidP="0047166F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7F94AFF3" wp14:editId="5171E671">
            <wp:extent cx="5345120" cy="2366341"/>
            <wp:effectExtent l="19050" t="19050" r="27305" b="15240"/>
            <wp:docPr id="1474132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32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959" cy="2367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102C2" w14:textId="77777777" w:rsidR="0047166F" w:rsidRDefault="0047166F" w:rsidP="00E83AD1">
      <w:pPr>
        <w:spacing w:after="0" w:line="360" w:lineRule="auto"/>
        <w:jc w:val="both"/>
        <w:rPr>
          <w:sz w:val="22"/>
          <w:szCs w:val="24"/>
        </w:rPr>
      </w:pPr>
    </w:p>
    <w:p w14:paraId="1D8FE741" w14:textId="1F3A4620" w:rsidR="0055598A" w:rsidRDefault="005034E5" w:rsidP="00E83AD1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Após salvar</w:t>
      </w:r>
      <w:r w:rsidR="0047166F">
        <w:rPr>
          <w:sz w:val="22"/>
          <w:szCs w:val="24"/>
        </w:rPr>
        <w:t xml:space="preserve"> o arquivo</w:t>
      </w:r>
      <w:r>
        <w:rPr>
          <w:sz w:val="22"/>
          <w:szCs w:val="24"/>
        </w:rPr>
        <w:t>, a automação deverá passar para a próxima etapa.</w:t>
      </w:r>
    </w:p>
    <w:p w14:paraId="058A48CA" w14:textId="77777777" w:rsidR="005034E5" w:rsidRDefault="005034E5" w:rsidP="00E83AD1">
      <w:pPr>
        <w:spacing w:after="0" w:line="360" w:lineRule="auto"/>
        <w:jc w:val="both"/>
        <w:rPr>
          <w:sz w:val="22"/>
          <w:szCs w:val="24"/>
        </w:rPr>
      </w:pPr>
    </w:p>
    <w:p w14:paraId="20148D7A" w14:textId="2F7AFF52" w:rsidR="00390CBF" w:rsidRDefault="0055598A" w:rsidP="003A221D">
      <w:pPr>
        <w:spacing w:after="0" w:line="360" w:lineRule="auto"/>
        <w:jc w:val="both"/>
        <w:rPr>
          <w:sz w:val="22"/>
          <w:szCs w:val="24"/>
        </w:rPr>
      </w:pPr>
      <w:proofErr w:type="spellStart"/>
      <w:r>
        <w:rPr>
          <w:b/>
          <w:bCs/>
          <w:sz w:val="22"/>
          <w:szCs w:val="24"/>
        </w:rPr>
        <w:t>Obs</w:t>
      </w:r>
      <w:proofErr w:type="spellEnd"/>
      <w:r>
        <w:rPr>
          <w:b/>
          <w:bCs/>
          <w:sz w:val="22"/>
          <w:szCs w:val="24"/>
        </w:rPr>
        <w:t>:</w:t>
      </w:r>
      <w:r>
        <w:rPr>
          <w:sz w:val="22"/>
          <w:szCs w:val="24"/>
        </w:rPr>
        <w:t xml:space="preserve"> Caso o campo “Responsável pela tarefa” esteja vazio, a automação deverá pular para o próximo caso</w:t>
      </w:r>
      <w:r w:rsidR="0047166F">
        <w:rPr>
          <w:sz w:val="22"/>
          <w:szCs w:val="24"/>
        </w:rPr>
        <w:t xml:space="preserve"> </w:t>
      </w:r>
      <w:r w:rsidR="0047166F">
        <w:rPr>
          <w:sz w:val="22"/>
          <w:szCs w:val="24"/>
        </w:rPr>
        <w:t xml:space="preserve">e no </w:t>
      </w:r>
      <w:proofErr w:type="spellStart"/>
      <w:r w:rsidR="0047166F">
        <w:rPr>
          <w:sz w:val="22"/>
          <w:szCs w:val="24"/>
        </w:rPr>
        <w:t>EnSpace</w:t>
      </w:r>
      <w:proofErr w:type="spellEnd"/>
      <w:r w:rsidR="0047166F">
        <w:rPr>
          <w:sz w:val="22"/>
          <w:szCs w:val="24"/>
        </w:rPr>
        <w:t>, no campo “</w:t>
      </w:r>
      <w:r w:rsidR="0047166F" w:rsidRPr="0047166F">
        <w:rPr>
          <w:sz w:val="22"/>
          <w:szCs w:val="24"/>
        </w:rPr>
        <w:t>Cadastro pelo robô?</w:t>
      </w:r>
      <w:r w:rsidR="0047166F">
        <w:rPr>
          <w:sz w:val="22"/>
          <w:szCs w:val="24"/>
        </w:rPr>
        <w:t>” (Referência: “</w:t>
      </w:r>
      <w:proofErr w:type="spellStart"/>
      <w:r w:rsidR="0047166F" w:rsidRPr="0047166F">
        <w:rPr>
          <w:sz w:val="22"/>
          <w:szCs w:val="24"/>
        </w:rPr>
        <w:t>cadastro_pelo_robo</w:t>
      </w:r>
      <w:proofErr w:type="spellEnd"/>
      <w:r w:rsidR="0047166F">
        <w:rPr>
          <w:sz w:val="22"/>
          <w:szCs w:val="24"/>
        </w:rPr>
        <w:t>”) deverá ser preenchido a opção “Não”.</w:t>
      </w:r>
    </w:p>
    <w:p w14:paraId="470ADA97" w14:textId="3C368820" w:rsidR="0053552F" w:rsidRDefault="005034E5" w:rsidP="004C24BE">
      <w:pPr>
        <w:pStyle w:val="Ttulo2"/>
      </w:pPr>
      <w:bookmarkStart w:id="6" w:name="_Toc134025001"/>
      <w:r>
        <w:t>DEVOLUTIVA PARA O ENSPACE</w:t>
      </w:r>
      <w:bookmarkEnd w:id="6"/>
    </w:p>
    <w:p w14:paraId="3CBDDE6D" w14:textId="77777777" w:rsidR="0053552F" w:rsidRDefault="0053552F" w:rsidP="003A221D">
      <w:pPr>
        <w:spacing w:after="0" w:line="360" w:lineRule="auto"/>
        <w:jc w:val="both"/>
        <w:rPr>
          <w:sz w:val="22"/>
          <w:szCs w:val="24"/>
        </w:rPr>
      </w:pPr>
    </w:p>
    <w:p w14:paraId="6411D203" w14:textId="5EE04AD3" w:rsidR="00143AAA" w:rsidRDefault="005034E5" w:rsidP="003A221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Após cadastrar uma nova notificação ou uma nova audiência (apenas nestes casos, pois conforme relatado acima, os casos que não foi tomada nenhuma providência, seja porque o processo não foi encontrado ou porque o responsável pela tarefa não estava preenchido), a automação deverá enviar uma devolutiva ao </w:t>
      </w:r>
      <w:proofErr w:type="spellStart"/>
      <w:r>
        <w:rPr>
          <w:sz w:val="22"/>
          <w:szCs w:val="24"/>
        </w:rPr>
        <w:t>Enspace</w:t>
      </w:r>
      <w:proofErr w:type="spellEnd"/>
      <w:r>
        <w:rPr>
          <w:sz w:val="22"/>
          <w:szCs w:val="24"/>
        </w:rPr>
        <w:t>, da seguinte forma:</w:t>
      </w:r>
    </w:p>
    <w:p w14:paraId="615188BC" w14:textId="77777777" w:rsidR="005034E5" w:rsidRDefault="005034E5" w:rsidP="003A221D">
      <w:pPr>
        <w:spacing w:after="0" w:line="360" w:lineRule="auto"/>
        <w:jc w:val="both"/>
        <w:rPr>
          <w:sz w:val="22"/>
          <w:szCs w:val="24"/>
        </w:rPr>
      </w:pPr>
    </w:p>
    <w:p w14:paraId="2317FD14" w14:textId="0085824F" w:rsidR="005034E5" w:rsidRPr="005034E5" w:rsidRDefault="005034E5" w:rsidP="005034E5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b/>
          <w:bCs/>
          <w:sz w:val="22"/>
          <w:szCs w:val="24"/>
        </w:rPr>
      </w:pPr>
      <w:r w:rsidRPr="005034E5">
        <w:rPr>
          <w:b/>
          <w:bCs/>
          <w:sz w:val="22"/>
          <w:szCs w:val="24"/>
        </w:rPr>
        <w:t>Preenchimento de Dados</w:t>
      </w:r>
      <w:r w:rsidR="00681F36">
        <w:rPr>
          <w:b/>
          <w:bCs/>
          <w:sz w:val="22"/>
          <w:szCs w:val="24"/>
        </w:rPr>
        <w:t xml:space="preserve"> da Tarefa</w:t>
      </w:r>
    </w:p>
    <w:p w14:paraId="3E807C4F" w14:textId="568B986C" w:rsidR="005034E5" w:rsidRDefault="005034E5" w:rsidP="005034E5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>Os seguintes dados deverão ser preenchidos:</w:t>
      </w:r>
    </w:p>
    <w:p w14:paraId="2FE97A62" w14:textId="77777777" w:rsidR="005034E5" w:rsidRDefault="005034E5" w:rsidP="005034E5">
      <w:pPr>
        <w:spacing w:after="0" w:line="360" w:lineRule="auto"/>
        <w:jc w:val="both"/>
        <w:rPr>
          <w:sz w:val="22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05"/>
        <w:gridCol w:w="3704"/>
        <w:gridCol w:w="2837"/>
      </w:tblGrid>
      <w:tr w:rsidR="005034E5" w14:paraId="55F8BF03" w14:textId="77777777" w:rsidTr="005034E5">
        <w:tc>
          <w:tcPr>
            <w:tcW w:w="3115" w:type="dxa"/>
          </w:tcPr>
          <w:p w14:paraId="020A6602" w14:textId="3813304A" w:rsidR="005034E5" w:rsidRPr="000959AD" w:rsidRDefault="005034E5" w:rsidP="005034E5">
            <w:pPr>
              <w:spacing w:line="360" w:lineRule="auto"/>
              <w:jc w:val="both"/>
              <w:rPr>
                <w:b/>
                <w:bCs/>
                <w:sz w:val="22"/>
                <w:szCs w:val="24"/>
              </w:rPr>
            </w:pPr>
            <w:r w:rsidRPr="000959AD">
              <w:rPr>
                <w:b/>
                <w:bCs/>
                <w:sz w:val="22"/>
                <w:szCs w:val="24"/>
              </w:rPr>
              <w:t>Campo</w:t>
            </w:r>
          </w:p>
        </w:tc>
        <w:tc>
          <w:tcPr>
            <w:tcW w:w="3115" w:type="dxa"/>
          </w:tcPr>
          <w:p w14:paraId="63F80882" w14:textId="1656335F" w:rsidR="005034E5" w:rsidRPr="000959AD" w:rsidRDefault="005034E5" w:rsidP="005034E5">
            <w:pPr>
              <w:spacing w:line="360" w:lineRule="auto"/>
              <w:jc w:val="both"/>
              <w:rPr>
                <w:b/>
                <w:bCs/>
                <w:sz w:val="22"/>
                <w:szCs w:val="24"/>
              </w:rPr>
            </w:pPr>
            <w:r w:rsidRPr="000959AD">
              <w:rPr>
                <w:b/>
                <w:bCs/>
                <w:sz w:val="22"/>
                <w:szCs w:val="24"/>
              </w:rPr>
              <w:t>Referência</w:t>
            </w:r>
          </w:p>
        </w:tc>
        <w:tc>
          <w:tcPr>
            <w:tcW w:w="3116" w:type="dxa"/>
          </w:tcPr>
          <w:p w14:paraId="3D6B3C65" w14:textId="029002D2" w:rsidR="005034E5" w:rsidRPr="000959AD" w:rsidRDefault="005034E5" w:rsidP="005034E5">
            <w:pPr>
              <w:spacing w:line="360" w:lineRule="auto"/>
              <w:jc w:val="both"/>
              <w:rPr>
                <w:b/>
                <w:bCs/>
                <w:sz w:val="22"/>
                <w:szCs w:val="24"/>
              </w:rPr>
            </w:pPr>
            <w:r w:rsidRPr="000959AD">
              <w:rPr>
                <w:b/>
                <w:bCs/>
                <w:sz w:val="22"/>
                <w:szCs w:val="24"/>
              </w:rPr>
              <w:t>Como Preencher</w:t>
            </w:r>
          </w:p>
        </w:tc>
      </w:tr>
      <w:tr w:rsidR="005034E5" w14:paraId="3453E5DE" w14:textId="77777777" w:rsidTr="005034E5">
        <w:tc>
          <w:tcPr>
            <w:tcW w:w="3115" w:type="dxa"/>
          </w:tcPr>
          <w:p w14:paraId="42C4CB81" w14:textId="52FF5A81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Tipo de Demanda</w:t>
            </w:r>
          </w:p>
        </w:tc>
        <w:tc>
          <w:tcPr>
            <w:tcW w:w="3115" w:type="dxa"/>
          </w:tcPr>
          <w:p w14:paraId="12BFDF8B" w14:textId="17D24E7E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B66764">
              <w:rPr>
                <w:sz w:val="22"/>
                <w:szCs w:val="24"/>
              </w:rPr>
              <w:t>tipo_de_demanda</w:t>
            </w:r>
            <w:proofErr w:type="spellEnd"/>
          </w:p>
        </w:tc>
        <w:tc>
          <w:tcPr>
            <w:tcW w:w="3116" w:type="dxa"/>
          </w:tcPr>
          <w:p w14:paraId="65EF9C81" w14:textId="1E8F1AB8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Cadastro Elaw</w:t>
            </w:r>
          </w:p>
        </w:tc>
      </w:tr>
      <w:tr w:rsidR="005034E5" w14:paraId="01E5A1A3" w14:textId="77777777" w:rsidTr="005034E5">
        <w:tc>
          <w:tcPr>
            <w:tcW w:w="3115" w:type="dxa"/>
          </w:tcPr>
          <w:p w14:paraId="11A649CC" w14:textId="5FF445CA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Tipo de Cadastro</w:t>
            </w:r>
          </w:p>
        </w:tc>
        <w:tc>
          <w:tcPr>
            <w:tcW w:w="3115" w:type="dxa"/>
          </w:tcPr>
          <w:p w14:paraId="3369C9E9" w14:textId="2B057AE5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B66764">
              <w:rPr>
                <w:sz w:val="22"/>
                <w:szCs w:val="24"/>
              </w:rPr>
              <w:t>tipo_de_cadastro</w:t>
            </w:r>
            <w:proofErr w:type="spellEnd"/>
          </w:p>
        </w:tc>
        <w:tc>
          <w:tcPr>
            <w:tcW w:w="3116" w:type="dxa"/>
          </w:tcPr>
          <w:p w14:paraId="7C73CF53" w14:textId="6DE1682C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Up</w:t>
            </w:r>
            <w:proofErr w:type="spellEnd"/>
            <w:r>
              <w:rPr>
                <w:sz w:val="22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4"/>
              </w:rPr>
              <w:t>to</w:t>
            </w:r>
            <w:proofErr w:type="spellEnd"/>
            <w:r>
              <w:rPr>
                <w:sz w:val="22"/>
                <w:szCs w:val="24"/>
              </w:rPr>
              <w:t xml:space="preserve"> Date</w:t>
            </w:r>
            <w:proofErr w:type="gramEnd"/>
          </w:p>
        </w:tc>
      </w:tr>
      <w:tr w:rsidR="005034E5" w14:paraId="1D6767CE" w14:textId="77777777" w:rsidTr="005034E5">
        <w:tc>
          <w:tcPr>
            <w:tcW w:w="3115" w:type="dxa"/>
          </w:tcPr>
          <w:p w14:paraId="61768EB4" w14:textId="433AFD83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Data do Cadastro</w:t>
            </w:r>
          </w:p>
        </w:tc>
        <w:tc>
          <w:tcPr>
            <w:tcW w:w="3115" w:type="dxa"/>
          </w:tcPr>
          <w:p w14:paraId="1C4D7AD8" w14:textId="4ABBE82C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B66764">
              <w:rPr>
                <w:sz w:val="22"/>
                <w:szCs w:val="24"/>
              </w:rPr>
              <w:t>data_conclusao_cadastro_elaw</w:t>
            </w:r>
            <w:proofErr w:type="spellEnd"/>
          </w:p>
        </w:tc>
        <w:tc>
          <w:tcPr>
            <w:tcW w:w="3116" w:type="dxa"/>
          </w:tcPr>
          <w:p w14:paraId="636E66B7" w14:textId="5297DC9C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Data atual</w:t>
            </w:r>
          </w:p>
        </w:tc>
      </w:tr>
      <w:tr w:rsidR="005034E5" w14:paraId="5337DF95" w14:textId="77777777" w:rsidTr="005034E5">
        <w:tc>
          <w:tcPr>
            <w:tcW w:w="3115" w:type="dxa"/>
          </w:tcPr>
          <w:p w14:paraId="2305FDD7" w14:textId="00E5A09C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ID Elaw</w:t>
            </w:r>
          </w:p>
        </w:tc>
        <w:tc>
          <w:tcPr>
            <w:tcW w:w="3115" w:type="dxa"/>
          </w:tcPr>
          <w:p w14:paraId="37E7D6D4" w14:textId="2A53057B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B66764">
              <w:rPr>
                <w:sz w:val="22"/>
                <w:szCs w:val="24"/>
              </w:rPr>
              <w:t>id_elaw</w:t>
            </w:r>
            <w:proofErr w:type="spellEnd"/>
          </w:p>
        </w:tc>
        <w:tc>
          <w:tcPr>
            <w:tcW w:w="3116" w:type="dxa"/>
          </w:tcPr>
          <w:p w14:paraId="542965EC" w14:textId="2EA08C86" w:rsidR="005034E5" w:rsidRDefault="005034E5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ID Identificado na pasta cadastrada no Elaw, localizado conforme imagem abaixo.</w:t>
            </w:r>
          </w:p>
        </w:tc>
      </w:tr>
      <w:tr w:rsidR="005034E5" w14:paraId="18075F6F" w14:textId="77777777" w:rsidTr="005034E5">
        <w:tc>
          <w:tcPr>
            <w:tcW w:w="3115" w:type="dxa"/>
          </w:tcPr>
          <w:p w14:paraId="21893098" w14:textId="4C1F3308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Demanda já tratada em outro ticket?</w:t>
            </w:r>
          </w:p>
        </w:tc>
        <w:tc>
          <w:tcPr>
            <w:tcW w:w="3115" w:type="dxa"/>
          </w:tcPr>
          <w:p w14:paraId="271A0C6A" w14:textId="4C5D639F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B66764">
              <w:rPr>
                <w:sz w:val="22"/>
                <w:szCs w:val="24"/>
              </w:rPr>
              <w:t>demanda_ja_tratada_em_outro_ticket</w:t>
            </w:r>
            <w:proofErr w:type="spellEnd"/>
          </w:p>
        </w:tc>
        <w:tc>
          <w:tcPr>
            <w:tcW w:w="3116" w:type="dxa"/>
          </w:tcPr>
          <w:p w14:paraId="2D5B0624" w14:textId="1453ACC7" w:rsidR="005034E5" w:rsidRDefault="00B66764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Não</w:t>
            </w:r>
          </w:p>
        </w:tc>
      </w:tr>
      <w:tr w:rsidR="0047166F" w14:paraId="20A0C6D9" w14:textId="77777777" w:rsidTr="005034E5">
        <w:tc>
          <w:tcPr>
            <w:tcW w:w="3115" w:type="dxa"/>
          </w:tcPr>
          <w:p w14:paraId="2F5E1B1F" w14:textId="6D3E2641" w:rsidR="0047166F" w:rsidRDefault="0047166F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Cadastro pelo robô?</w:t>
            </w:r>
          </w:p>
        </w:tc>
        <w:tc>
          <w:tcPr>
            <w:tcW w:w="3115" w:type="dxa"/>
          </w:tcPr>
          <w:p w14:paraId="484344CF" w14:textId="6E767916" w:rsidR="0047166F" w:rsidRPr="00B66764" w:rsidRDefault="0047166F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proofErr w:type="spellStart"/>
            <w:r w:rsidRPr="0047166F">
              <w:rPr>
                <w:sz w:val="22"/>
                <w:szCs w:val="24"/>
              </w:rPr>
              <w:t>cadastro_pelo_robo</w:t>
            </w:r>
            <w:proofErr w:type="spellEnd"/>
          </w:p>
        </w:tc>
        <w:tc>
          <w:tcPr>
            <w:tcW w:w="3116" w:type="dxa"/>
          </w:tcPr>
          <w:p w14:paraId="57B39D27" w14:textId="4A0479DF" w:rsidR="0047166F" w:rsidRDefault="0047166F" w:rsidP="005034E5">
            <w:pPr>
              <w:spacing w:line="360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Sim</w:t>
            </w:r>
          </w:p>
        </w:tc>
      </w:tr>
    </w:tbl>
    <w:p w14:paraId="0E054DA8" w14:textId="77777777" w:rsidR="005034E5" w:rsidRDefault="005034E5" w:rsidP="005034E5">
      <w:pPr>
        <w:spacing w:after="0" w:line="360" w:lineRule="auto"/>
        <w:jc w:val="both"/>
        <w:rPr>
          <w:sz w:val="22"/>
          <w:szCs w:val="24"/>
        </w:rPr>
      </w:pPr>
    </w:p>
    <w:p w14:paraId="5B057D59" w14:textId="313389E7" w:rsidR="00B66764" w:rsidRPr="00B66764" w:rsidRDefault="00B66764" w:rsidP="005034E5">
      <w:pPr>
        <w:spacing w:after="0" w:line="360" w:lineRule="auto"/>
        <w:jc w:val="both"/>
        <w:rPr>
          <w:b/>
          <w:bCs/>
          <w:sz w:val="22"/>
          <w:szCs w:val="24"/>
        </w:rPr>
      </w:pPr>
      <w:r w:rsidRPr="00B66764">
        <w:rPr>
          <w:b/>
          <w:bCs/>
          <w:sz w:val="22"/>
          <w:szCs w:val="24"/>
        </w:rPr>
        <w:lastRenderedPageBreak/>
        <w:t>ID Elaw:</w:t>
      </w:r>
    </w:p>
    <w:p w14:paraId="6C8DE60F" w14:textId="4AE9ED6F" w:rsidR="00B66764" w:rsidRDefault="00B66764" w:rsidP="005034E5">
      <w:pPr>
        <w:spacing w:after="0" w:line="360" w:lineRule="auto"/>
        <w:jc w:val="both"/>
        <w:rPr>
          <w:sz w:val="22"/>
          <w:szCs w:val="24"/>
        </w:rPr>
      </w:pPr>
      <w:r>
        <w:rPr>
          <w:noProof/>
        </w:rPr>
        <w:drawing>
          <wp:inline distT="0" distB="0" distL="0" distR="0" wp14:anchorId="0B46A653" wp14:editId="04313766">
            <wp:extent cx="5941060" cy="1619250"/>
            <wp:effectExtent l="19050" t="19050" r="21590" b="19050"/>
            <wp:docPr id="1745601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1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19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9790C" w14:textId="77777777" w:rsidR="00765F3C" w:rsidRPr="005034E5" w:rsidRDefault="00765F3C" w:rsidP="005034E5">
      <w:pPr>
        <w:spacing w:after="0" w:line="360" w:lineRule="auto"/>
        <w:jc w:val="both"/>
        <w:rPr>
          <w:sz w:val="22"/>
          <w:szCs w:val="24"/>
        </w:rPr>
      </w:pPr>
    </w:p>
    <w:p w14:paraId="2EC5728E" w14:textId="151F368E" w:rsidR="001C564E" w:rsidRPr="00E6638D" w:rsidRDefault="00E6638D" w:rsidP="00E6638D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b/>
          <w:bCs/>
          <w:sz w:val="22"/>
          <w:szCs w:val="24"/>
        </w:rPr>
      </w:pPr>
      <w:r w:rsidRPr="00E6638D">
        <w:rPr>
          <w:b/>
          <w:bCs/>
          <w:sz w:val="22"/>
          <w:szCs w:val="24"/>
        </w:rPr>
        <w:t>Atualização do Status da Tarefa</w:t>
      </w:r>
      <w:r w:rsidR="00681F36">
        <w:rPr>
          <w:b/>
          <w:bCs/>
          <w:sz w:val="22"/>
          <w:szCs w:val="24"/>
        </w:rPr>
        <w:t xml:space="preserve"> / Confirmação da Tarefa</w:t>
      </w:r>
    </w:p>
    <w:p w14:paraId="3785A688" w14:textId="7480B7F4" w:rsidR="00E6638D" w:rsidRDefault="00E6638D" w:rsidP="00E6638D">
      <w:pPr>
        <w:spacing w:after="0" w:line="360" w:lineRule="auto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A tarefa utilizada para servir como referência para atualização do processo do Elaw deverá ser concluída. </w:t>
      </w:r>
    </w:p>
    <w:p w14:paraId="18BB374C" w14:textId="77777777" w:rsidR="00E6638D" w:rsidRDefault="00E6638D" w:rsidP="00E6638D">
      <w:pPr>
        <w:spacing w:after="0" w:line="360" w:lineRule="auto"/>
        <w:jc w:val="both"/>
        <w:rPr>
          <w:sz w:val="22"/>
          <w:szCs w:val="24"/>
        </w:rPr>
      </w:pPr>
    </w:p>
    <w:p w14:paraId="1D719571" w14:textId="77777777" w:rsidR="00E6638D" w:rsidRPr="00E6638D" w:rsidRDefault="00E6638D" w:rsidP="00E6638D">
      <w:pPr>
        <w:spacing w:after="0" w:line="360" w:lineRule="auto"/>
        <w:jc w:val="both"/>
        <w:rPr>
          <w:sz w:val="22"/>
          <w:szCs w:val="24"/>
        </w:rPr>
      </w:pPr>
    </w:p>
    <w:p w14:paraId="5B880EED" w14:textId="55516AEE" w:rsidR="00B06C7B" w:rsidRDefault="004C24BE" w:rsidP="003A221D">
      <w:pPr>
        <w:pStyle w:val="Ttulo1"/>
        <w:spacing w:before="0" w:after="0" w:line="360" w:lineRule="auto"/>
      </w:pPr>
      <w:bookmarkStart w:id="7" w:name="_Toc134025002"/>
      <w:r>
        <w:t>APROVAÇÃO</w:t>
      </w:r>
      <w:bookmarkEnd w:id="7"/>
    </w:p>
    <w:tbl>
      <w:tblPr>
        <w:tblW w:w="8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60"/>
        <w:gridCol w:w="3420"/>
      </w:tblGrid>
      <w:tr w:rsidR="00846300" w:rsidRPr="00846300" w14:paraId="41EE6967" w14:textId="77777777" w:rsidTr="00846300">
        <w:trPr>
          <w:trHeight w:val="300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25853BB" w14:textId="17F4D8BF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  <w:t>Nome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1910E45" w14:textId="79DB10DF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  <w:t>Departamento</w:t>
            </w:r>
          </w:p>
        </w:tc>
        <w:tc>
          <w:tcPr>
            <w:tcW w:w="3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4DD1EAB" w14:textId="2CA68921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  <w:t>Assinatura</w:t>
            </w:r>
          </w:p>
        </w:tc>
      </w:tr>
      <w:tr w:rsidR="00846300" w:rsidRPr="00846300" w14:paraId="297980E6" w14:textId="77777777" w:rsidTr="004C24BE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E61BE" w14:textId="05009362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Beatriz Ferreira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A13F" w14:textId="6417DC04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Produtos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1EC508" w14:textId="7AA570D1" w:rsidR="00846300" w:rsidRPr="00846300" w:rsidRDefault="00846300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46300" w:rsidRPr="00846300" w14:paraId="72920B91" w14:textId="77777777" w:rsidTr="004C24BE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CBDA" w14:textId="1FEA2F87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José Bueno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2AEF" w14:textId="2819B8FE" w:rsidR="00846300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Desenvolvimento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2EA44" w14:textId="37E6074D" w:rsidR="00846300" w:rsidRPr="00846300" w:rsidRDefault="00846300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4C24BE" w:rsidRPr="00846300" w14:paraId="3CC61B07" w14:textId="77777777" w:rsidTr="004C24BE">
        <w:trPr>
          <w:trHeight w:val="300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A7382" w14:textId="612C9264" w:rsidR="004C24BE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Bruna Rodrigues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E2B47" w14:textId="29AAA6CD" w:rsidR="004C24BE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Legal Operations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F0F99" w14:textId="77777777" w:rsidR="004C24BE" w:rsidRPr="00846300" w:rsidRDefault="004C24BE" w:rsidP="003A221D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78F8AA23" w14:textId="77777777" w:rsidR="00AF2972" w:rsidRDefault="00AF2972" w:rsidP="003A221D">
      <w:pPr>
        <w:spacing w:after="0" w:line="360" w:lineRule="auto"/>
      </w:pPr>
    </w:p>
    <w:sectPr w:rsidR="00AF2972" w:rsidSect="00591A1C">
      <w:headerReference w:type="default" r:id="rId26"/>
      <w:footerReference w:type="default" r:id="rId27"/>
      <w:pgSz w:w="11907" w:h="16839" w:code="9"/>
      <w:pgMar w:top="1440" w:right="1275" w:bottom="1440" w:left="1276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5F3E4" w14:textId="77777777" w:rsidR="00D20366" w:rsidRDefault="00D20366">
      <w:pPr>
        <w:spacing w:after="0" w:line="240" w:lineRule="auto"/>
      </w:pPr>
      <w:r>
        <w:separator/>
      </w:r>
    </w:p>
  </w:endnote>
  <w:endnote w:type="continuationSeparator" w:id="0">
    <w:p w14:paraId="083B04B6" w14:textId="77777777" w:rsidR="00D20366" w:rsidRDefault="00D20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10739" w:type="dxa"/>
      <w:jc w:val="center"/>
      <w:tblLook w:val="04A0" w:firstRow="1" w:lastRow="0" w:firstColumn="1" w:lastColumn="0" w:noHBand="0" w:noVBand="1"/>
    </w:tblPr>
    <w:tblGrid>
      <w:gridCol w:w="2079"/>
      <w:gridCol w:w="5080"/>
      <w:gridCol w:w="3580"/>
    </w:tblGrid>
    <w:tr w:rsidR="009A4114" w14:paraId="69B775D8" w14:textId="77777777" w:rsidTr="00C75C84">
      <w:trPr>
        <w:trHeight w:val="58"/>
        <w:jc w:val="center"/>
      </w:trPr>
      <w:tc>
        <w:tcPr>
          <w:tcW w:w="2079" w:type="dxa"/>
        </w:tcPr>
        <w:p w14:paraId="4F22988C" w14:textId="5B35CEED" w:rsidR="009A4114" w:rsidRPr="00C75C84" w:rsidRDefault="009A4114" w:rsidP="00D162C9">
          <w:pPr>
            <w:pStyle w:val="Rodap"/>
            <w:jc w:val="both"/>
            <w:rPr>
              <w:b/>
              <w:bCs/>
            </w:rPr>
          </w:pPr>
          <w:r w:rsidRPr="00C75C84">
            <w:rPr>
              <w:b/>
              <w:bCs/>
            </w:rPr>
            <w:t>PAG</w:t>
          </w:r>
        </w:p>
      </w:tc>
      <w:tc>
        <w:tcPr>
          <w:tcW w:w="5080" w:type="dxa"/>
        </w:tcPr>
        <w:p w14:paraId="5A70EBFF" w14:textId="05471FFE" w:rsidR="009A4114" w:rsidRDefault="009A4114" w:rsidP="00C75C84">
          <w:pPr>
            <w:pStyle w:val="Rodap"/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Responsável pela Elaboração do </w:t>
          </w:r>
          <w:r w:rsidR="004F2450">
            <w:rPr>
              <w:b/>
              <w:bCs/>
            </w:rPr>
            <w:t>Escopo</w:t>
          </w:r>
          <w:r>
            <w:rPr>
              <w:b/>
              <w:bCs/>
            </w:rPr>
            <w:t>:</w:t>
          </w:r>
        </w:p>
        <w:p w14:paraId="7D42FF6F" w14:textId="1B9912BF" w:rsidR="009A4114" w:rsidRPr="00C75C84" w:rsidRDefault="009A4114" w:rsidP="00C75C84">
          <w:pPr>
            <w:pStyle w:val="Rodap"/>
            <w:jc w:val="center"/>
            <w:rPr>
              <w:b/>
              <w:bCs/>
            </w:rPr>
          </w:pPr>
          <w:r w:rsidRPr="00C75C84">
            <w:rPr>
              <w:b/>
              <w:bCs/>
            </w:rPr>
            <w:t xml:space="preserve"> </w:t>
          </w:r>
          <w:r>
            <w:rPr>
              <w:b/>
              <w:bCs/>
            </w:rPr>
            <w:t>Beatriz Ferreira</w:t>
          </w:r>
        </w:p>
      </w:tc>
      <w:tc>
        <w:tcPr>
          <w:tcW w:w="3580" w:type="dxa"/>
        </w:tcPr>
        <w:p w14:paraId="7361B516" w14:textId="77777777" w:rsidR="009A4114" w:rsidRDefault="009A4114" w:rsidP="00C75C84">
          <w:pPr>
            <w:pStyle w:val="Rodap"/>
            <w:jc w:val="left"/>
          </w:pPr>
        </w:p>
        <w:p w14:paraId="0E4E3798" w14:textId="5EB3A035" w:rsidR="009A4114" w:rsidRPr="00C75C84" w:rsidRDefault="009A4114" w:rsidP="00C75C84">
          <w:pPr>
            <w:pStyle w:val="Rodap"/>
            <w:rPr>
              <w:b/>
              <w:bCs/>
            </w:rPr>
          </w:pPr>
          <w:r w:rsidRPr="00C75C84">
            <w:rPr>
              <w:b/>
              <w:bCs/>
            </w:rPr>
            <w:t>Versão: 1.0</w:t>
          </w:r>
          <w:r>
            <w:rPr>
              <w:b/>
              <w:bCs/>
            </w:rPr>
            <w:t>.0</w:t>
          </w:r>
        </w:p>
      </w:tc>
    </w:tr>
  </w:tbl>
  <w:p w14:paraId="1217FD6D" w14:textId="77777777" w:rsidR="009A4114" w:rsidRDefault="009A41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7D2CC" w14:textId="77777777" w:rsidR="00D20366" w:rsidRDefault="00D20366">
      <w:pPr>
        <w:spacing w:after="0" w:line="240" w:lineRule="auto"/>
      </w:pPr>
      <w:r>
        <w:separator/>
      </w:r>
    </w:p>
  </w:footnote>
  <w:footnote w:type="continuationSeparator" w:id="0">
    <w:p w14:paraId="382CEE5A" w14:textId="77777777" w:rsidR="00D20366" w:rsidRDefault="00D20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10379" w:type="dxa"/>
      <w:jc w:val="center"/>
      <w:tblLook w:val="04A0" w:firstRow="1" w:lastRow="0" w:firstColumn="1" w:lastColumn="0" w:noHBand="0" w:noVBand="1"/>
    </w:tblPr>
    <w:tblGrid>
      <w:gridCol w:w="3459"/>
      <w:gridCol w:w="3460"/>
      <w:gridCol w:w="3460"/>
    </w:tblGrid>
    <w:tr w:rsidR="009A4114" w:rsidRPr="00C75C84" w14:paraId="6F858749" w14:textId="77777777" w:rsidTr="00C75C84">
      <w:trPr>
        <w:trHeight w:val="1335"/>
        <w:jc w:val="center"/>
      </w:trPr>
      <w:tc>
        <w:tcPr>
          <w:tcW w:w="3459" w:type="dxa"/>
        </w:tcPr>
        <w:p w14:paraId="5D5BE5D1" w14:textId="2A0C646B" w:rsidR="009A4114" w:rsidRDefault="0047166F" w:rsidP="00C75C84">
          <w:pPr>
            <w:pStyle w:val="Cabealho"/>
            <w:jc w:val="center"/>
            <w:rPr>
              <w:noProof/>
              <w:color w:val="000000" w:themeColor="tex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6FF2E748" wp14:editId="19AE51DB">
                <wp:simplePos x="0" y="0"/>
                <wp:positionH relativeFrom="column">
                  <wp:posOffset>351735</wp:posOffset>
                </wp:positionH>
                <wp:positionV relativeFrom="paragraph">
                  <wp:posOffset>101297</wp:posOffset>
                </wp:positionV>
                <wp:extent cx="1289343" cy="678014"/>
                <wp:effectExtent l="0" t="0" r="6350" b="0"/>
                <wp:wrapSquare wrapText="bothSides"/>
                <wp:docPr id="369537041" name="Imagem 3695370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666" t="20889" r="18559" b="21374"/>
                        <a:stretch/>
                      </pic:blipFill>
                      <pic:spPr bwMode="auto">
                        <a:xfrm>
                          <a:off x="0" y="0"/>
                          <a:ext cx="1289343" cy="678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  <w:p w14:paraId="104183B6" w14:textId="29CFBE37" w:rsidR="009A4114" w:rsidRDefault="009A4114" w:rsidP="00C75C84">
          <w:pPr>
            <w:pStyle w:val="Cabealho"/>
            <w:jc w:val="center"/>
            <w:rPr>
              <w:noProof/>
              <w:color w:val="000000" w:themeColor="text1"/>
            </w:rPr>
          </w:pPr>
        </w:p>
        <w:p w14:paraId="1491D1B9" w14:textId="163929FC" w:rsidR="009A4114" w:rsidRPr="00C75C84" w:rsidRDefault="009A4114" w:rsidP="00C75C84">
          <w:pPr>
            <w:pStyle w:val="Cabealho"/>
            <w:jc w:val="center"/>
            <w:rPr>
              <w:color w:val="000000" w:themeColor="text1"/>
            </w:rPr>
          </w:pPr>
        </w:p>
      </w:tc>
      <w:tc>
        <w:tcPr>
          <w:tcW w:w="3460" w:type="dxa"/>
        </w:tcPr>
        <w:p w14:paraId="1119C113" w14:textId="77777777" w:rsidR="009A4114" w:rsidRPr="0047166F" w:rsidRDefault="009A4114" w:rsidP="00C75C84">
          <w:pPr>
            <w:pStyle w:val="Cabealho"/>
            <w:jc w:val="center"/>
            <w:rPr>
              <w:b/>
              <w:bCs/>
              <w:color w:val="000000" w:themeColor="text1"/>
            </w:rPr>
          </w:pPr>
        </w:p>
        <w:p w14:paraId="68716306" w14:textId="77777777" w:rsidR="009A4114" w:rsidRPr="0047166F" w:rsidRDefault="009A4114" w:rsidP="0047166F">
          <w:pPr>
            <w:pStyle w:val="Cabealho"/>
            <w:rPr>
              <w:b/>
              <w:bCs/>
              <w:color w:val="242852" w:themeColor="text2"/>
              <w:sz w:val="24"/>
              <w:szCs w:val="24"/>
            </w:rPr>
          </w:pPr>
        </w:p>
        <w:p w14:paraId="392771A9" w14:textId="02FE14D2" w:rsidR="009A4114" w:rsidRPr="0047166F" w:rsidRDefault="009A4114" w:rsidP="00B42788">
          <w:pPr>
            <w:pStyle w:val="Cabealho"/>
            <w:jc w:val="center"/>
            <w:rPr>
              <w:b/>
              <w:bCs/>
              <w:color w:val="242852" w:themeColor="text2"/>
              <w:sz w:val="24"/>
              <w:szCs w:val="24"/>
            </w:rPr>
          </w:pPr>
          <w:r w:rsidRPr="0047166F">
            <w:rPr>
              <w:b/>
              <w:bCs/>
              <w:color w:val="242852" w:themeColor="text2"/>
              <w:sz w:val="24"/>
              <w:szCs w:val="24"/>
            </w:rPr>
            <w:t>ESCOPO DE PROJETO</w:t>
          </w:r>
        </w:p>
      </w:tc>
      <w:tc>
        <w:tcPr>
          <w:tcW w:w="3460" w:type="dxa"/>
        </w:tcPr>
        <w:p w14:paraId="72489B0A" w14:textId="77777777" w:rsidR="009A4114" w:rsidRDefault="009A4114" w:rsidP="00D162C9">
          <w:pPr>
            <w:pStyle w:val="Cabealho"/>
            <w:jc w:val="center"/>
            <w:rPr>
              <w:noProof/>
            </w:rPr>
          </w:pPr>
        </w:p>
        <w:p w14:paraId="394036DD" w14:textId="7E7F296C" w:rsidR="009A4114" w:rsidRPr="00C75C84" w:rsidRDefault="009A4114" w:rsidP="00D162C9">
          <w:pPr>
            <w:pStyle w:val="Cabealho"/>
            <w:jc w:val="center"/>
            <w:rPr>
              <w:color w:val="000000" w:themeColor="text1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0D73B237" wp14:editId="41FEF622">
                <wp:simplePos x="0" y="0"/>
                <wp:positionH relativeFrom="column">
                  <wp:posOffset>236330</wp:posOffset>
                </wp:positionH>
                <wp:positionV relativeFrom="paragraph">
                  <wp:posOffset>1049</wp:posOffset>
                </wp:positionV>
                <wp:extent cx="1578727" cy="757174"/>
                <wp:effectExtent l="0" t="0" r="2540" b="5080"/>
                <wp:wrapSquare wrapText="bothSides"/>
                <wp:docPr id="1868210646" name="Imagem 18682106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8727" cy="7571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4569B270" w14:textId="09630B70" w:rsidR="009A4114" w:rsidRDefault="009A4114" w:rsidP="00C75C84">
    <w:pPr>
      <w:pStyle w:val="Cabealho"/>
      <w:jc w:val="right"/>
    </w:pPr>
  </w:p>
  <w:p w14:paraId="318E4642" w14:textId="77777777" w:rsidR="009A4114" w:rsidRDefault="009A4114" w:rsidP="00103143">
    <w:pPr>
      <w:pStyle w:val="Cabealho"/>
      <w:jc w:val="center"/>
    </w:pPr>
  </w:p>
  <w:p w14:paraId="4621C797" w14:textId="02EF4DF4" w:rsidR="009A4114" w:rsidRDefault="009A4114" w:rsidP="00103143">
    <w:pPr>
      <w:pStyle w:val="Cabealho"/>
      <w:jc w:val="cen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4D4B92" wp14:editId="5058E0C7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B409BB" w14:textId="77777777" w:rsidR="009A4114" w:rsidRDefault="009A4114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4D4B92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26" type="#_x0000_t202" style="position:absolute;left:0;text-align:left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" filled="f" stroked="f" strokeweight=".5pt">
              <v:textbox style="mso-fit-shape-to-text:t" inset="0,0,0,0">
                <w:txbxContent>
                  <w:p w14:paraId="7CB409BB" w14:textId="77777777" w:rsidR="009A4114" w:rsidRDefault="009A4114">
                    <w:pPr>
                      <w:pStyle w:val="Rodap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F74"/>
    <w:multiLevelType w:val="hybridMultilevel"/>
    <w:tmpl w:val="9932BC58"/>
    <w:lvl w:ilvl="0" w:tplc="48A8E1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8365D"/>
    <w:multiLevelType w:val="hybridMultilevel"/>
    <w:tmpl w:val="B94E690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84DE5"/>
    <w:multiLevelType w:val="hybridMultilevel"/>
    <w:tmpl w:val="3EE42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7241F"/>
    <w:multiLevelType w:val="hybridMultilevel"/>
    <w:tmpl w:val="BE741410"/>
    <w:lvl w:ilvl="0" w:tplc="BCF0B358">
      <w:start w:val="4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540ED"/>
    <w:multiLevelType w:val="hybridMultilevel"/>
    <w:tmpl w:val="07C454B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45E25"/>
    <w:multiLevelType w:val="hybridMultilevel"/>
    <w:tmpl w:val="DE9A5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B55F4"/>
    <w:multiLevelType w:val="hybridMultilevel"/>
    <w:tmpl w:val="E2F2ED9C"/>
    <w:lvl w:ilvl="0" w:tplc="A7A6F9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D4F74"/>
    <w:multiLevelType w:val="hybridMultilevel"/>
    <w:tmpl w:val="998E41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80AEC"/>
    <w:multiLevelType w:val="hybridMultilevel"/>
    <w:tmpl w:val="8F8EC238"/>
    <w:lvl w:ilvl="0" w:tplc="57027DFA">
      <w:start w:val="1"/>
      <w:numFmt w:val="lowerLetter"/>
      <w:lvlText w:val="(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5858E5"/>
    <w:multiLevelType w:val="hybridMultilevel"/>
    <w:tmpl w:val="202A4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E3166"/>
    <w:multiLevelType w:val="hybridMultilevel"/>
    <w:tmpl w:val="4DA64ADE"/>
    <w:lvl w:ilvl="0" w:tplc="C60081FE">
      <w:start w:val="1"/>
      <w:numFmt w:val="lowerRoman"/>
      <w:lvlText w:val="(%1)"/>
      <w:lvlJc w:val="left"/>
      <w:pPr>
        <w:ind w:left="1080" w:hanging="720"/>
      </w:pPr>
      <w:rPr>
        <w:rFonts w:hint="default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45CE3"/>
    <w:multiLevelType w:val="hybridMultilevel"/>
    <w:tmpl w:val="C2387020"/>
    <w:lvl w:ilvl="0" w:tplc="C3C010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A2601"/>
    <w:multiLevelType w:val="hybridMultilevel"/>
    <w:tmpl w:val="D46A7C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74052"/>
    <w:multiLevelType w:val="hybridMultilevel"/>
    <w:tmpl w:val="A82C2F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CB249E"/>
    <w:multiLevelType w:val="hybridMultilevel"/>
    <w:tmpl w:val="7C2AB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130BD"/>
    <w:multiLevelType w:val="hybridMultilevel"/>
    <w:tmpl w:val="4DA64ADE"/>
    <w:lvl w:ilvl="0" w:tplc="C60081FE">
      <w:start w:val="1"/>
      <w:numFmt w:val="lowerRoman"/>
      <w:lvlText w:val="(%1)"/>
      <w:lvlJc w:val="left"/>
      <w:pPr>
        <w:ind w:left="1080" w:hanging="720"/>
      </w:pPr>
      <w:rPr>
        <w:rFonts w:hint="default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4F6D7C"/>
    <w:multiLevelType w:val="hybridMultilevel"/>
    <w:tmpl w:val="A3FEB0AE"/>
    <w:lvl w:ilvl="0" w:tplc="6B1EC3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170885"/>
    <w:multiLevelType w:val="hybridMultilevel"/>
    <w:tmpl w:val="8EDE8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D46A86"/>
    <w:multiLevelType w:val="hybridMultilevel"/>
    <w:tmpl w:val="B3BEFF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7E5D71"/>
    <w:multiLevelType w:val="hybridMultilevel"/>
    <w:tmpl w:val="BFBE56B6"/>
    <w:lvl w:ilvl="0" w:tplc="DF622CE6">
      <w:start w:val="1"/>
      <w:numFmt w:val="bullet"/>
      <w:pStyle w:val="Commarcadore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4A66AC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E22E8"/>
    <w:multiLevelType w:val="hybridMultilevel"/>
    <w:tmpl w:val="BD1EAA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382995"/>
    <w:multiLevelType w:val="hybridMultilevel"/>
    <w:tmpl w:val="DB9EE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3629CD"/>
    <w:multiLevelType w:val="hybridMultilevel"/>
    <w:tmpl w:val="9286B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CC3A69"/>
    <w:multiLevelType w:val="hybridMultilevel"/>
    <w:tmpl w:val="656E9B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967D97"/>
    <w:multiLevelType w:val="hybridMultilevel"/>
    <w:tmpl w:val="761210E2"/>
    <w:lvl w:ilvl="0" w:tplc="225A20E6">
      <w:start w:val="5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C85E99"/>
    <w:multiLevelType w:val="hybridMultilevel"/>
    <w:tmpl w:val="08F84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269725">
    <w:abstractNumId w:val="0"/>
  </w:num>
  <w:num w:numId="2" w16cid:durableId="1685747834">
    <w:abstractNumId w:val="21"/>
  </w:num>
  <w:num w:numId="3" w16cid:durableId="2000646764">
    <w:abstractNumId w:val="21"/>
    <w:lvlOverride w:ilvl="0">
      <w:startOverride w:val="1"/>
    </w:lvlOverride>
  </w:num>
  <w:num w:numId="4" w16cid:durableId="838228453">
    <w:abstractNumId w:val="1"/>
  </w:num>
  <w:num w:numId="5" w16cid:durableId="549928166">
    <w:abstractNumId w:val="11"/>
  </w:num>
  <w:num w:numId="6" w16cid:durableId="1490705320">
    <w:abstractNumId w:val="15"/>
  </w:num>
  <w:num w:numId="7" w16cid:durableId="1164204367">
    <w:abstractNumId w:val="6"/>
  </w:num>
  <w:num w:numId="8" w16cid:durableId="248197332">
    <w:abstractNumId w:val="19"/>
  </w:num>
  <w:num w:numId="9" w16cid:durableId="248539054">
    <w:abstractNumId w:val="20"/>
  </w:num>
  <w:num w:numId="10" w16cid:durableId="553352458">
    <w:abstractNumId w:val="23"/>
  </w:num>
  <w:num w:numId="11" w16cid:durableId="1703823517">
    <w:abstractNumId w:val="22"/>
  </w:num>
  <w:num w:numId="12" w16cid:durableId="1973124461">
    <w:abstractNumId w:val="3"/>
  </w:num>
  <w:num w:numId="13" w16cid:durableId="1594707865">
    <w:abstractNumId w:val="9"/>
  </w:num>
  <w:num w:numId="14" w16cid:durableId="189150032">
    <w:abstractNumId w:val="8"/>
  </w:num>
  <w:num w:numId="15" w16cid:durableId="1356881275">
    <w:abstractNumId w:val="1"/>
  </w:num>
  <w:num w:numId="16" w16cid:durableId="1078021035">
    <w:abstractNumId w:val="25"/>
  </w:num>
  <w:num w:numId="17" w16cid:durableId="126775850">
    <w:abstractNumId w:val="17"/>
  </w:num>
  <w:num w:numId="18" w16cid:durableId="1417240536">
    <w:abstractNumId w:val="10"/>
  </w:num>
  <w:num w:numId="19" w16cid:durableId="1438985032">
    <w:abstractNumId w:val="12"/>
  </w:num>
  <w:num w:numId="20" w16cid:durableId="1227179055">
    <w:abstractNumId w:val="5"/>
  </w:num>
  <w:num w:numId="21" w16cid:durableId="115107169">
    <w:abstractNumId w:val="24"/>
  </w:num>
  <w:num w:numId="22" w16cid:durableId="1483539497">
    <w:abstractNumId w:val="26"/>
  </w:num>
  <w:num w:numId="23" w16cid:durableId="1311793031">
    <w:abstractNumId w:val="27"/>
  </w:num>
  <w:num w:numId="24" w16cid:durableId="1426999775">
    <w:abstractNumId w:val="2"/>
  </w:num>
  <w:num w:numId="25" w16cid:durableId="745801586">
    <w:abstractNumId w:val="13"/>
  </w:num>
  <w:num w:numId="26" w16cid:durableId="678774139">
    <w:abstractNumId w:val="7"/>
  </w:num>
  <w:num w:numId="27" w16cid:durableId="685248565">
    <w:abstractNumId w:val="14"/>
  </w:num>
  <w:num w:numId="28" w16cid:durableId="1081875399">
    <w:abstractNumId w:val="18"/>
  </w:num>
  <w:num w:numId="29" w16cid:durableId="138229661">
    <w:abstractNumId w:val="16"/>
  </w:num>
  <w:num w:numId="30" w16cid:durableId="7724821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43"/>
    <w:rsid w:val="00007620"/>
    <w:rsid w:val="00011CCF"/>
    <w:rsid w:val="00015F07"/>
    <w:rsid w:val="0002125D"/>
    <w:rsid w:val="00024F1B"/>
    <w:rsid w:val="000340CC"/>
    <w:rsid w:val="00036D56"/>
    <w:rsid w:val="00043F71"/>
    <w:rsid w:val="00046D52"/>
    <w:rsid w:val="00047F88"/>
    <w:rsid w:val="00051529"/>
    <w:rsid w:val="00051F45"/>
    <w:rsid w:val="00052DAE"/>
    <w:rsid w:val="00053D41"/>
    <w:rsid w:val="00060103"/>
    <w:rsid w:val="00064AD3"/>
    <w:rsid w:val="00066ED6"/>
    <w:rsid w:val="00072456"/>
    <w:rsid w:val="00077BAF"/>
    <w:rsid w:val="00081470"/>
    <w:rsid w:val="00081C48"/>
    <w:rsid w:val="00084614"/>
    <w:rsid w:val="000846A9"/>
    <w:rsid w:val="00085687"/>
    <w:rsid w:val="000870DB"/>
    <w:rsid w:val="000959AD"/>
    <w:rsid w:val="00096A6F"/>
    <w:rsid w:val="00097B2B"/>
    <w:rsid w:val="000A356E"/>
    <w:rsid w:val="000A547F"/>
    <w:rsid w:val="000B0342"/>
    <w:rsid w:val="000B0C5D"/>
    <w:rsid w:val="000B2DB5"/>
    <w:rsid w:val="000B4210"/>
    <w:rsid w:val="000B4514"/>
    <w:rsid w:val="000B4C7F"/>
    <w:rsid w:val="000C1365"/>
    <w:rsid w:val="000C1C5F"/>
    <w:rsid w:val="000C3791"/>
    <w:rsid w:val="000C71EA"/>
    <w:rsid w:val="000D0709"/>
    <w:rsid w:val="000D0FE1"/>
    <w:rsid w:val="000D2F38"/>
    <w:rsid w:val="000D49B6"/>
    <w:rsid w:val="000E7006"/>
    <w:rsid w:val="000F48CC"/>
    <w:rsid w:val="000F5B2E"/>
    <w:rsid w:val="000F6A49"/>
    <w:rsid w:val="00103143"/>
    <w:rsid w:val="001035D9"/>
    <w:rsid w:val="001059FB"/>
    <w:rsid w:val="001140E3"/>
    <w:rsid w:val="00114ECC"/>
    <w:rsid w:val="0011597D"/>
    <w:rsid w:val="00116DDE"/>
    <w:rsid w:val="0012009B"/>
    <w:rsid w:val="00124688"/>
    <w:rsid w:val="00124C1F"/>
    <w:rsid w:val="00132980"/>
    <w:rsid w:val="00141B2E"/>
    <w:rsid w:val="00143AAA"/>
    <w:rsid w:val="001477DE"/>
    <w:rsid w:val="00147D44"/>
    <w:rsid w:val="001522FE"/>
    <w:rsid w:val="001624FC"/>
    <w:rsid w:val="0016463C"/>
    <w:rsid w:val="0017052F"/>
    <w:rsid w:val="001767BA"/>
    <w:rsid w:val="0018235C"/>
    <w:rsid w:val="0018243E"/>
    <w:rsid w:val="00183BF2"/>
    <w:rsid w:val="001845D9"/>
    <w:rsid w:val="00185DBE"/>
    <w:rsid w:val="0018632F"/>
    <w:rsid w:val="001870A5"/>
    <w:rsid w:val="00193FD0"/>
    <w:rsid w:val="001A1EA4"/>
    <w:rsid w:val="001A312F"/>
    <w:rsid w:val="001A4711"/>
    <w:rsid w:val="001A6C71"/>
    <w:rsid w:val="001A701B"/>
    <w:rsid w:val="001B2D6B"/>
    <w:rsid w:val="001B4BD2"/>
    <w:rsid w:val="001C564E"/>
    <w:rsid w:val="001C7DC2"/>
    <w:rsid w:val="001D0E05"/>
    <w:rsid w:val="001D4CBF"/>
    <w:rsid w:val="001D4D1F"/>
    <w:rsid w:val="001D6CF2"/>
    <w:rsid w:val="001D6E17"/>
    <w:rsid w:val="001E03B7"/>
    <w:rsid w:val="001E37DF"/>
    <w:rsid w:val="001E40CC"/>
    <w:rsid w:val="001F0E4F"/>
    <w:rsid w:val="001F19F8"/>
    <w:rsid w:val="001F3593"/>
    <w:rsid w:val="001F4835"/>
    <w:rsid w:val="0020117C"/>
    <w:rsid w:val="00206BB5"/>
    <w:rsid w:val="002126DA"/>
    <w:rsid w:val="00215FAB"/>
    <w:rsid w:val="0022030D"/>
    <w:rsid w:val="00221728"/>
    <w:rsid w:val="002217BD"/>
    <w:rsid w:val="00224477"/>
    <w:rsid w:val="00224D98"/>
    <w:rsid w:val="0023002E"/>
    <w:rsid w:val="002379A2"/>
    <w:rsid w:val="00240FDB"/>
    <w:rsid w:val="00243B2F"/>
    <w:rsid w:val="00254130"/>
    <w:rsid w:val="00256E23"/>
    <w:rsid w:val="00262254"/>
    <w:rsid w:val="00266DC0"/>
    <w:rsid w:val="002719E6"/>
    <w:rsid w:val="00273208"/>
    <w:rsid w:val="002742CF"/>
    <w:rsid w:val="00274686"/>
    <w:rsid w:val="00277897"/>
    <w:rsid w:val="00281CFF"/>
    <w:rsid w:val="00284BC1"/>
    <w:rsid w:val="00291B47"/>
    <w:rsid w:val="00293235"/>
    <w:rsid w:val="0029371B"/>
    <w:rsid w:val="0029472F"/>
    <w:rsid w:val="00296D98"/>
    <w:rsid w:val="0029783E"/>
    <w:rsid w:val="00297FB3"/>
    <w:rsid w:val="002A0D62"/>
    <w:rsid w:val="002A5266"/>
    <w:rsid w:val="002B271D"/>
    <w:rsid w:val="002B665F"/>
    <w:rsid w:val="002B67B4"/>
    <w:rsid w:val="002C0293"/>
    <w:rsid w:val="002C0658"/>
    <w:rsid w:val="002C19EB"/>
    <w:rsid w:val="002C4AB9"/>
    <w:rsid w:val="002C53A4"/>
    <w:rsid w:val="002C5A42"/>
    <w:rsid w:val="002D117F"/>
    <w:rsid w:val="002D71D5"/>
    <w:rsid w:val="002E011F"/>
    <w:rsid w:val="002E02B8"/>
    <w:rsid w:val="002E229C"/>
    <w:rsid w:val="002E3260"/>
    <w:rsid w:val="002E4BB6"/>
    <w:rsid w:val="002E51CA"/>
    <w:rsid w:val="002E6F9F"/>
    <w:rsid w:val="002F4402"/>
    <w:rsid w:val="002F73DE"/>
    <w:rsid w:val="003001CC"/>
    <w:rsid w:val="003007FB"/>
    <w:rsid w:val="003057A5"/>
    <w:rsid w:val="003074BE"/>
    <w:rsid w:val="003076BC"/>
    <w:rsid w:val="003079C5"/>
    <w:rsid w:val="00315285"/>
    <w:rsid w:val="00316291"/>
    <w:rsid w:val="003163B2"/>
    <w:rsid w:val="00320651"/>
    <w:rsid w:val="00322271"/>
    <w:rsid w:val="00323F18"/>
    <w:rsid w:val="00324D3A"/>
    <w:rsid w:val="00327618"/>
    <w:rsid w:val="00332233"/>
    <w:rsid w:val="003345A2"/>
    <w:rsid w:val="0033796A"/>
    <w:rsid w:val="00346005"/>
    <w:rsid w:val="00350588"/>
    <w:rsid w:val="00356758"/>
    <w:rsid w:val="003569BE"/>
    <w:rsid w:val="0035773B"/>
    <w:rsid w:val="00363E4B"/>
    <w:rsid w:val="00384CBD"/>
    <w:rsid w:val="00390CBF"/>
    <w:rsid w:val="003A221D"/>
    <w:rsid w:val="003A5281"/>
    <w:rsid w:val="003A6138"/>
    <w:rsid w:val="003B274F"/>
    <w:rsid w:val="003C2DF6"/>
    <w:rsid w:val="003D0164"/>
    <w:rsid w:val="003D08B0"/>
    <w:rsid w:val="003D238A"/>
    <w:rsid w:val="003D38AD"/>
    <w:rsid w:val="003D5FFA"/>
    <w:rsid w:val="003E12B4"/>
    <w:rsid w:val="003E2C46"/>
    <w:rsid w:val="003E5240"/>
    <w:rsid w:val="003F16AE"/>
    <w:rsid w:val="004024F2"/>
    <w:rsid w:val="00405C91"/>
    <w:rsid w:val="0040629A"/>
    <w:rsid w:val="00412627"/>
    <w:rsid w:val="00416584"/>
    <w:rsid w:val="004222EE"/>
    <w:rsid w:val="00422B5C"/>
    <w:rsid w:val="004315B5"/>
    <w:rsid w:val="0043401B"/>
    <w:rsid w:val="00434895"/>
    <w:rsid w:val="00435A20"/>
    <w:rsid w:val="00437D4B"/>
    <w:rsid w:val="00443458"/>
    <w:rsid w:val="00444290"/>
    <w:rsid w:val="0045034A"/>
    <w:rsid w:val="00450511"/>
    <w:rsid w:val="0045134B"/>
    <w:rsid w:val="0045614F"/>
    <w:rsid w:val="00457C41"/>
    <w:rsid w:val="00462475"/>
    <w:rsid w:val="004663A9"/>
    <w:rsid w:val="00471136"/>
    <w:rsid w:val="0047166F"/>
    <w:rsid w:val="004726BC"/>
    <w:rsid w:val="00480B46"/>
    <w:rsid w:val="0048132C"/>
    <w:rsid w:val="0048770D"/>
    <w:rsid w:val="0049255E"/>
    <w:rsid w:val="00494BC6"/>
    <w:rsid w:val="00497AEB"/>
    <w:rsid w:val="004A0640"/>
    <w:rsid w:val="004A28D9"/>
    <w:rsid w:val="004A301B"/>
    <w:rsid w:val="004A5615"/>
    <w:rsid w:val="004A6CFE"/>
    <w:rsid w:val="004B0E53"/>
    <w:rsid w:val="004B213C"/>
    <w:rsid w:val="004C1C7D"/>
    <w:rsid w:val="004C24BE"/>
    <w:rsid w:val="004C33E4"/>
    <w:rsid w:val="004C5676"/>
    <w:rsid w:val="004C6A6D"/>
    <w:rsid w:val="004C6AD9"/>
    <w:rsid w:val="004C747F"/>
    <w:rsid w:val="004C7763"/>
    <w:rsid w:val="004D1751"/>
    <w:rsid w:val="004E08CF"/>
    <w:rsid w:val="004E5BFB"/>
    <w:rsid w:val="004F2450"/>
    <w:rsid w:val="00500BBC"/>
    <w:rsid w:val="00501219"/>
    <w:rsid w:val="005034E5"/>
    <w:rsid w:val="00503D64"/>
    <w:rsid w:val="00503E0D"/>
    <w:rsid w:val="00504FBF"/>
    <w:rsid w:val="005055A4"/>
    <w:rsid w:val="00510CB5"/>
    <w:rsid w:val="005113B9"/>
    <w:rsid w:val="00512502"/>
    <w:rsid w:val="00512C5D"/>
    <w:rsid w:val="00512CAB"/>
    <w:rsid w:val="005138FA"/>
    <w:rsid w:val="005145DE"/>
    <w:rsid w:val="005158FB"/>
    <w:rsid w:val="00525BA7"/>
    <w:rsid w:val="00525BD7"/>
    <w:rsid w:val="00532EA5"/>
    <w:rsid w:val="0053552F"/>
    <w:rsid w:val="00537E1D"/>
    <w:rsid w:val="00541D9F"/>
    <w:rsid w:val="005512E7"/>
    <w:rsid w:val="005531CD"/>
    <w:rsid w:val="0055598A"/>
    <w:rsid w:val="00556054"/>
    <w:rsid w:val="0056723D"/>
    <w:rsid w:val="00572291"/>
    <w:rsid w:val="005847A4"/>
    <w:rsid w:val="00586831"/>
    <w:rsid w:val="00591A1C"/>
    <w:rsid w:val="00597CB0"/>
    <w:rsid w:val="005A136D"/>
    <w:rsid w:val="005B18D5"/>
    <w:rsid w:val="005B5B15"/>
    <w:rsid w:val="005B633F"/>
    <w:rsid w:val="005B6740"/>
    <w:rsid w:val="005C2740"/>
    <w:rsid w:val="005C387B"/>
    <w:rsid w:val="005C3962"/>
    <w:rsid w:val="005C3DE5"/>
    <w:rsid w:val="005C4E10"/>
    <w:rsid w:val="005C5F5A"/>
    <w:rsid w:val="005D06D1"/>
    <w:rsid w:val="005D1C93"/>
    <w:rsid w:val="005D7965"/>
    <w:rsid w:val="005E1AA2"/>
    <w:rsid w:val="005E2E4D"/>
    <w:rsid w:val="005E3E33"/>
    <w:rsid w:val="005E6D80"/>
    <w:rsid w:val="005F0F1C"/>
    <w:rsid w:val="005F2E2A"/>
    <w:rsid w:val="005F40F7"/>
    <w:rsid w:val="005F64C3"/>
    <w:rsid w:val="00610489"/>
    <w:rsid w:val="006119C8"/>
    <w:rsid w:val="006129B3"/>
    <w:rsid w:val="00612FB5"/>
    <w:rsid w:val="00614D85"/>
    <w:rsid w:val="00614DBC"/>
    <w:rsid w:val="00622A2F"/>
    <w:rsid w:val="0062373D"/>
    <w:rsid w:val="00623CE9"/>
    <w:rsid w:val="00623F12"/>
    <w:rsid w:val="00627BA3"/>
    <w:rsid w:val="00627CB3"/>
    <w:rsid w:val="00631C33"/>
    <w:rsid w:val="00636F06"/>
    <w:rsid w:val="006502ED"/>
    <w:rsid w:val="00651219"/>
    <w:rsid w:val="006561CF"/>
    <w:rsid w:val="0066236B"/>
    <w:rsid w:val="00665339"/>
    <w:rsid w:val="0066533D"/>
    <w:rsid w:val="00671789"/>
    <w:rsid w:val="00672A5F"/>
    <w:rsid w:val="00672CE3"/>
    <w:rsid w:val="006744D9"/>
    <w:rsid w:val="00676AF8"/>
    <w:rsid w:val="006814C9"/>
    <w:rsid w:val="00681F36"/>
    <w:rsid w:val="00691210"/>
    <w:rsid w:val="00692458"/>
    <w:rsid w:val="00692DB5"/>
    <w:rsid w:val="006A16CB"/>
    <w:rsid w:val="006A1E1D"/>
    <w:rsid w:val="006A3F44"/>
    <w:rsid w:val="006A4B62"/>
    <w:rsid w:val="006B13B1"/>
    <w:rsid w:val="006B460D"/>
    <w:rsid w:val="006C26E7"/>
    <w:rsid w:val="006C372D"/>
    <w:rsid w:val="006C3803"/>
    <w:rsid w:val="006C38B1"/>
    <w:rsid w:val="006D1FE8"/>
    <w:rsid w:val="006D7BFC"/>
    <w:rsid w:val="006E1CCA"/>
    <w:rsid w:val="006E30C6"/>
    <w:rsid w:val="006E5425"/>
    <w:rsid w:val="006E54CC"/>
    <w:rsid w:val="006F1419"/>
    <w:rsid w:val="006F25B8"/>
    <w:rsid w:val="006F4406"/>
    <w:rsid w:val="006F5467"/>
    <w:rsid w:val="006F693D"/>
    <w:rsid w:val="00700B65"/>
    <w:rsid w:val="00707C54"/>
    <w:rsid w:val="007105DD"/>
    <w:rsid w:val="00713E32"/>
    <w:rsid w:val="00716AB0"/>
    <w:rsid w:val="00726656"/>
    <w:rsid w:val="00730875"/>
    <w:rsid w:val="00730E03"/>
    <w:rsid w:val="0073271E"/>
    <w:rsid w:val="00740022"/>
    <w:rsid w:val="00744BBD"/>
    <w:rsid w:val="00761F4E"/>
    <w:rsid w:val="007643F1"/>
    <w:rsid w:val="00765F3C"/>
    <w:rsid w:val="00772273"/>
    <w:rsid w:val="007753D9"/>
    <w:rsid w:val="00775405"/>
    <w:rsid w:val="0077708D"/>
    <w:rsid w:val="007778BF"/>
    <w:rsid w:val="00783A4B"/>
    <w:rsid w:val="00790C02"/>
    <w:rsid w:val="007914D4"/>
    <w:rsid w:val="00796B5B"/>
    <w:rsid w:val="00797099"/>
    <w:rsid w:val="007977C5"/>
    <w:rsid w:val="007A0763"/>
    <w:rsid w:val="007B3A8B"/>
    <w:rsid w:val="007B6069"/>
    <w:rsid w:val="007B7C66"/>
    <w:rsid w:val="007C1204"/>
    <w:rsid w:val="007C29E1"/>
    <w:rsid w:val="007C3D17"/>
    <w:rsid w:val="007C70B3"/>
    <w:rsid w:val="007C7998"/>
    <w:rsid w:val="007D79F4"/>
    <w:rsid w:val="007E731C"/>
    <w:rsid w:val="007F61EE"/>
    <w:rsid w:val="00802B54"/>
    <w:rsid w:val="00810CC4"/>
    <w:rsid w:val="00814953"/>
    <w:rsid w:val="00817B5C"/>
    <w:rsid w:val="008210C0"/>
    <w:rsid w:val="008262BA"/>
    <w:rsid w:val="0082669C"/>
    <w:rsid w:val="0082724B"/>
    <w:rsid w:val="008277CD"/>
    <w:rsid w:val="00831634"/>
    <w:rsid w:val="00833668"/>
    <w:rsid w:val="00841155"/>
    <w:rsid w:val="00846300"/>
    <w:rsid w:val="0084713E"/>
    <w:rsid w:val="00851E67"/>
    <w:rsid w:val="00854131"/>
    <w:rsid w:val="00865918"/>
    <w:rsid w:val="00870206"/>
    <w:rsid w:val="008705DD"/>
    <w:rsid w:val="00877C41"/>
    <w:rsid w:val="00877F81"/>
    <w:rsid w:val="008922F7"/>
    <w:rsid w:val="00896000"/>
    <w:rsid w:val="008A43FC"/>
    <w:rsid w:val="008A59C9"/>
    <w:rsid w:val="008B6A1B"/>
    <w:rsid w:val="008C6535"/>
    <w:rsid w:val="008D57A9"/>
    <w:rsid w:val="008F0D0A"/>
    <w:rsid w:val="008F164B"/>
    <w:rsid w:val="008F3112"/>
    <w:rsid w:val="008F3B67"/>
    <w:rsid w:val="008F42C2"/>
    <w:rsid w:val="008F46AA"/>
    <w:rsid w:val="008F4D65"/>
    <w:rsid w:val="008F7D29"/>
    <w:rsid w:val="009017FD"/>
    <w:rsid w:val="00904BCB"/>
    <w:rsid w:val="00905BA8"/>
    <w:rsid w:val="0090605C"/>
    <w:rsid w:val="00917469"/>
    <w:rsid w:val="0091788F"/>
    <w:rsid w:val="00920E16"/>
    <w:rsid w:val="00925DA7"/>
    <w:rsid w:val="0092715E"/>
    <w:rsid w:val="00931747"/>
    <w:rsid w:val="009449BA"/>
    <w:rsid w:val="009521E2"/>
    <w:rsid w:val="00965004"/>
    <w:rsid w:val="0096793A"/>
    <w:rsid w:val="00976A29"/>
    <w:rsid w:val="00983081"/>
    <w:rsid w:val="009910DA"/>
    <w:rsid w:val="009969E7"/>
    <w:rsid w:val="009A4114"/>
    <w:rsid w:val="009A7635"/>
    <w:rsid w:val="009B0650"/>
    <w:rsid w:val="009B1021"/>
    <w:rsid w:val="009B23D9"/>
    <w:rsid w:val="009B2863"/>
    <w:rsid w:val="009B33A4"/>
    <w:rsid w:val="009C00ED"/>
    <w:rsid w:val="009C0891"/>
    <w:rsid w:val="009C1D8E"/>
    <w:rsid w:val="009C75E6"/>
    <w:rsid w:val="009D4587"/>
    <w:rsid w:val="009D72C5"/>
    <w:rsid w:val="009E085C"/>
    <w:rsid w:val="009E09D8"/>
    <w:rsid w:val="009E2965"/>
    <w:rsid w:val="009E2B56"/>
    <w:rsid w:val="009E415B"/>
    <w:rsid w:val="009E549B"/>
    <w:rsid w:val="009F0659"/>
    <w:rsid w:val="009F3D34"/>
    <w:rsid w:val="009F5621"/>
    <w:rsid w:val="009F664F"/>
    <w:rsid w:val="00A00A15"/>
    <w:rsid w:val="00A04211"/>
    <w:rsid w:val="00A058A9"/>
    <w:rsid w:val="00A05FF2"/>
    <w:rsid w:val="00A1104E"/>
    <w:rsid w:val="00A139F0"/>
    <w:rsid w:val="00A14B50"/>
    <w:rsid w:val="00A16EB0"/>
    <w:rsid w:val="00A20A45"/>
    <w:rsid w:val="00A264B7"/>
    <w:rsid w:val="00A31A59"/>
    <w:rsid w:val="00A3799C"/>
    <w:rsid w:val="00A42003"/>
    <w:rsid w:val="00A43884"/>
    <w:rsid w:val="00A45158"/>
    <w:rsid w:val="00A50CDA"/>
    <w:rsid w:val="00A510C7"/>
    <w:rsid w:val="00A51C15"/>
    <w:rsid w:val="00A57417"/>
    <w:rsid w:val="00A635A5"/>
    <w:rsid w:val="00A666B7"/>
    <w:rsid w:val="00A6687D"/>
    <w:rsid w:val="00A676F8"/>
    <w:rsid w:val="00A70048"/>
    <w:rsid w:val="00A83A84"/>
    <w:rsid w:val="00A922F4"/>
    <w:rsid w:val="00A96610"/>
    <w:rsid w:val="00A9666E"/>
    <w:rsid w:val="00A97B65"/>
    <w:rsid w:val="00AA0251"/>
    <w:rsid w:val="00AA603F"/>
    <w:rsid w:val="00AA7522"/>
    <w:rsid w:val="00AB08F4"/>
    <w:rsid w:val="00AB0A18"/>
    <w:rsid w:val="00AB26A2"/>
    <w:rsid w:val="00AB4670"/>
    <w:rsid w:val="00AB4B11"/>
    <w:rsid w:val="00AB609A"/>
    <w:rsid w:val="00AC12DD"/>
    <w:rsid w:val="00AC27FD"/>
    <w:rsid w:val="00AC60C3"/>
    <w:rsid w:val="00AD16EE"/>
    <w:rsid w:val="00AD3D58"/>
    <w:rsid w:val="00AD5C40"/>
    <w:rsid w:val="00AD7D3C"/>
    <w:rsid w:val="00AE0644"/>
    <w:rsid w:val="00AE3A9E"/>
    <w:rsid w:val="00AE3D96"/>
    <w:rsid w:val="00AE7668"/>
    <w:rsid w:val="00AE76B3"/>
    <w:rsid w:val="00AF02E6"/>
    <w:rsid w:val="00AF2972"/>
    <w:rsid w:val="00AF2AFC"/>
    <w:rsid w:val="00AF2F2B"/>
    <w:rsid w:val="00AF5E4A"/>
    <w:rsid w:val="00B06C7B"/>
    <w:rsid w:val="00B1081C"/>
    <w:rsid w:val="00B14BB6"/>
    <w:rsid w:val="00B16D27"/>
    <w:rsid w:val="00B205BD"/>
    <w:rsid w:val="00B263D3"/>
    <w:rsid w:val="00B30377"/>
    <w:rsid w:val="00B33728"/>
    <w:rsid w:val="00B339EF"/>
    <w:rsid w:val="00B340FC"/>
    <w:rsid w:val="00B35757"/>
    <w:rsid w:val="00B42788"/>
    <w:rsid w:val="00B50093"/>
    <w:rsid w:val="00B56DEC"/>
    <w:rsid w:val="00B65129"/>
    <w:rsid w:val="00B65B90"/>
    <w:rsid w:val="00B66764"/>
    <w:rsid w:val="00B70815"/>
    <w:rsid w:val="00B73B94"/>
    <w:rsid w:val="00B75E1A"/>
    <w:rsid w:val="00B8403D"/>
    <w:rsid w:val="00B876F2"/>
    <w:rsid w:val="00B91704"/>
    <w:rsid w:val="00B93AA0"/>
    <w:rsid w:val="00B962F8"/>
    <w:rsid w:val="00BA251E"/>
    <w:rsid w:val="00BA35B8"/>
    <w:rsid w:val="00BA3D6D"/>
    <w:rsid w:val="00BA414A"/>
    <w:rsid w:val="00BA5664"/>
    <w:rsid w:val="00BC22F9"/>
    <w:rsid w:val="00BC29C7"/>
    <w:rsid w:val="00BC5DE5"/>
    <w:rsid w:val="00BC74DA"/>
    <w:rsid w:val="00BD182F"/>
    <w:rsid w:val="00BD3639"/>
    <w:rsid w:val="00BD5EFD"/>
    <w:rsid w:val="00BD7D98"/>
    <w:rsid w:val="00BE125A"/>
    <w:rsid w:val="00BE2D02"/>
    <w:rsid w:val="00BE579D"/>
    <w:rsid w:val="00BE5AE2"/>
    <w:rsid w:val="00C00AE8"/>
    <w:rsid w:val="00C03A61"/>
    <w:rsid w:val="00C13003"/>
    <w:rsid w:val="00C16A75"/>
    <w:rsid w:val="00C21910"/>
    <w:rsid w:val="00C22E9B"/>
    <w:rsid w:val="00C2391C"/>
    <w:rsid w:val="00C25E82"/>
    <w:rsid w:val="00C348C6"/>
    <w:rsid w:val="00C41E7E"/>
    <w:rsid w:val="00C439E0"/>
    <w:rsid w:val="00C501D9"/>
    <w:rsid w:val="00C559B3"/>
    <w:rsid w:val="00C604C7"/>
    <w:rsid w:val="00C71640"/>
    <w:rsid w:val="00C72464"/>
    <w:rsid w:val="00C75C84"/>
    <w:rsid w:val="00C80BF6"/>
    <w:rsid w:val="00C81012"/>
    <w:rsid w:val="00C865B0"/>
    <w:rsid w:val="00C87EC2"/>
    <w:rsid w:val="00C91AEF"/>
    <w:rsid w:val="00C930C3"/>
    <w:rsid w:val="00C9696E"/>
    <w:rsid w:val="00C97FEA"/>
    <w:rsid w:val="00CA54F7"/>
    <w:rsid w:val="00CA5DC6"/>
    <w:rsid w:val="00CA616B"/>
    <w:rsid w:val="00CB16EF"/>
    <w:rsid w:val="00CB20FB"/>
    <w:rsid w:val="00CB2803"/>
    <w:rsid w:val="00CB5A23"/>
    <w:rsid w:val="00CD1195"/>
    <w:rsid w:val="00CD5E9D"/>
    <w:rsid w:val="00CE4731"/>
    <w:rsid w:val="00CE4814"/>
    <w:rsid w:val="00CF45BC"/>
    <w:rsid w:val="00CF465D"/>
    <w:rsid w:val="00CF70AA"/>
    <w:rsid w:val="00CF7A32"/>
    <w:rsid w:val="00D03273"/>
    <w:rsid w:val="00D043DF"/>
    <w:rsid w:val="00D074F3"/>
    <w:rsid w:val="00D11248"/>
    <w:rsid w:val="00D11443"/>
    <w:rsid w:val="00D162C9"/>
    <w:rsid w:val="00D20197"/>
    <w:rsid w:val="00D20366"/>
    <w:rsid w:val="00D21DE4"/>
    <w:rsid w:val="00D261F5"/>
    <w:rsid w:val="00D301F0"/>
    <w:rsid w:val="00D35FAB"/>
    <w:rsid w:val="00D37A05"/>
    <w:rsid w:val="00D42257"/>
    <w:rsid w:val="00D50B9C"/>
    <w:rsid w:val="00D542AF"/>
    <w:rsid w:val="00D54E20"/>
    <w:rsid w:val="00D64588"/>
    <w:rsid w:val="00D65C6A"/>
    <w:rsid w:val="00D6605C"/>
    <w:rsid w:val="00D7050C"/>
    <w:rsid w:val="00D764B8"/>
    <w:rsid w:val="00D81A7B"/>
    <w:rsid w:val="00D82EA5"/>
    <w:rsid w:val="00D837AA"/>
    <w:rsid w:val="00D83EF0"/>
    <w:rsid w:val="00D93295"/>
    <w:rsid w:val="00D95F17"/>
    <w:rsid w:val="00DA2A19"/>
    <w:rsid w:val="00DB018A"/>
    <w:rsid w:val="00DB1ACF"/>
    <w:rsid w:val="00DB7260"/>
    <w:rsid w:val="00DB7DAE"/>
    <w:rsid w:val="00DC2CDD"/>
    <w:rsid w:val="00DD0359"/>
    <w:rsid w:val="00DD1922"/>
    <w:rsid w:val="00DD1EB2"/>
    <w:rsid w:val="00DD20A6"/>
    <w:rsid w:val="00DD77A1"/>
    <w:rsid w:val="00DE0C50"/>
    <w:rsid w:val="00DE70E1"/>
    <w:rsid w:val="00DF186A"/>
    <w:rsid w:val="00DF469B"/>
    <w:rsid w:val="00DF4FB6"/>
    <w:rsid w:val="00E14C0B"/>
    <w:rsid w:val="00E155C2"/>
    <w:rsid w:val="00E1586B"/>
    <w:rsid w:val="00E26CA3"/>
    <w:rsid w:val="00E27CE5"/>
    <w:rsid w:val="00E30106"/>
    <w:rsid w:val="00E311B2"/>
    <w:rsid w:val="00E33474"/>
    <w:rsid w:val="00E33F19"/>
    <w:rsid w:val="00E35936"/>
    <w:rsid w:val="00E4149C"/>
    <w:rsid w:val="00E43610"/>
    <w:rsid w:val="00E4423A"/>
    <w:rsid w:val="00E454F7"/>
    <w:rsid w:val="00E46178"/>
    <w:rsid w:val="00E47466"/>
    <w:rsid w:val="00E5040C"/>
    <w:rsid w:val="00E548E7"/>
    <w:rsid w:val="00E55432"/>
    <w:rsid w:val="00E5649D"/>
    <w:rsid w:val="00E5676D"/>
    <w:rsid w:val="00E6638D"/>
    <w:rsid w:val="00E83AD1"/>
    <w:rsid w:val="00E910E6"/>
    <w:rsid w:val="00E9452D"/>
    <w:rsid w:val="00E9568C"/>
    <w:rsid w:val="00E95B0F"/>
    <w:rsid w:val="00E96407"/>
    <w:rsid w:val="00EA0350"/>
    <w:rsid w:val="00EA0E10"/>
    <w:rsid w:val="00EA1335"/>
    <w:rsid w:val="00EA4928"/>
    <w:rsid w:val="00EB0A49"/>
    <w:rsid w:val="00EB19C8"/>
    <w:rsid w:val="00EB4F99"/>
    <w:rsid w:val="00EB7222"/>
    <w:rsid w:val="00EB72CE"/>
    <w:rsid w:val="00EB7393"/>
    <w:rsid w:val="00EC24B6"/>
    <w:rsid w:val="00EC2E9A"/>
    <w:rsid w:val="00EC48A2"/>
    <w:rsid w:val="00EC4B38"/>
    <w:rsid w:val="00EE2015"/>
    <w:rsid w:val="00EE317B"/>
    <w:rsid w:val="00EE57A5"/>
    <w:rsid w:val="00EE6AD5"/>
    <w:rsid w:val="00EE7238"/>
    <w:rsid w:val="00EE7684"/>
    <w:rsid w:val="00EE7C46"/>
    <w:rsid w:val="00EF4462"/>
    <w:rsid w:val="00EF5DB6"/>
    <w:rsid w:val="00F00886"/>
    <w:rsid w:val="00F01604"/>
    <w:rsid w:val="00F06004"/>
    <w:rsid w:val="00F12E3F"/>
    <w:rsid w:val="00F13C9C"/>
    <w:rsid w:val="00F22434"/>
    <w:rsid w:val="00F34FD4"/>
    <w:rsid w:val="00F369D8"/>
    <w:rsid w:val="00F37AA2"/>
    <w:rsid w:val="00F45271"/>
    <w:rsid w:val="00F45452"/>
    <w:rsid w:val="00F502B9"/>
    <w:rsid w:val="00F50A26"/>
    <w:rsid w:val="00F50DC0"/>
    <w:rsid w:val="00F514AB"/>
    <w:rsid w:val="00F5183E"/>
    <w:rsid w:val="00F64561"/>
    <w:rsid w:val="00F71D5D"/>
    <w:rsid w:val="00F82A0A"/>
    <w:rsid w:val="00F834EF"/>
    <w:rsid w:val="00F840EE"/>
    <w:rsid w:val="00F92C49"/>
    <w:rsid w:val="00FA6D0B"/>
    <w:rsid w:val="00FC250B"/>
    <w:rsid w:val="00FC2A5F"/>
    <w:rsid w:val="00FD0273"/>
    <w:rsid w:val="00FD0A1E"/>
    <w:rsid w:val="00FD2FBA"/>
    <w:rsid w:val="00FE1B1E"/>
    <w:rsid w:val="00FE1F44"/>
    <w:rsid w:val="00FE3909"/>
    <w:rsid w:val="00FE3EFF"/>
    <w:rsid w:val="00FE5B1F"/>
    <w:rsid w:val="00FE5E95"/>
    <w:rsid w:val="00FE6499"/>
    <w:rsid w:val="00FE72D7"/>
    <w:rsid w:val="00FF06A3"/>
    <w:rsid w:val="00FF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5CC6E"/>
  <w15:chartTrackingRefBased/>
  <w15:docId w15:val="{C8F8D21A-2643-43C6-AE1E-7E0183B3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49B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253356" w:themeColor="accent1" w:themeShade="80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4A66AC" w:themeColor="accent1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pPr>
      <w:pBdr>
        <w:left w:val="double" w:sz="18" w:space="4" w:color="253356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253356" w:themeColor="accent1" w:themeShade="80"/>
      <w:kern w:val="28"/>
      <w:sz w:val="3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253356" w:themeColor="accent1" w:themeShade="80"/>
      <w:kern w:val="28"/>
      <w:sz w:val="38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pBdr>
        <w:left w:val="double" w:sz="18" w:space="4" w:color="253356" w:themeColor="accent1" w:themeShade="80"/>
      </w:pBdr>
      <w:spacing w:before="80" w:after="0" w:line="280" w:lineRule="exact"/>
    </w:pPr>
    <w:rPr>
      <w:b/>
      <w:bCs/>
      <w:color w:val="4A66AC" w:themeColor="accent1"/>
      <w:sz w:val="24"/>
    </w:rPr>
  </w:style>
  <w:style w:type="character" w:customStyle="1" w:styleId="SubttuloChar">
    <w:name w:val="Subtítulo Char"/>
    <w:basedOn w:val="Fontepargpadro"/>
    <w:link w:val="Subttulo"/>
    <w:uiPriority w:val="11"/>
    <w:rPr>
      <w:b/>
      <w:bCs/>
      <w:color w:val="4A66AC" w:themeColor="accent1"/>
      <w:sz w:val="24"/>
    </w:rPr>
  </w:style>
  <w:style w:type="character" w:customStyle="1" w:styleId="Ttulo1Char">
    <w:name w:val="Título 1 Char"/>
    <w:basedOn w:val="Fontepargpadro"/>
    <w:link w:val="Ttulo1"/>
    <w:uiPriority w:val="9"/>
    <w:rPr>
      <w:b/>
      <w:bCs/>
      <w:caps/>
      <w:color w:val="253356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9DFEF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emEspaamento">
    <w:name w:val="No Spacing"/>
    <w:uiPriority w:val="36"/>
    <w:qFormat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Pr>
      <w:b/>
      <w:bCs/>
      <w:color w:val="4A66AC" w:themeColor="accent1"/>
      <w:sz w:val="24"/>
    </w:rPr>
  </w:style>
  <w:style w:type="paragraph" w:styleId="Commarcadores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253356" w:themeColor="accent1" w:themeShade="80"/>
      <w:sz w:val="20"/>
    </w:rPr>
  </w:style>
  <w:style w:type="character" w:customStyle="1" w:styleId="RodapChar">
    <w:name w:val="Rodapé Char"/>
    <w:basedOn w:val="Fontepargpadro"/>
    <w:link w:val="Rodap"/>
    <w:uiPriority w:val="99"/>
    <w:rPr>
      <w:rFonts w:asciiTheme="majorHAnsi" w:eastAsiaTheme="majorEastAsia" w:hAnsiTheme="majorHAnsi" w:cstheme="majorBidi"/>
      <w:noProof/>
      <w:color w:val="253356" w:themeColor="accent1" w:themeShade="80"/>
      <w:sz w:val="20"/>
    </w:r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adeGrade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4A66AC" w:themeColor="accent1"/>
        <w:insideV w:val="single" w:sz="4" w:space="0" w:color="4A66AC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DFEF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A66AC" w:themeFill="accent1"/>
      </w:tcPr>
    </w:tblStylePr>
  </w:style>
  <w:style w:type="paragraph" w:styleId="Textodenotaderodap">
    <w:name w:val="footnote text"/>
    <w:basedOn w:val="Normal"/>
    <w:link w:val="TextodenotaderodapChar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TextodenotaderodapChar">
    <w:name w:val="Texto de nota de rodapé Char"/>
    <w:basedOn w:val="Fontepargpadro"/>
    <w:link w:val="Textodenotaderodap"/>
    <w:uiPriority w:val="12"/>
    <w:rPr>
      <w:i/>
      <w:iCs/>
      <w:sz w:val="14"/>
    </w:rPr>
  </w:style>
  <w:style w:type="character" w:styleId="Hyperlink">
    <w:name w:val="Hyperlink"/>
    <w:basedOn w:val="Fontepargpadro"/>
    <w:uiPriority w:val="99"/>
    <w:unhideWhenUsed/>
    <w:rsid w:val="00FF06A3"/>
    <w:rPr>
      <w:color w:val="9454C3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F06A3"/>
    <w:rPr>
      <w:color w:val="605E5C"/>
      <w:shd w:val="clear" w:color="auto" w:fill="E1DFDD"/>
    </w:rPr>
  </w:style>
  <w:style w:type="table" w:styleId="TabeladeGrade4">
    <w:name w:val="Grid Table 4"/>
    <w:basedOn w:val="Tabelanormal"/>
    <w:uiPriority w:val="49"/>
    <w:rsid w:val="00AE76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AE766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1Clara-nfase3">
    <w:name w:val="Grid Table 1 Light Accent 3"/>
    <w:basedOn w:val="Tabelanormal"/>
    <w:uiPriority w:val="46"/>
    <w:rsid w:val="00AE7668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">
    <w:name w:val="Grid Table 1 Light"/>
    <w:basedOn w:val="Tabelanormal"/>
    <w:uiPriority w:val="46"/>
    <w:rsid w:val="00AE766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unhideWhenUsed/>
    <w:qFormat/>
    <w:rsid w:val="00AE76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91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C41E7E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162C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74C80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162C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162C9"/>
    <w:pPr>
      <w:spacing w:after="100"/>
      <w:ind w:left="180"/>
    </w:pPr>
  </w:style>
  <w:style w:type="character" w:styleId="Refdecomentrio">
    <w:name w:val="annotation reference"/>
    <w:basedOn w:val="Fontepargpadro"/>
    <w:uiPriority w:val="99"/>
    <w:semiHidden/>
    <w:unhideWhenUsed/>
    <w:rsid w:val="000F48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F48CC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F48CC"/>
    <w:rPr>
      <w:sz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F48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F48CC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8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8956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33962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317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4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9750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4976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26566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436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mercadolivrepjt.elaw.com.br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ercadolivre.elaw.com.br/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9249098804\AppData\Roaming\Microsoft\Templates\Escop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D641D7B8194D2F975D7B2048A81A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6C25425-FA6F-43F6-8D91-96803485DB92}"/>
      </w:docPartPr>
      <w:docPartBody>
        <w:p w:rsidR="00377A3F" w:rsidRDefault="00962B78">
          <w:pPr>
            <w:pStyle w:val="43D641D7B8194D2F975D7B2048A81A7E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78"/>
    <w:rsid w:val="00015A00"/>
    <w:rsid w:val="00175ADE"/>
    <w:rsid w:val="002E1201"/>
    <w:rsid w:val="00377A3F"/>
    <w:rsid w:val="003B15F9"/>
    <w:rsid w:val="004D6E3D"/>
    <w:rsid w:val="00617047"/>
    <w:rsid w:val="00711B1C"/>
    <w:rsid w:val="008261B3"/>
    <w:rsid w:val="00900CCF"/>
    <w:rsid w:val="00962B78"/>
    <w:rsid w:val="00B41F10"/>
    <w:rsid w:val="00B64A20"/>
    <w:rsid w:val="00CE5963"/>
    <w:rsid w:val="00E37B24"/>
    <w:rsid w:val="00F616FC"/>
    <w:rsid w:val="00F7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3D641D7B8194D2F975D7B2048A81A7E">
    <w:name w:val="43D641D7B8194D2F975D7B2048A81A7E"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Azul Quente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0e5f22c4-e991-4e1a-8bc7-baf97881d97b" xsi:nil="true"/>
    <lcf76f155ced4ddcb4097134ff3c332f xmlns="0e5f22c4-e991-4e1a-8bc7-baf97881d97b">
      <Terms xmlns="http://schemas.microsoft.com/office/infopath/2007/PartnerControls"/>
    </lcf76f155ced4ddcb4097134ff3c332f>
    <TaxCatchAll xmlns="f480bc80-d290-473c-a83a-2bed0d86880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CA2DFE0A341A44AA26BE8EBDC11C92" ma:contentTypeVersion="17" ma:contentTypeDescription="Crie um novo documento." ma:contentTypeScope="" ma:versionID="d7b16755e593e8084f49ca022227676b">
  <xsd:schema xmlns:xsd="http://www.w3.org/2001/XMLSchema" xmlns:xs="http://www.w3.org/2001/XMLSchema" xmlns:p="http://schemas.microsoft.com/office/2006/metadata/properties" xmlns:ns2="0e5f22c4-e991-4e1a-8bc7-baf97881d97b" xmlns:ns3="f480bc80-d290-473c-a83a-2bed0d86880f" targetNamespace="http://schemas.microsoft.com/office/2006/metadata/properties" ma:root="true" ma:fieldsID="6b470cbb145e1e8b5800078b20468977" ns2:_="" ns3:_="">
    <xsd:import namespace="0e5f22c4-e991-4e1a-8bc7-baf97881d97b"/>
    <xsd:import namespace="f480bc80-d290-473c-a83a-2bed0d8688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f22c4-e991-4e1a-8bc7-baf97881d9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625dcf8c-0a2a-4299-b73d-1234350c1c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80bc80-d290-473c-a83a-2bed0d86880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1d215cf-2225-4a0a-8a08-e4049de4ceac}" ma:internalName="TaxCatchAll" ma:showField="CatchAllData" ma:web="f480bc80-d290-473c-a83a-2bed0d8688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812C55-A51A-4623-A0A4-FD06565077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628174-8469-4D2B-BBA3-6504A6F00C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0e5f22c4-e991-4e1a-8bc7-baf97881d97b"/>
    <ds:schemaRef ds:uri="f480bc80-d290-473c-a83a-2bed0d86880f"/>
  </ds:schemaRefs>
</ds:datastoreItem>
</file>

<file path=customXml/itemProps4.xml><?xml version="1.0" encoding="utf-8"?>
<ds:datastoreItem xmlns:ds="http://schemas.openxmlformats.org/officeDocument/2006/customXml" ds:itemID="{4D10111D-6071-436E-B88A-5ED198555FCA}"/>
</file>

<file path=docProps/app.xml><?xml version="1.0" encoding="utf-8"?>
<Properties xmlns="http://schemas.openxmlformats.org/officeDocument/2006/extended-properties" xmlns:vt="http://schemas.openxmlformats.org/officeDocument/2006/docPropsVTypes">
  <Template>Escopo do projeto</Template>
  <TotalTime>16347</TotalTime>
  <Pages>12</Pages>
  <Words>1297</Words>
  <Characters>7004</Characters>
  <Application>Microsoft Office Word</Application>
  <DocSecurity>0</DocSecurity>
  <Lines>58</Lines>
  <Paragraphs>16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Visão geral</vt:lpstr>
      <vt:lpstr>    Descrição e histórico do projeto</vt:lpstr>
      <vt:lpstr>    Escopo do projeto</vt:lpstr>
      <vt:lpstr>    Requisitos de alto nível</vt:lpstr>
      <vt:lpstr>    Resultados finais</vt:lpstr>
      <vt:lpstr>    Partes afetadas</vt:lpstr>
      <vt:lpstr>    Sistemas ou processos comerciais afetados</vt:lpstr>
      <vt:lpstr>    Exclusões exclusivas do escopo</vt:lpstr>
      <vt:lpstr>    Plano de implementação</vt:lpstr>
      <vt:lpstr>    Cronograma/agenda de alto nível</vt:lpstr>
      <vt:lpstr>Aprovação e autoridade para proceder</vt:lpstr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Cibele Rodriguez Alvarez</dc:creator>
  <cp:lastModifiedBy>Beatriz Ferreira</cp:lastModifiedBy>
  <cp:revision>421</cp:revision>
  <cp:lastPrinted>2021-05-11T20:27:00Z</cp:lastPrinted>
  <dcterms:created xsi:type="dcterms:W3CDTF">2021-10-21T13:40:00Z</dcterms:created>
  <dcterms:modified xsi:type="dcterms:W3CDTF">2023-05-03T23:05:00Z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0x01010071CA2DFE0A341A44AA26BE8EBDC11C92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  <property fmtid="{D5CDD505-2E9C-101B-9397-08002B2CF9AE}" pid="13" name="Order">
    <vt:r8>25580700</vt:r8>
  </property>
  <property fmtid="{D5CDD505-2E9C-101B-9397-08002B2CF9AE}" pid="14" name="_ExtendedDescription">
    <vt:lpwstr/>
  </property>
  <property fmtid="{D5CDD505-2E9C-101B-9397-08002B2CF9AE}" pid="15" name="ComplianceAssetId">
    <vt:lpwstr/>
  </property>
  <property fmtid="{D5CDD505-2E9C-101B-9397-08002B2CF9AE}" pid="16" name="MediaServiceImageTags">
    <vt:lpwstr/>
  </property>
</Properties>
</file>