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A4320" w14:textId="0E933F6A" w:rsidR="00F31742" w:rsidRDefault="00663142" w:rsidP="0010033C">
      <w:pPr>
        <w:spacing w:after="0"/>
        <w:jc w:val="both"/>
        <w:rPr>
          <w:rFonts w:ascii="Arial" w:hAnsi="Arial" w:cs="Arial"/>
          <w:b/>
          <w:bCs/>
          <w:color w:val="000000" w:themeColor="text1"/>
        </w:rPr>
      </w:pPr>
      <w:r w:rsidRPr="00663142">
        <w:rPr>
          <w:rFonts w:ascii="Arial" w:hAnsi="Arial" w:cs="Arial"/>
          <w:b/>
          <w:bCs/>
          <w:color w:val="000000" w:themeColor="text1"/>
        </w:rPr>
        <w:t>KEY REFERENCES:</w:t>
      </w:r>
    </w:p>
    <w:p w14:paraId="48FFC27D" w14:textId="77777777" w:rsidR="00663142" w:rsidRPr="00663142" w:rsidRDefault="00663142" w:rsidP="0010033C">
      <w:pPr>
        <w:spacing w:after="0"/>
        <w:jc w:val="both"/>
        <w:rPr>
          <w:rFonts w:ascii="Arial" w:hAnsi="Arial" w:cs="Arial"/>
          <w:b/>
          <w:bCs/>
          <w:color w:val="000000" w:themeColor="text1"/>
        </w:rPr>
      </w:pPr>
    </w:p>
    <w:p w14:paraId="30AE297B" w14:textId="5ACDA694" w:rsidR="00F31742" w:rsidRPr="00663142" w:rsidRDefault="00263D42" w:rsidP="0010033C">
      <w:pPr>
        <w:spacing w:after="0"/>
        <w:jc w:val="both"/>
        <w:rPr>
          <w:rFonts w:ascii="Arial" w:hAnsi="Arial" w:cs="Arial"/>
          <w:color w:val="000000" w:themeColor="text1"/>
        </w:rPr>
      </w:pPr>
      <w:hyperlink r:id="rId7" w:history="1">
        <w:r w:rsidRPr="00663142">
          <w:rPr>
            <w:rStyle w:val="Hyperlink"/>
            <w:rFonts w:ascii="Arial" w:hAnsi="Arial" w:cs="Arial"/>
          </w:rPr>
          <w:t>https://www.michaelpinsky.com/portfolio/plunge-2/</w:t>
        </w:r>
      </w:hyperlink>
      <w:r w:rsidRPr="00663142">
        <w:rPr>
          <w:rFonts w:ascii="Arial" w:hAnsi="Arial" w:cs="Arial"/>
          <w:color w:val="000000" w:themeColor="text1"/>
        </w:rPr>
        <w:t xml:space="preserve"> </w:t>
      </w:r>
    </w:p>
    <w:p w14:paraId="7B496264" w14:textId="28D47B78" w:rsidR="00263D42" w:rsidRPr="00663142" w:rsidRDefault="00263D42" w:rsidP="0010033C">
      <w:pPr>
        <w:spacing w:after="0"/>
        <w:jc w:val="both"/>
        <w:rPr>
          <w:rFonts w:ascii="Arial" w:hAnsi="Arial" w:cs="Arial"/>
          <w:color w:val="000000" w:themeColor="text1"/>
        </w:rPr>
      </w:pPr>
    </w:p>
    <w:p w14:paraId="33415604" w14:textId="0CC39989" w:rsidR="00263D42" w:rsidRPr="00263D42" w:rsidRDefault="00263D42" w:rsidP="0010033C">
      <w:pPr>
        <w:spacing w:after="0"/>
        <w:jc w:val="both"/>
        <w:rPr>
          <w:rFonts w:ascii="Arial" w:hAnsi="Arial" w:cs="Arial"/>
          <w:b/>
          <w:bCs/>
          <w:color w:val="000000" w:themeColor="text1"/>
        </w:rPr>
      </w:pPr>
      <w:r w:rsidRPr="00263D42">
        <w:rPr>
          <w:rFonts w:ascii="Arial" w:hAnsi="Arial" w:cs="Arial"/>
          <w:b/>
          <w:bCs/>
          <w:color w:val="000000" w:themeColor="text1"/>
        </w:rPr>
        <w:t>PLUNGE</w:t>
      </w:r>
    </w:p>
    <w:p w14:paraId="440C15FE" w14:textId="1FDE170F" w:rsidR="00263D42" w:rsidRDefault="00263D42" w:rsidP="0010033C">
      <w:pPr>
        <w:spacing w:after="0"/>
        <w:jc w:val="both"/>
        <w:rPr>
          <w:rFonts w:ascii="Arial" w:hAnsi="Arial" w:cs="Arial"/>
          <w:b/>
          <w:bCs/>
          <w:color w:val="000000" w:themeColor="text1"/>
        </w:rPr>
      </w:pPr>
    </w:p>
    <w:p w14:paraId="0C4AFFD2" w14:textId="40BCA866" w:rsidR="00263D42" w:rsidRPr="00263D42" w:rsidRDefault="00263D42" w:rsidP="00263D42">
      <w:pPr>
        <w:pStyle w:val="p1"/>
        <w:shd w:val="clear" w:color="auto" w:fill="FFFFFF"/>
        <w:spacing w:before="0" w:beforeAutospacing="0" w:after="450" w:afterAutospacing="0"/>
        <w:textAlignment w:val="baseline"/>
        <w:rPr>
          <w:rFonts w:ascii="Arial" w:hAnsi="Arial" w:cs="Arial"/>
          <w:color w:val="000000" w:themeColor="text1"/>
          <w:sz w:val="22"/>
          <w:szCs w:val="22"/>
        </w:rPr>
      </w:pPr>
      <w:r w:rsidRPr="00263D42">
        <w:rPr>
          <w:rFonts w:ascii="Arial" w:hAnsi="Arial" w:cs="Arial"/>
          <w:color w:val="000000" w:themeColor="text1"/>
          <w:sz w:val="22"/>
          <w:szCs w:val="22"/>
        </w:rPr>
        <w:t>London has a great history of public sculpture. Many of these monuments are often overlooked by the city’s residents as they go about their daily business. At a moment when discussions about climate change are omnipresent, the visual images associated with this issue tend to show vulnerable landscapes from around the world, but the situation for cultural landmarks at the heart of this metropolis is equally precarious. Plunge encircled noteworthy monuments in London with an illuminated blue line, showing the predicated sea level in the year 3012. At one level the viewer could extend an imaginary line between the monuments placing themselves deep below the water’s surface, at another level the illumination suggests a protective shell proposing that we still have chance to change this situation.</w:t>
      </w:r>
    </w:p>
    <w:p w14:paraId="3444C925" w14:textId="2E04EEFD" w:rsidR="00263D42" w:rsidRDefault="00337400" w:rsidP="00263D42">
      <w:pPr>
        <w:pStyle w:val="p1"/>
        <w:shd w:val="clear" w:color="auto" w:fill="FFFFFF"/>
        <w:spacing w:before="0" w:beforeAutospacing="0" w:after="450" w:afterAutospacing="0"/>
        <w:textAlignment w:val="baseline"/>
        <w:rPr>
          <w:rFonts w:ascii="Arial" w:hAnsi="Arial" w:cs="Arial"/>
          <w:color w:val="000000" w:themeColor="text1"/>
          <w:sz w:val="22"/>
          <w:szCs w:val="22"/>
        </w:rPr>
      </w:pPr>
      <w:r>
        <w:rPr>
          <w:rFonts w:ascii="Arial" w:hAnsi="Arial" w:cs="Arial"/>
          <w:b/>
          <w:bCs/>
          <w:noProof/>
          <w:color w:val="000000" w:themeColor="text1"/>
          <w:lang w:val="es-CO"/>
        </w:rPr>
        <w:drawing>
          <wp:anchor distT="0" distB="0" distL="114300" distR="114300" simplePos="0" relativeHeight="251659264" behindDoc="1" locked="0" layoutInCell="1" allowOverlap="1" wp14:anchorId="0195B9FC" wp14:editId="0E3F120F">
            <wp:simplePos x="0" y="0"/>
            <wp:positionH relativeFrom="page">
              <wp:posOffset>929640</wp:posOffset>
            </wp:positionH>
            <wp:positionV relativeFrom="page">
              <wp:posOffset>4109665</wp:posOffset>
            </wp:positionV>
            <wp:extent cx="5943600" cy="3962400"/>
            <wp:effectExtent l="0" t="0" r="0" b="0"/>
            <wp:wrapThrough wrapText="bothSides">
              <wp:wrapPolygon edited="0">
                <wp:start x="0" y="0"/>
                <wp:lineTo x="0" y="21496"/>
                <wp:lineTo x="21531" y="21496"/>
                <wp:lineTo x="21531" y="0"/>
                <wp:lineTo x="0" y="0"/>
              </wp:wrapPolygon>
            </wp:wrapThrough>
            <wp:docPr id="2" name="Picture 2" descr="A picture containing outdoor, sky, roa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outdoor, sky, road, build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anchor>
        </w:drawing>
      </w:r>
      <w:r w:rsidR="00263D42" w:rsidRPr="00263D42">
        <w:rPr>
          <w:rFonts w:ascii="Arial" w:hAnsi="Arial" w:cs="Arial"/>
          <w:color w:val="000000" w:themeColor="text1"/>
          <w:sz w:val="22"/>
          <w:szCs w:val="22"/>
        </w:rPr>
        <w:t xml:space="preserve">Commissioned by </w:t>
      </w:r>
      <w:proofErr w:type="spellStart"/>
      <w:r w:rsidR="00263D42" w:rsidRPr="00263D42">
        <w:rPr>
          <w:rFonts w:ascii="Arial" w:hAnsi="Arial" w:cs="Arial"/>
          <w:color w:val="000000" w:themeColor="text1"/>
          <w:sz w:val="22"/>
          <w:szCs w:val="22"/>
        </w:rPr>
        <w:t>Artsadmin</w:t>
      </w:r>
      <w:proofErr w:type="spellEnd"/>
      <w:r w:rsidR="00263D42" w:rsidRPr="00263D42">
        <w:rPr>
          <w:rFonts w:ascii="Arial" w:hAnsi="Arial" w:cs="Arial"/>
          <w:color w:val="000000" w:themeColor="text1"/>
          <w:sz w:val="22"/>
          <w:szCs w:val="22"/>
        </w:rPr>
        <w:t xml:space="preserve"> and LIFT as part of the Imagine 2020 network programme.</w:t>
      </w:r>
    </w:p>
    <w:p w14:paraId="4AD52ED0" w14:textId="599AB507" w:rsidR="00FE76B8" w:rsidRDefault="00337400" w:rsidP="00337400">
      <w:pPr>
        <w:pStyle w:val="p1"/>
        <w:shd w:val="clear" w:color="auto" w:fill="FFFFFF"/>
        <w:spacing w:before="0" w:beforeAutospacing="0" w:after="450" w:afterAutospacing="0"/>
        <w:textAlignment w:val="baseline"/>
        <w:rPr>
          <w:rFonts w:ascii="Arial" w:hAnsi="Arial" w:cs="Arial"/>
          <w:color w:val="000000" w:themeColor="text1"/>
          <w:sz w:val="22"/>
          <w:szCs w:val="22"/>
        </w:rPr>
      </w:pPr>
      <w:r>
        <w:rPr>
          <w:rFonts w:ascii="Arial" w:hAnsi="Arial" w:cs="Arial"/>
          <w:color w:val="000000" w:themeColor="text1"/>
          <w:sz w:val="22"/>
          <w:szCs w:val="22"/>
        </w:rPr>
        <w:t>-------------------------------------------------------------------------------------------------------------------------------</w:t>
      </w:r>
    </w:p>
    <w:p w14:paraId="1F1FC2F5" w14:textId="77777777" w:rsidR="00337400" w:rsidRPr="00337400" w:rsidRDefault="00337400" w:rsidP="00337400">
      <w:pPr>
        <w:pStyle w:val="p1"/>
        <w:shd w:val="clear" w:color="auto" w:fill="FFFFFF"/>
        <w:spacing w:before="0" w:beforeAutospacing="0" w:after="450" w:afterAutospacing="0"/>
        <w:textAlignment w:val="baseline"/>
        <w:rPr>
          <w:rFonts w:ascii="Arial" w:hAnsi="Arial" w:cs="Arial"/>
          <w:b/>
          <w:bCs/>
          <w:color w:val="000000" w:themeColor="text1"/>
        </w:rPr>
      </w:pPr>
    </w:p>
    <w:p w14:paraId="5DE736C3" w14:textId="3782C882" w:rsidR="00D32C30" w:rsidRPr="00337400" w:rsidRDefault="00D32C30" w:rsidP="0010033C">
      <w:pPr>
        <w:spacing w:after="0"/>
        <w:jc w:val="both"/>
        <w:rPr>
          <w:rFonts w:ascii="Arial" w:hAnsi="Arial" w:cs="Arial"/>
          <w:b/>
          <w:bCs/>
          <w:color w:val="000000" w:themeColor="text1"/>
        </w:rPr>
      </w:pPr>
      <w:r w:rsidRPr="00337400">
        <w:rPr>
          <w:rFonts w:ascii="Arial" w:hAnsi="Arial" w:cs="Arial"/>
          <w:b/>
          <w:bCs/>
          <w:color w:val="000000" w:themeColor="text1"/>
        </w:rPr>
        <w:lastRenderedPageBreak/>
        <w:t>FIBONACCI SEQUENCE</w:t>
      </w:r>
    </w:p>
    <w:p w14:paraId="2F52EBE9" w14:textId="1B310477" w:rsidR="00D32C30" w:rsidRPr="00337400" w:rsidRDefault="00D32C30" w:rsidP="0010033C">
      <w:pPr>
        <w:spacing w:after="0"/>
        <w:jc w:val="both"/>
        <w:rPr>
          <w:rFonts w:ascii="Arial" w:hAnsi="Arial" w:cs="Arial"/>
          <w:b/>
          <w:bCs/>
          <w:color w:val="000000" w:themeColor="text1"/>
        </w:rPr>
      </w:pPr>
    </w:p>
    <w:p w14:paraId="42851343" w14:textId="46DC0658" w:rsidR="00D32C30" w:rsidRPr="00EF54D3" w:rsidRDefault="00D32C30" w:rsidP="0010033C">
      <w:pPr>
        <w:spacing w:after="0"/>
        <w:jc w:val="both"/>
        <w:rPr>
          <w:rFonts w:ascii="Arial" w:hAnsi="Arial" w:cs="Arial"/>
          <w:color w:val="000000" w:themeColor="text1"/>
          <w:shd w:val="clear" w:color="auto" w:fill="FFFFFF"/>
        </w:rPr>
      </w:pPr>
      <w:r w:rsidRPr="00EF54D3">
        <w:rPr>
          <w:rFonts w:ascii="Arial" w:hAnsi="Arial" w:cs="Arial"/>
          <w:color w:val="000000" w:themeColor="text1"/>
          <w:shd w:val="clear" w:color="auto" w:fill="FFFFFF"/>
        </w:rPr>
        <w:t>In mathematics, the Fibonacci numbers, commonly denoted F</w:t>
      </w:r>
      <w:r w:rsidRPr="00EF54D3">
        <w:rPr>
          <w:rFonts w:ascii="Cambria Math" w:hAnsi="Cambria Math" w:cs="Cambria Math"/>
          <w:color w:val="000000" w:themeColor="text1"/>
          <w:shd w:val="clear" w:color="auto" w:fill="FFFFFF"/>
        </w:rPr>
        <w:t>ₙ</w:t>
      </w:r>
      <w:r w:rsidRPr="00EF54D3">
        <w:rPr>
          <w:rFonts w:ascii="Arial" w:hAnsi="Arial" w:cs="Arial"/>
          <w:color w:val="000000" w:themeColor="text1"/>
          <w:shd w:val="clear" w:color="auto" w:fill="FFFFFF"/>
        </w:rPr>
        <w:t>, form a sequence, the Fibonacci sequence, in which each number is the sum of the two preceding ones. The sequence commonly starts from 0 and 1, although some authors omit the initial terms and start the sequence from 1 and 1 or from 1 and 2.</w:t>
      </w:r>
    </w:p>
    <w:p w14:paraId="654D3705" w14:textId="58596647" w:rsidR="00D32C30" w:rsidRDefault="00D32C30" w:rsidP="0010033C">
      <w:pPr>
        <w:spacing w:after="0"/>
        <w:jc w:val="both"/>
        <w:rPr>
          <w:rFonts w:ascii="Arial" w:hAnsi="Arial" w:cs="Arial"/>
          <w:color w:val="000000" w:themeColor="text1"/>
          <w:sz w:val="21"/>
          <w:szCs w:val="21"/>
          <w:shd w:val="clear" w:color="auto" w:fill="FFFFFF"/>
        </w:rPr>
      </w:pPr>
    </w:p>
    <w:p w14:paraId="4E165EDC" w14:textId="62ED8A05" w:rsidR="00337400" w:rsidRDefault="00337400" w:rsidP="0010033C">
      <w:pPr>
        <w:spacing w:after="0"/>
        <w:jc w:val="both"/>
        <w:rPr>
          <w:rFonts w:ascii="Arial" w:hAnsi="Arial" w:cs="Arial"/>
          <w:b/>
          <w:bCs/>
          <w:color w:val="000000" w:themeColor="text1"/>
        </w:rPr>
      </w:pPr>
      <w:r>
        <w:rPr>
          <w:rFonts w:ascii="Arial" w:hAnsi="Arial" w:cs="Arial"/>
          <w:b/>
          <w:bCs/>
          <w:noProof/>
          <w:color w:val="000000" w:themeColor="text1"/>
        </w:rPr>
        <w:drawing>
          <wp:anchor distT="0" distB="0" distL="114300" distR="114300" simplePos="0" relativeHeight="251660288" behindDoc="1" locked="0" layoutInCell="1" allowOverlap="1" wp14:anchorId="62CEA8D8" wp14:editId="4FF245A9">
            <wp:simplePos x="0" y="0"/>
            <wp:positionH relativeFrom="page">
              <wp:posOffset>1643380</wp:posOffset>
            </wp:positionH>
            <wp:positionV relativeFrom="page">
              <wp:posOffset>2178520</wp:posOffset>
            </wp:positionV>
            <wp:extent cx="4464685" cy="2894330"/>
            <wp:effectExtent l="0" t="0" r="0" b="1270"/>
            <wp:wrapNone/>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464685" cy="2894330"/>
                    </a:xfrm>
                    <a:prstGeom prst="rect">
                      <a:avLst/>
                    </a:prstGeom>
                  </pic:spPr>
                </pic:pic>
              </a:graphicData>
            </a:graphic>
            <wp14:sizeRelH relativeFrom="margin">
              <wp14:pctWidth>0</wp14:pctWidth>
            </wp14:sizeRelH>
            <wp14:sizeRelV relativeFrom="margin">
              <wp14:pctHeight>0</wp14:pctHeight>
            </wp14:sizeRelV>
          </wp:anchor>
        </w:drawing>
      </w:r>
    </w:p>
    <w:p w14:paraId="0BB0D88C" w14:textId="1004AAF2" w:rsidR="00D32C30" w:rsidRPr="00D32C30" w:rsidRDefault="00D32C30" w:rsidP="0010033C">
      <w:pPr>
        <w:spacing w:after="0"/>
        <w:jc w:val="both"/>
        <w:rPr>
          <w:rFonts w:ascii="Arial" w:hAnsi="Arial" w:cs="Arial"/>
          <w:b/>
          <w:bCs/>
          <w:color w:val="000000" w:themeColor="text1"/>
        </w:rPr>
      </w:pPr>
    </w:p>
    <w:p w14:paraId="3C611699" w14:textId="5F6C49A3" w:rsidR="00D32C30" w:rsidRPr="00D32C30" w:rsidRDefault="00D32C30" w:rsidP="0010033C">
      <w:pPr>
        <w:spacing w:after="0"/>
        <w:jc w:val="both"/>
        <w:rPr>
          <w:rFonts w:ascii="Arial" w:hAnsi="Arial" w:cs="Arial"/>
          <w:b/>
          <w:bCs/>
          <w:color w:val="000000" w:themeColor="text1"/>
        </w:rPr>
      </w:pPr>
    </w:p>
    <w:p w14:paraId="458918A2" w14:textId="77777777" w:rsidR="00D32C30" w:rsidRPr="00D32C30" w:rsidRDefault="00D32C30" w:rsidP="0010033C">
      <w:pPr>
        <w:spacing w:after="0"/>
        <w:jc w:val="both"/>
        <w:rPr>
          <w:rFonts w:ascii="Arial" w:hAnsi="Arial" w:cs="Arial"/>
          <w:b/>
          <w:bCs/>
          <w:color w:val="000000" w:themeColor="text1"/>
        </w:rPr>
      </w:pPr>
    </w:p>
    <w:p w14:paraId="7379873A" w14:textId="1845BEE6" w:rsidR="00D32C30" w:rsidRPr="00D32C30" w:rsidRDefault="00D32C30" w:rsidP="0010033C">
      <w:pPr>
        <w:spacing w:after="0"/>
        <w:jc w:val="both"/>
        <w:rPr>
          <w:rFonts w:ascii="Arial" w:hAnsi="Arial" w:cs="Arial"/>
          <w:b/>
          <w:bCs/>
          <w:color w:val="000000" w:themeColor="text1"/>
        </w:rPr>
      </w:pPr>
    </w:p>
    <w:p w14:paraId="46B936BA" w14:textId="4A7547C0" w:rsidR="00D32C30" w:rsidRPr="00D32C30" w:rsidRDefault="00D32C30" w:rsidP="0010033C">
      <w:pPr>
        <w:spacing w:after="0"/>
        <w:jc w:val="both"/>
        <w:rPr>
          <w:rFonts w:ascii="Arial" w:hAnsi="Arial" w:cs="Arial"/>
          <w:b/>
          <w:bCs/>
          <w:color w:val="000000" w:themeColor="text1"/>
        </w:rPr>
      </w:pPr>
    </w:p>
    <w:p w14:paraId="104E63D9" w14:textId="77777777" w:rsidR="00D32C30" w:rsidRPr="00D32C30" w:rsidRDefault="00D32C30" w:rsidP="0010033C">
      <w:pPr>
        <w:spacing w:after="0"/>
        <w:jc w:val="both"/>
        <w:rPr>
          <w:rFonts w:ascii="Arial" w:hAnsi="Arial" w:cs="Arial"/>
          <w:b/>
          <w:bCs/>
          <w:color w:val="000000" w:themeColor="text1"/>
        </w:rPr>
      </w:pPr>
    </w:p>
    <w:p w14:paraId="6816ADE2" w14:textId="77777777" w:rsidR="00663142" w:rsidRDefault="00663142" w:rsidP="0010033C">
      <w:pPr>
        <w:spacing w:after="0"/>
        <w:jc w:val="both"/>
        <w:rPr>
          <w:rFonts w:ascii="Arial" w:hAnsi="Arial" w:cs="Arial"/>
          <w:b/>
          <w:bCs/>
          <w:color w:val="000000" w:themeColor="text1"/>
          <w:lang w:val="es-CO"/>
        </w:rPr>
      </w:pPr>
    </w:p>
    <w:p w14:paraId="773BA3CD" w14:textId="77777777" w:rsidR="00663142" w:rsidRDefault="00663142" w:rsidP="0010033C">
      <w:pPr>
        <w:spacing w:after="0"/>
        <w:jc w:val="both"/>
        <w:rPr>
          <w:rFonts w:ascii="Arial" w:hAnsi="Arial" w:cs="Arial"/>
          <w:b/>
          <w:bCs/>
          <w:color w:val="000000" w:themeColor="text1"/>
          <w:lang w:val="es-CO"/>
        </w:rPr>
      </w:pPr>
    </w:p>
    <w:p w14:paraId="3ABEC35F" w14:textId="77777777" w:rsidR="00663142" w:rsidRDefault="00663142" w:rsidP="0010033C">
      <w:pPr>
        <w:spacing w:after="0"/>
        <w:jc w:val="both"/>
        <w:rPr>
          <w:rFonts w:ascii="Arial" w:hAnsi="Arial" w:cs="Arial"/>
          <w:b/>
          <w:bCs/>
          <w:color w:val="000000" w:themeColor="text1"/>
          <w:lang w:val="es-CO"/>
        </w:rPr>
      </w:pPr>
    </w:p>
    <w:p w14:paraId="683BF22C" w14:textId="77777777" w:rsidR="00663142" w:rsidRDefault="00663142" w:rsidP="0010033C">
      <w:pPr>
        <w:spacing w:after="0"/>
        <w:jc w:val="both"/>
        <w:rPr>
          <w:rFonts w:ascii="Arial" w:hAnsi="Arial" w:cs="Arial"/>
          <w:b/>
          <w:bCs/>
          <w:color w:val="000000" w:themeColor="text1"/>
          <w:lang w:val="es-CO"/>
        </w:rPr>
      </w:pPr>
    </w:p>
    <w:p w14:paraId="7DDF7B3D" w14:textId="77777777" w:rsidR="00663142" w:rsidRDefault="00663142" w:rsidP="0010033C">
      <w:pPr>
        <w:spacing w:after="0"/>
        <w:jc w:val="both"/>
        <w:rPr>
          <w:rFonts w:ascii="Arial" w:hAnsi="Arial" w:cs="Arial"/>
          <w:b/>
          <w:bCs/>
          <w:color w:val="000000" w:themeColor="text1"/>
          <w:lang w:val="es-CO"/>
        </w:rPr>
      </w:pPr>
    </w:p>
    <w:p w14:paraId="52DE474B" w14:textId="77777777" w:rsidR="00663142" w:rsidRDefault="00663142" w:rsidP="0010033C">
      <w:pPr>
        <w:spacing w:after="0"/>
        <w:jc w:val="both"/>
        <w:rPr>
          <w:rFonts w:ascii="Arial" w:hAnsi="Arial" w:cs="Arial"/>
          <w:b/>
          <w:bCs/>
          <w:color w:val="000000" w:themeColor="text1"/>
          <w:lang w:val="es-CO"/>
        </w:rPr>
      </w:pPr>
    </w:p>
    <w:p w14:paraId="2A4AE1B5" w14:textId="77777777" w:rsidR="00663142" w:rsidRDefault="00663142" w:rsidP="0010033C">
      <w:pPr>
        <w:spacing w:after="0"/>
        <w:jc w:val="both"/>
        <w:rPr>
          <w:rFonts w:ascii="Arial" w:hAnsi="Arial" w:cs="Arial"/>
          <w:b/>
          <w:bCs/>
          <w:color w:val="000000" w:themeColor="text1"/>
          <w:lang w:val="es-CO"/>
        </w:rPr>
      </w:pPr>
    </w:p>
    <w:p w14:paraId="41369188" w14:textId="77777777" w:rsidR="00663142" w:rsidRDefault="00663142" w:rsidP="0010033C">
      <w:pPr>
        <w:spacing w:after="0"/>
        <w:jc w:val="both"/>
        <w:rPr>
          <w:rFonts w:ascii="Arial" w:hAnsi="Arial" w:cs="Arial"/>
          <w:b/>
          <w:bCs/>
          <w:color w:val="000000" w:themeColor="text1"/>
          <w:lang w:val="es-CO"/>
        </w:rPr>
      </w:pPr>
    </w:p>
    <w:p w14:paraId="117C02CD" w14:textId="77777777" w:rsidR="00663142" w:rsidRDefault="00663142" w:rsidP="0010033C">
      <w:pPr>
        <w:spacing w:after="0"/>
        <w:jc w:val="both"/>
        <w:rPr>
          <w:rFonts w:ascii="Arial" w:hAnsi="Arial" w:cs="Arial"/>
          <w:b/>
          <w:bCs/>
          <w:color w:val="000000" w:themeColor="text1"/>
          <w:lang w:val="es-CO"/>
        </w:rPr>
      </w:pPr>
    </w:p>
    <w:p w14:paraId="34CFC8FF" w14:textId="77777777" w:rsidR="00663142" w:rsidRDefault="00663142" w:rsidP="0010033C">
      <w:pPr>
        <w:spacing w:after="0"/>
        <w:jc w:val="both"/>
        <w:rPr>
          <w:rFonts w:ascii="Arial" w:hAnsi="Arial" w:cs="Arial"/>
          <w:b/>
          <w:bCs/>
          <w:color w:val="000000" w:themeColor="text1"/>
          <w:lang w:val="es-CO"/>
        </w:rPr>
      </w:pPr>
    </w:p>
    <w:p w14:paraId="278FE9B8" w14:textId="78B5984B" w:rsidR="00663142" w:rsidRDefault="00337400" w:rsidP="0010033C">
      <w:pPr>
        <w:spacing w:after="0"/>
        <w:jc w:val="both"/>
        <w:rPr>
          <w:rFonts w:ascii="Arial" w:hAnsi="Arial" w:cs="Arial"/>
          <w:b/>
          <w:bCs/>
          <w:color w:val="000000" w:themeColor="text1"/>
          <w:lang w:val="es-CO"/>
        </w:rPr>
      </w:pPr>
      <w:r>
        <w:rPr>
          <w:rFonts w:ascii="Arial" w:hAnsi="Arial" w:cs="Arial"/>
          <w:b/>
          <w:bCs/>
          <w:noProof/>
          <w:color w:val="000000" w:themeColor="text1"/>
          <w:lang w:val="es-CO"/>
        </w:rPr>
        <w:drawing>
          <wp:anchor distT="0" distB="0" distL="114300" distR="114300" simplePos="0" relativeHeight="251661312" behindDoc="1" locked="0" layoutInCell="1" allowOverlap="1" wp14:anchorId="64F2F9BD" wp14:editId="690C6AF9">
            <wp:simplePos x="0" y="0"/>
            <wp:positionH relativeFrom="page">
              <wp:posOffset>1643905</wp:posOffset>
            </wp:positionH>
            <wp:positionV relativeFrom="page">
              <wp:posOffset>5232041</wp:posOffset>
            </wp:positionV>
            <wp:extent cx="4464685" cy="3347720"/>
            <wp:effectExtent l="0" t="0" r="0" b="5080"/>
            <wp:wrapNone/>
            <wp:docPr id="4" name="Picture 4" descr="A picture containing plant, flower, sun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lant, flower, sunflow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685" cy="3347720"/>
                    </a:xfrm>
                    <a:prstGeom prst="rect">
                      <a:avLst/>
                    </a:prstGeom>
                  </pic:spPr>
                </pic:pic>
              </a:graphicData>
            </a:graphic>
            <wp14:sizeRelH relativeFrom="margin">
              <wp14:pctWidth>0</wp14:pctWidth>
            </wp14:sizeRelH>
            <wp14:sizeRelV relativeFrom="margin">
              <wp14:pctHeight>0</wp14:pctHeight>
            </wp14:sizeRelV>
          </wp:anchor>
        </w:drawing>
      </w:r>
    </w:p>
    <w:p w14:paraId="19C832F6" w14:textId="2B5F908A" w:rsidR="00663142" w:rsidRDefault="00663142" w:rsidP="0010033C">
      <w:pPr>
        <w:spacing w:after="0"/>
        <w:jc w:val="both"/>
        <w:rPr>
          <w:rFonts w:ascii="Arial" w:hAnsi="Arial" w:cs="Arial"/>
          <w:b/>
          <w:bCs/>
          <w:color w:val="000000" w:themeColor="text1"/>
          <w:lang w:val="es-CO"/>
        </w:rPr>
      </w:pPr>
    </w:p>
    <w:p w14:paraId="35030FF7" w14:textId="6AE6D706" w:rsidR="00663142" w:rsidRDefault="00663142" w:rsidP="0010033C">
      <w:pPr>
        <w:spacing w:after="0"/>
        <w:jc w:val="both"/>
        <w:rPr>
          <w:rFonts w:ascii="Arial" w:hAnsi="Arial" w:cs="Arial"/>
          <w:b/>
          <w:bCs/>
          <w:color w:val="000000" w:themeColor="text1"/>
          <w:lang w:val="es-CO"/>
        </w:rPr>
      </w:pPr>
    </w:p>
    <w:p w14:paraId="718E307D" w14:textId="3B4693B6" w:rsidR="00663142" w:rsidRDefault="00663142" w:rsidP="0010033C">
      <w:pPr>
        <w:spacing w:after="0"/>
        <w:jc w:val="both"/>
        <w:rPr>
          <w:rFonts w:ascii="Arial" w:hAnsi="Arial" w:cs="Arial"/>
          <w:b/>
          <w:bCs/>
          <w:color w:val="000000" w:themeColor="text1"/>
          <w:lang w:val="es-CO"/>
        </w:rPr>
      </w:pPr>
    </w:p>
    <w:p w14:paraId="1D97F6C0" w14:textId="3585EE5C" w:rsidR="00663142" w:rsidRDefault="00663142" w:rsidP="0010033C">
      <w:pPr>
        <w:spacing w:after="0"/>
        <w:jc w:val="both"/>
        <w:rPr>
          <w:rFonts w:ascii="Arial" w:hAnsi="Arial" w:cs="Arial"/>
          <w:b/>
          <w:bCs/>
          <w:color w:val="000000" w:themeColor="text1"/>
          <w:lang w:val="es-CO"/>
        </w:rPr>
      </w:pPr>
    </w:p>
    <w:p w14:paraId="19D6890D" w14:textId="71E25640" w:rsidR="00663142" w:rsidRDefault="00663142" w:rsidP="0010033C">
      <w:pPr>
        <w:spacing w:after="0"/>
        <w:jc w:val="both"/>
        <w:rPr>
          <w:rFonts w:ascii="Arial" w:hAnsi="Arial" w:cs="Arial"/>
          <w:b/>
          <w:bCs/>
          <w:color w:val="000000" w:themeColor="text1"/>
          <w:lang w:val="es-CO"/>
        </w:rPr>
      </w:pPr>
    </w:p>
    <w:p w14:paraId="043BE02E" w14:textId="77777777" w:rsidR="00663142" w:rsidRDefault="00663142" w:rsidP="0010033C">
      <w:pPr>
        <w:spacing w:after="0"/>
        <w:jc w:val="both"/>
        <w:rPr>
          <w:rFonts w:ascii="Arial" w:hAnsi="Arial" w:cs="Arial"/>
          <w:b/>
          <w:bCs/>
          <w:color w:val="000000" w:themeColor="text1"/>
          <w:lang w:val="es-CO"/>
        </w:rPr>
      </w:pPr>
    </w:p>
    <w:p w14:paraId="00D49EBC" w14:textId="4B516B01" w:rsidR="00663142" w:rsidRDefault="00663142" w:rsidP="0010033C">
      <w:pPr>
        <w:spacing w:after="0"/>
        <w:jc w:val="both"/>
        <w:rPr>
          <w:rFonts w:ascii="Arial" w:hAnsi="Arial" w:cs="Arial"/>
          <w:b/>
          <w:bCs/>
          <w:color w:val="000000" w:themeColor="text1"/>
          <w:lang w:val="es-CO"/>
        </w:rPr>
      </w:pPr>
    </w:p>
    <w:p w14:paraId="0BADCEDD" w14:textId="4BE126B3" w:rsidR="00663142" w:rsidRDefault="00663142" w:rsidP="0010033C">
      <w:pPr>
        <w:spacing w:after="0"/>
        <w:jc w:val="both"/>
        <w:rPr>
          <w:rFonts w:ascii="Arial" w:hAnsi="Arial" w:cs="Arial"/>
          <w:b/>
          <w:bCs/>
          <w:color w:val="000000" w:themeColor="text1"/>
          <w:lang w:val="es-CO"/>
        </w:rPr>
      </w:pPr>
    </w:p>
    <w:p w14:paraId="79475424" w14:textId="77777777" w:rsidR="00663142" w:rsidRDefault="00663142" w:rsidP="0010033C">
      <w:pPr>
        <w:spacing w:after="0"/>
        <w:jc w:val="both"/>
        <w:rPr>
          <w:rFonts w:ascii="Arial" w:hAnsi="Arial" w:cs="Arial"/>
          <w:b/>
          <w:bCs/>
          <w:color w:val="000000" w:themeColor="text1"/>
          <w:lang w:val="es-CO"/>
        </w:rPr>
      </w:pPr>
    </w:p>
    <w:p w14:paraId="3B5BAECC" w14:textId="77777777" w:rsidR="00663142" w:rsidRDefault="00663142" w:rsidP="0010033C">
      <w:pPr>
        <w:spacing w:after="0"/>
        <w:jc w:val="both"/>
        <w:rPr>
          <w:rFonts w:ascii="Arial" w:hAnsi="Arial" w:cs="Arial"/>
          <w:b/>
          <w:bCs/>
          <w:color w:val="000000" w:themeColor="text1"/>
          <w:lang w:val="es-CO"/>
        </w:rPr>
      </w:pPr>
    </w:p>
    <w:p w14:paraId="090B504A" w14:textId="77777777" w:rsidR="00663142" w:rsidRDefault="00663142" w:rsidP="0010033C">
      <w:pPr>
        <w:spacing w:after="0"/>
        <w:jc w:val="both"/>
        <w:rPr>
          <w:rFonts w:ascii="Arial" w:hAnsi="Arial" w:cs="Arial"/>
          <w:b/>
          <w:bCs/>
          <w:color w:val="000000" w:themeColor="text1"/>
          <w:lang w:val="es-CO"/>
        </w:rPr>
      </w:pPr>
    </w:p>
    <w:p w14:paraId="1D793AEF" w14:textId="77777777" w:rsidR="00663142" w:rsidRDefault="00663142" w:rsidP="0010033C">
      <w:pPr>
        <w:spacing w:after="0"/>
        <w:jc w:val="both"/>
        <w:rPr>
          <w:rFonts w:ascii="Arial" w:hAnsi="Arial" w:cs="Arial"/>
          <w:b/>
          <w:bCs/>
          <w:color w:val="000000" w:themeColor="text1"/>
          <w:lang w:val="es-CO"/>
        </w:rPr>
      </w:pPr>
    </w:p>
    <w:p w14:paraId="1C16D9B4" w14:textId="77777777" w:rsidR="00663142" w:rsidRDefault="00663142" w:rsidP="0010033C">
      <w:pPr>
        <w:spacing w:after="0"/>
        <w:jc w:val="both"/>
        <w:rPr>
          <w:rFonts w:ascii="Arial" w:hAnsi="Arial" w:cs="Arial"/>
          <w:b/>
          <w:bCs/>
          <w:color w:val="000000" w:themeColor="text1"/>
          <w:lang w:val="es-CO"/>
        </w:rPr>
      </w:pPr>
    </w:p>
    <w:p w14:paraId="31E2B530" w14:textId="77777777" w:rsidR="00663142" w:rsidRDefault="00663142" w:rsidP="0010033C">
      <w:pPr>
        <w:spacing w:after="0"/>
        <w:jc w:val="both"/>
        <w:rPr>
          <w:rFonts w:ascii="Arial" w:hAnsi="Arial" w:cs="Arial"/>
          <w:b/>
          <w:bCs/>
          <w:color w:val="000000" w:themeColor="text1"/>
          <w:lang w:val="es-CO"/>
        </w:rPr>
      </w:pPr>
    </w:p>
    <w:p w14:paraId="0066342F" w14:textId="77777777" w:rsidR="00663142" w:rsidRDefault="00663142" w:rsidP="0010033C">
      <w:pPr>
        <w:spacing w:after="0"/>
        <w:jc w:val="both"/>
        <w:rPr>
          <w:rFonts w:ascii="Arial" w:hAnsi="Arial" w:cs="Arial"/>
          <w:b/>
          <w:bCs/>
          <w:color w:val="000000" w:themeColor="text1"/>
          <w:lang w:val="es-CO"/>
        </w:rPr>
      </w:pPr>
    </w:p>
    <w:p w14:paraId="718C1CBA" w14:textId="77777777" w:rsidR="00663142" w:rsidRDefault="00663142" w:rsidP="0010033C">
      <w:pPr>
        <w:spacing w:after="0"/>
        <w:jc w:val="both"/>
        <w:rPr>
          <w:rFonts w:ascii="Arial" w:hAnsi="Arial" w:cs="Arial"/>
          <w:b/>
          <w:bCs/>
          <w:color w:val="000000" w:themeColor="text1"/>
          <w:lang w:val="es-CO"/>
        </w:rPr>
      </w:pPr>
    </w:p>
    <w:p w14:paraId="056F80D2" w14:textId="77777777" w:rsidR="00663142" w:rsidRDefault="00663142" w:rsidP="0010033C">
      <w:pPr>
        <w:spacing w:after="0"/>
        <w:jc w:val="both"/>
        <w:rPr>
          <w:rFonts w:ascii="Arial" w:hAnsi="Arial" w:cs="Arial"/>
          <w:b/>
          <w:bCs/>
          <w:color w:val="000000" w:themeColor="text1"/>
          <w:lang w:val="es-CO"/>
        </w:rPr>
      </w:pPr>
    </w:p>
    <w:p w14:paraId="21A1A2AF" w14:textId="77777777" w:rsidR="00663142" w:rsidRDefault="00663142" w:rsidP="0010033C">
      <w:pPr>
        <w:spacing w:after="0"/>
        <w:jc w:val="both"/>
        <w:rPr>
          <w:rFonts w:ascii="Arial" w:hAnsi="Arial" w:cs="Arial"/>
          <w:b/>
          <w:bCs/>
          <w:color w:val="000000" w:themeColor="text1"/>
          <w:lang w:val="es-CO"/>
        </w:rPr>
      </w:pPr>
    </w:p>
    <w:p w14:paraId="5A058DD7" w14:textId="77777777" w:rsidR="00663142" w:rsidRDefault="00663142" w:rsidP="0010033C">
      <w:pPr>
        <w:spacing w:after="0"/>
        <w:jc w:val="both"/>
        <w:rPr>
          <w:rFonts w:ascii="Arial" w:hAnsi="Arial" w:cs="Arial"/>
          <w:b/>
          <w:bCs/>
          <w:color w:val="000000" w:themeColor="text1"/>
          <w:lang w:val="es-CO"/>
        </w:rPr>
      </w:pPr>
    </w:p>
    <w:p w14:paraId="2990094A" w14:textId="77777777" w:rsidR="00663142" w:rsidRDefault="00663142" w:rsidP="0010033C">
      <w:pPr>
        <w:spacing w:after="0"/>
        <w:jc w:val="both"/>
        <w:rPr>
          <w:rFonts w:ascii="Arial" w:hAnsi="Arial" w:cs="Arial"/>
          <w:b/>
          <w:bCs/>
          <w:color w:val="000000" w:themeColor="text1"/>
          <w:lang w:val="es-CO"/>
        </w:rPr>
      </w:pPr>
    </w:p>
    <w:p w14:paraId="2D84EAEB" w14:textId="77777777" w:rsidR="00663142" w:rsidRDefault="00663142" w:rsidP="0010033C">
      <w:pPr>
        <w:spacing w:after="0"/>
        <w:jc w:val="both"/>
        <w:rPr>
          <w:rFonts w:ascii="Arial" w:hAnsi="Arial" w:cs="Arial"/>
          <w:b/>
          <w:bCs/>
          <w:color w:val="000000" w:themeColor="text1"/>
          <w:lang w:val="es-CO"/>
        </w:rPr>
      </w:pPr>
    </w:p>
    <w:p w14:paraId="04BDE3E4" w14:textId="7B6E1334" w:rsidR="00EF54D3" w:rsidRPr="00EF54D3" w:rsidRDefault="00EF54D3" w:rsidP="0010033C">
      <w:pPr>
        <w:spacing w:after="0"/>
        <w:jc w:val="both"/>
        <w:rPr>
          <w:rFonts w:ascii="Arial" w:hAnsi="Arial" w:cs="Arial"/>
          <w:color w:val="000000" w:themeColor="text1"/>
          <w:lang w:val="es-CO"/>
        </w:rPr>
      </w:pPr>
      <w:r w:rsidRPr="00EF54D3">
        <w:rPr>
          <w:rFonts w:ascii="Arial" w:hAnsi="Arial" w:cs="Arial"/>
          <w:color w:val="000000" w:themeColor="text1"/>
          <w:lang w:val="es-CO"/>
        </w:rPr>
        <w:t>-----------------------------</w:t>
      </w:r>
      <w:r>
        <w:rPr>
          <w:rFonts w:ascii="Arial" w:hAnsi="Arial" w:cs="Arial"/>
          <w:color w:val="000000" w:themeColor="text1"/>
          <w:lang w:val="es-CO"/>
        </w:rPr>
        <w:t>-------------------------------------------------------------------------------------------------</w:t>
      </w:r>
      <w:r w:rsidR="00337400">
        <w:rPr>
          <w:rFonts w:ascii="Arial" w:hAnsi="Arial" w:cs="Arial"/>
          <w:color w:val="000000" w:themeColor="text1"/>
          <w:lang w:val="es-CO"/>
        </w:rPr>
        <w:t>-</w:t>
      </w:r>
    </w:p>
    <w:p w14:paraId="3AAFB900" w14:textId="4D97ACA1" w:rsidR="00EF54D3" w:rsidRPr="005355BC" w:rsidRDefault="00B7643C" w:rsidP="0010033C">
      <w:pPr>
        <w:spacing w:after="0"/>
        <w:jc w:val="both"/>
        <w:rPr>
          <w:rFonts w:ascii="Arial" w:hAnsi="Arial" w:cs="Arial"/>
          <w:b/>
          <w:bCs/>
          <w:color w:val="000000" w:themeColor="text1"/>
        </w:rPr>
      </w:pPr>
      <w:r w:rsidRPr="005355BC">
        <w:rPr>
          <w:rFonts w:ascii="Arial" w:hAnsi="Arial" w:cs="Arial"/>
          <w:b/>
          <w:bCs/>
          <w:color w:val="000000" w:themeColor="text1"/>
        </w:rPr>
        <w:lastRenderedPageBreak/>
        <w:t>PASCAL’S TRIANGLE</w:t>
      </w:r>
    </w:p>
    <w:p w14:paraId="74103151" w14:textId="77777777" w:rsidR="00EF54D3" w:rsidRPr="005355BC" w:rsidRDefault="00EF54D3" w:rsidP="0010033C">
      <w:pPr>
        <w:spacing w:after="0"/>
        <w:jc w:val="both"/>
        <w:rPr>
          <w:rFonts w:ascii="Arial" w:hAnsi="Arial" w:cs="Arial"/>
          <w:b/>
          <w:bCs/>
          <w:color w:val="000000" w:themeColor="text1"/>
        </w:rPr>
      </w:pPr>
    </w:p>
    <w:p w14:paraId="7A0366E8" w14:textId="27731F67" w:rsidR="005355BC" w:rsidRPr="005355BC" w:rsidRDefault="005355BC" w:rsidP="005355BC">
      <w:pPr>
        <w:shd w:val="clear" w:color="auto" w:fill="FFFFFF"/>
        <w:spacing w:after="0" w:line="240" w:lineRule="auto"/>
        <w:rPr>
          <w:rFonts w:ascii="Arial" w:eastAsia="Times New Roman" w:hAnsi="Arial" w:cs="Arial"/>
          <w:b/>
          <w:bCs/>
          <w:color w:val="202124"/>
        </w:rPr>
      </w:pPr>
      <w:r w:rsidRPr="005355BC">
        <w:rPr>
          <w:rFonts w:ascii="Arial" w:eastAsia="Times New Roman" w:hAnsi="Arial" w:cs="Arial"/>
          <w:b/>
          <w:bCs/>
          <w:color w:val="202124"/>
        </w:rPr>
        <w:t>PROBABILITY</w:t>
      </w:r>
    </w:p>
    <w:p w14:paraId="59AF26FF" w14:textId="77777777" w:rsidR="005355BC" w:rsidRPr="005355BC" w:rsidRDefault="005355BC" w:rsidP="005355BC">
      <w:pPr>
        <w:shd w:val="clear" w:color="auto" w:fill="FFFFFF"/>
        <w:spacing w:after="0" w:line="240" w:lineRule="auto"/>
        <w:rPr>
          <w:rFonts w:ascii="Arial" w:eastAsia="Times New Roman" w:hAnsi="Arial" w:cs="Arial"/>
          <w:color w:val="202124"/>
        </w:rPr>
      </w:pPr>
    </w:p>
    <w:p w14:paraId="6F8FDE65" w14:textId="0688891D" w:rsidR="005355BC" w:rsidRDefault="005355BC" w:rsidP="005355BC">
      <w:pPr>
        <w:shd w:val="clear" w:color="auto" w:fill="FFFFFF"/>
        <w:spacing w:line="240" w:lineRule="auto"/>
        <w:rPr>
          <w:rFonts w:ascii="Arial" w:eastAsia="Times New Roman" w:hAnsi="Arial" w:cs="Arial"/>
          <w:color w:val="202124"/>
          <w:lang w:val="en"/>
        </w:rPr>
      </w:pPr>
      <w:r w:rsidRPr="005355BC">
        <w:rPr>
          <w:rFonts w:ascii="Arial" w:eastAsia="Times New Roman" w:hAnsi="Arial" w:cs="Arial"/>
          <w:b/>
          <w:bCs/>
          <w:color w:val="202124"/>
          <w:lang w:val="en"/>
        </w:rPr>
        <w:t>Pascal's Triangle is an arithmetical triangle and is commonly used in probability</w:t>
      </w:r>
      <w:r w:rsidRPr="005355BC">
        <w:rPr>
          <w:rFonts w:ascii="Arial" w:eastAsia="Times New Roman" w:hAnsi="Arial" w:cs="Arial"/>
          <w:color w:val="202124"/>
          <w:lang w:val="en"/>
        </w:rPr>
        <w:t>. The row number to observe depends on how many objects there are in total. The number along the row represents the number of different combinations you can get, depending on how many objects you choose from the total.</w:t>
      </w:r>
    </w:p>
    <w:p w14:paraId="55DB9E86" w14:textId="77777777" w:rsidR="005355BC" w:rsidRDefault="005355BC" w:rsidP="005355BC">
      <w:pPr>
        <w:shd w:val="clear" w:color="auto" w:fill="FFFFFF"/>
        <w:spacing w:after="0" w:line="240" w:lineRule="auto"/>
        <w:rPr>
          <w:rFonts w:ascii="Arial" w:eastAsia="Times New Roman" w:hAnsi="Arial" w:cs="Arial"/>
          <w:b/>
          <w:bCs/>
          <w:color w:val="202124"/>
        </w:rPr>
      </w:pPr>
    </w:p>
    <w:p w14:paraId="67C594D0" w14:textId="41C24B9D" w:rsidR="005355BC" w:rsidRPr="005355BC" w:rsidRDefault="005355BC" w:rsidP="005355BC">
      <w:pPr>
        <w:shd w:val="clear" w:color="auto" w:fill="FFFFFF"/>
        <w:spacing w:after="0" w:line="240" w:lineRule="auto"/>
        <w:rPr>
          <w:rFonts w:ascii="Arial" w:eastAsia="Times New Roman" w:hAnsi="Arial" w:cs="Arial"/>
          <w:b/>
          <w:bCs/>
          <w:color w:val="202124"/>
        </w:rPr>
      </w:pPr>
      <w:r w:rsidRPr="005355BC">
        <w:rPr>
          <w:rFonts w:ascii="Arial" w:eastAsia="Times New Roman" w:hAnsi="Arial" w:cs="Arial"/>
          <w:b/>
          <w:bCs/>
          <w:color w:val="202124"/>
        </w:rPr>
        <w:t>APPLICATION</w:t>
      </w:r>
    </w:p>
    <w:p w14:paraId="0B84F4C0" w14:textId="77777777" w:rsidR="005355BC" w:rsidRPr="005355BC" w:rsidRDefault="005355BC" w:rsidP="005355BC">
      <w:pPr>
        <w:shd w:val="clear" w:color="auto" w:fill="FFFFFF"/>
        <w:spacing w:after="0" w:line="240" w:lineRule="auto"/>
        <w:rPr>
          <w:rFonts w:ascii="Arial" w:eastAsia="Times New Roman" w:hAnsi="Arial" w:cs="Arial"/>
          <w:color w:val="202124"/>
        </w:rPr>
      </w:pPr>
    </w:p>
    <w:p w14:paraId="21EAE5BA" w14:textId="01DFC721" w:rsidR="005355BC" w:rsidRDefault="00D204E8" w:rsidP="005355BC">
      <w:pPr>
        <w:shd w:val="clear" w:color="auto" w:fill="FFFFFF"/>
        <w:spacing w:line="240" w:lineRule="auto"/>
        <w:rPr>
          <w:rFonts w:ascii="Arial" w:eastAsia="Times New Roman" w:hAnsi="Arial" w:cs="Arial"/>
          <w:color w:val="202124"/>
          <w:lang w:val="en"/>
        </w:rPr>
      </w:pPr>
      <w:r w:rsidRPr="005355BC">
        <w:rPr>
          <w:rFonts w:ascii="Arial" w:eastAsia="Times New Roman" w:hAnsi="Arial" w:cs="Arial"/>
          <w:color w:val="202124"/>
          <w:lang w:val="en"/>
        </w:rPr>
        <w:t>Pascal’s</w:t>
      </w:r>
      <w:r w:rsidR="005355BC" w:rsidRPr="005355BC">
        <w:rPr>
          <w:rFonts w:ascii="Arial" w:eastAsia="Times New Roman" w:hAnsi="Arial" w:cs="Arial"/>
          <w:color w:val="202124"/>
          <w:lang w:val="en"/>
        </w:rPr>
        <w:t xml:space="preserve"> triangle is used widely in </w:t>
      </w:r>
      <w:r w:rsidR="005355BC" w:rsidRPr="005355BC">
        <w:rPr>
          <w:rFonts w:ascii="Arial" w:eastAsia="Times New Roman" w:hAnsi="Arial" w:cs="Arial"/>
          <w:b/>
          <w:bCs/>
          <w:color w:val="202124"/>
          <w:lang w:val="en"/>
        </w:rPr>
        <w:t>probability theory, combinatorics, and algebra</w:t>
      </w:r>
      <w:r w:rsidR="005355BC" w:rsidRPr="005355BC">
        <w:rPr>
          <w:rFonts w:ascii="Arial" w:eastAsia="Times New Roman" w:hAnsi="Arial" w:cs="Arial"/>
          <w:color w:val="202124"/>
          <w:lang w:val="en"/>
        </w:rPr>
        <w:t>. Generally, we can use Pascal's triangle to find the coefficients of binomial expansion, to find the probability of heads and tails in a toss, in combinations of certain things, etc.</w:t>
      </w:r>
    </w:p>
    <w:p w14:paraId="4820AED3" w14:textId="64E79B51" w:rsidR="00D204E8" w:rsidRDefault="00D204E8" w:rsidP="005355BC">
      <w:pPr>
        <w:shd w:val="clear" w:color="auto" w:fill="FFFFFF"/>
        <w:spacing w:line="240" w:lineRule="auto"/>
        <w:rPr>
          <w:rFonts w:ascii="Arial" w:eastAsia="Times New Roman" w:hAnsi="Arial" w:cs="Arial"/>
          <w:color w:val="202124"/>
          <w:lang w:val="en"/>
        </w:rPr>
      </w:pPr>
    </w:p>
    <w:p w14:paraId="2A04B4A0" w14:textId="44CCFA7B" w:rsidR="00D204E8" w:rsidRDefault="00D204E8" w:rsidP="005355BC">
      <w:pPr>
        <w:shd w:val="clear" w:color="auto" w:fill="FFFFFF"/>
        <w:spacing w:line="240" w:lineRule="auto"/>
        <w:rPr>
          <w:rFonts w:ascii="Arial" w:eastAsia="Times New Roman" w:hAnsi="Arial" w:cs="Arial"/>
          <w:color w:val="202124"/>
        </w:rPr>
      </w:pPr>
    </w:p>
    <w:p w14:paraId="11254D83" w14:textId="62E725D6" w:rsidR="00D204E8" w:rsidRDefault="00534659" w:rsidP="005355BC">
      <w:pPr>
        <w:shd w:val="clear" w:color="auto" w:fill="FFFFFF"/>
        <w:spacing w:line="240" w:lineRule="auto"/>
        <w:rPr>
          <w:rFonts w:ascii="Arial" w:eastAsia="Times New Roman" w:hAnsi="Arial" w:cs="Arial"/>
          <w:color w:val="202124"/>
        </w:rPr>
      </w:pPr>
      <w:r>
        <w:rPr>
          <w:rFonts w:ascii="Arial" w:eastAsia="Times New Roman" w:hAnsi="Arial" w:cs="Arial"/>
          <w:noProof/>
          <w:color w:val="202124"/>
        </w:rPr>
        <w:drawing>
          <wp:anchor distT="0" distB="0" distL="114300" distR="114300" simplePos="0" relativeHeight="251662336" behindDoc="0" locked="0" layoutInCell="1" allowOverlap="1" wp14:anchorId="080DE7FA" wp14:editId="5F41B42E">
            <wp:simplePos x="0" y="0"/>
            <wp:positionH relativeFrom="page">
              <wp:posOffset>1065530</wp:posOffset>
            </wp:positionH>
            <wp:positionV relativeFrom="page">
              <wp:posOffset>4311650</wp:posOffset>
            </wp:positionV>
            <wp:extent cx="2797175" cy="2399030"/>
            <wp:effectExtent l="0" t="0" r="3175" b="1270"/>
            <wp:wrapNone/>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hape&#10;&#10;Description automatically generated"/>
                    <pic:cNvPicPr/>
                  </pic:nvPicPr>
                  <pic:blipFill rotWithShape="1">
                    <a:blip r:embed="rId11" cstate="print">
                      <a:extLst>
                        <a:ext uri="{28A0092B-C50C-407E-A947-70E740481C1C}">
                          <a14:useLocalDpi xmlns:a14="http://schemas.microsoft.com/office/drawing/2010/main" val="0"/>
                        </a:ext>
                      </a:extLst>
                    </a:blip>
                    <a:srcRect t="1072"/>
                    <a:stretch/>
                  </pic:blipFill>
                  <pic:spPr bwMode="auto">
                    <a:xfrm>
                      <a:off x="0" y="0"/>
                      <a:ext cx="2797175" cy="2399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4E8">
        <w:rPr>
          <w:rFonts w:ascii="Arial" w:eastAsia="Times New Roman" w:hAnsi="Arial" w:cs="Arial"/>
          <w:noProof/>
          <w:color w:val="202124"/>
        </w:rPr>
        <w:drawing>
          <wp:anchor distT="0" distB="0" distL="114300" distR="114300" simplePos="0" relativeHeight="251663360" behindDoc="0" locked="0" layoutInCell="1" allowOverlap="1" wp14:anchorId="0280509A" wp14:editId="58A3778E">
            <wp:simplePos x="0" y="0"/>
            <wp:positionH relativeFrom="page">
              <wp:posOffset>3975651</wp:posOffset>
            </wp:positionH>
            <wp:positionV relativeFrom="page">
              <wp:posOffset>4349363</wp:posOffset>
            </wp:positionV>
            <wp:extent cx="2901987" cy="2551430"/>
            <wp:effectExtent l="0" t="0" r="0" b="1270"/>
            <wp:wrapNone/>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pic:nvPicPr>
                  <pic:blipFill rotWithShape="1">
                    <a:blip r:embed="rId12">
                      <a:extLst>
                        <a:ext uri="{28A0092B-C50C-407E-A947-70E740481C1C}">
                          <a14:useLocalDpi xmlns:a14="http://schemas.microsoft.com/office/drawing/2010/main" val="0"/>
                        </a:ext>
                      </a:extLst>
                    </a:blip>
                    <a:srcRect l="1882"/>
                    <a:stretch/>
                  </pic:blipFill>
                  <pic:spPr bwMode="auto">
                    <a:xfrm>
                      <a:off x="0" y="0"/>
                      <a:ext cx="2902221" cy="25516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14D41" w14:textId="369D7DA5" w:rsidR="00D204E8" w:rsidRDefault="00D204E8" w:rsidP="005355BC">
      <w:pPr>
        <w:shd w:val="clear" w:color="auto" w:fill="FFFFFF"/>
        <w:spacing w:line="240" w:lineRule="auto"/>
        <w:rPr>
          <w:rFonts w:ascii="Arial" w:eastAsia="Times New Roman" w:hAnsi="Arial" w:cs="Arial"/>
          <w:color w:val="202124"/>
        </w:rPr>
      </w:pPr>
    </w:p>
    <w:p w14:paraId="52EA0446" w14:textId="05049763" w:rsidR="00D204E8" w:rsidRDefault="00D204E8" w:rsidP="005355BC">
      <w:pPr>
        <w:shd w:val="clear" w:color="auto" w:fill="FFFFFF"/>
        <w:spacing w:line="240" w:lineRule="auto"/>
        <w:rPr>
          <w:rFonts w:ascii="Arial" w:eastAsia="Times New Roman" w:hAnsi="Arial" w:cs="Arial"/>
          <w:color w:val="202124"/>
        </w:rPr>
      </w:pPr>
    </w:p>
    <w:p w14:paraId="43E50AF9" w14:textId="44E2BFDC" w:rsidR="00D204E8" w:rsidRDefault="00D204E8" w:rsidP="005355BC">
      <w:pPr>
        <w:shd w:val="clear" w:color="auto" w:fill="FFFFFF"/>
        <w:spacing w:line="240" w:lineRule="auto"/>
        <w:rPr>
          <w:rFonts w:ascii="Arial" w:eastAsia="Times New Roman" w:hAnsi="Arial" w:cs="Arial"/>
          <w:color w:val="202124"/>
        </w:rPr>
      </w:pPr>
    </w:p>
    <w:p w14:paraId="49E726C0" w14:textId="43C666B2" w:rsidR="00D204E8" w:rsidRDefault="00D204E8" w:rsidP="005355BC">
      <w:pPr>
        <w:shd w:val="clear" w:color="auto" w:fill="FFFFFF"/>
        <w:spacing w:line="240" w:lineRule="auto"/>
        <w:rPr>
          <w:rFonts w:ascii="Arial" w:eastAsia="Times New Roman" w:hAnsi="Arial" w:cs="Arial"/>
          <w:color w:val="202124"/>
        </w:rPr>
      </w:pPr>
    </w:p>
    <w:p w14:paraId="2D5E976D" w14:textId="20E4057E" w:rsidR="00D204E8" w:rsidRDefault="00D204E8" w:rsidP="005355BC">
      <w:pPr>
        <w:shd w:val="clear" w:color="auto" w:fill="FFFFFF"/>
        <w:spacing w:line="240" w:lineRule="auto"/>
        <w:rPr>
          <w:rFonts w:ascii="Arial" w:eastAsia="Times New Roman" w:hAnsi="Arial" w:cs="Arial"/>
          <w:color w:val="202124"/>
        </w:rPr>
      </w:pPr>
    </w:p>
    <w:p w14:paraId="66B384E5" w14:textId="0FFE2208" w:rsidR="00D204E8" w:rsidRDefault="00D204E8" w:rsidP="005355BC">
      <w:pPr>
        <w:shd w:val="clear" w:color="auto" w:fill="FFFFFF"/>
        <w:spacing w:line="240" w:lineRule="auto"/>
        <w:rPr>
          <w:rFonts w:ascii="Arial" w:eastAsia="Times New Roman" w:hAnsi="Arial" w:cs="Arial"/>
          <w:color w:val="202124"/>
        </w:rPr>
      </w:pPr>
    </w:p>
    <w:p w14:paraId="236C4268" w14:textId="0B3C5DC9" w:rsidR="00D204E8" w:rsidRDefault="00D204E8" w:rsidP="005355BC">
      <w:pPr>
        <w:shd w:val="clear" w:color="auto" w:fill="FFFFFF"/>
        <w:spacing w:line="240" w:lineRule="auto"/>
        <w:rPr>
          <w:rFonts w:ascii="Arial" w:eastAsia="Times New Roman" w:hAnsi="Arial" w:cs="Arial"/>
          <w:color w:val="202124"/>
        </w:rPr>
      </w:pPr>
    </w:p>
    <w:p w14:paraId="25E69EDE" w14:textId="1B6982FE" w:rsidR="00D204E8" w:rsidRDefault="00D204E8" w:rsidP="005355BC">
      <w:pPr>
        <w:shd w:val="clear" w:color="auto" w:fill="FFFFFF"/>
        <w:spacing w:line="240" w:lineRule="auto"/>
        <w:rPr>
          <w:rFonts w:ascii="Arial" w:eastAsia="Times New Roman" w:hAnsi="Arial" w:cs="Arial"/>
          <w:color w:val="202124"/>
        </w:rPr>
      </w:pPr>
    </w:p>
    <w:p w14:paraId="39D303AB" w14:textId="48E3AD5F" w:rsidR="00D204E8" w:rsidRDefault="00D204E8" w:rsidP="005355BC">
      <w:pPr>
        <w:shd w:val="clear" w:color="auto" w:fill="FFFFFF"/>
        <w:spacing w:line="240" w:lineRule="auto"/>
        <w:rPr>
          <w:rFonts w:ascii="Arial" w:eastAsia="Times New Roman" w:hAnsi="Arial" w:cs="Arial"/>
          <w:color w:val="202124"/>
        </w:rPr>
      </w:pPr>
    </w:p>
    <w:p w14:paraId="617EFC89" w14:textId="5FAB0A9B" w:rsidR="00337400" w:rsidRDefault="00337400" w:rsidP="005355BC">
      <w:pPr>
        <w:shd w:val="clear" w:color="auto" w:fill="FFFFFF"/>
        <w:spacing w:line="240" w:lineRule="auto"/>
        <w:rPr>
          <w:rFonts w:ascii="Arial" w:eastAsia="Times New Roman" w:hAnsi="Arial" w:cs="Arial"/>
          <w:color w:val="202124"/>
        </w:rPr>
      </w:pPr>
    </w:p>
    <w:p w14:paraId="3FC2B94C" w14:textId="77777777" w:rsidR="00337400" w:rsidRPr="005355BC" w:rsidRDefault="00337400" w:rsidP="005355BC">
      <w:pPr>
        <w:shd w:val="clear" w:color="auto" w:fill="FFFFFF"/>
        <w:spacing w:line="240" w:lineRule="auto"/>
        <w:rPr>
          <w:rFonts w:ascii="Arial" w:eastAsia="Times New Roman" w:hAnsi="Arial" w:cs="Arial"/>
          <w:color w:val="202124"/>
        </w:rPr>
      </w:pPr>
    </w:p>
    <w:p w14:paraId="4F3466A6" w14:textId="7A2BDBAF" w:rsidR="00EF54D3" w:rsidRPr="005355BC" w:rsidRDefault="005355BC" w:rsidP="0010033C">
      <w:pPr>
        <w:spacing w:after="0"/>
        <w:jc w:val="both"/>
        <w:rPr>
          <w:rFonts w:ascii="Arial" w:hAnsi="Arial" w:cs="Arial"/>
          <w:color w:val="000000" w:themeColor="text1"/>
        </w:rPr>
      </w:pPr>
      <w:r w:rsidRPr="005355BC">
        <w:rPr>
          <w:rFonts w:ascii="Arial" w:hAnsi="Arial" w:cs="Arial"/>
          <w:color w:val="000000" w:themeColor="text1"/>
        </w:rPr>
        <w:t>--------------------------------------------------</w:t>
      </w:r>
      <w:r>
        <w:rPr>
          <w:rFonts w:ascii="Arial" w:hAnsi="Arial" w:cs="Arial"/>
          <w:color w:val="000000" w:themeColor="text1"/>
        </w:rPr>
        <w:t>-----------------------------------------------------------------------------</w:t>
      </w:r>
    </w:p>
    <w:p w14:paraId="0DEB818D" w14:textId="29839FED" w:rsidR="00EF54D3" w:rsidRDefault="00EF54D3" w:rsidP="0010033C">
      <w:pPr>
        <w:spacing w:after="0"/>
        <w:jc w:val="both"/>
        <w:rPr>
          <w:rFonts w:ascii="Arial" w:hAnsi="Arial" w:cs="Arial"/>
          <w:b/>
          <w:bCs/>
          <w:color w:val="000000" w:themeColor="text1"/>
        </w:rPr>
      </w:pPr>
    </w:p>
    <w:p w14:paraId="399B0118" w14:textId="0A85BFD4" w:rsidR="00A2343C" w:rsidRDefault="00A2343C" w:rsidP="0010033C">
      <w:pPr>
        <w:spacing w:after="0"/>
        <w:jc w:val="both"/>
        <w:rPr>
          <w:rFonts w:ascii="Arial" w:hAnsi="Arial" w:cs="Arial"/>
          <w:b/>
          <w:bCs/>
          <w:color w:val="000000" w:themeColor="text1"/>
        </w:rPr>
      </w:pPr>
    </w:p>
    <w:p w14:paraId="481CCDC8" w14:textId="140F3A1D" w:rsidR="00A2343C" w:rsidRDefault="00A2343C" w:rsidP="0010033C">
      <w:pPr>
        <w:spacing w:after="0"/>
        <w:jc w:val="both"/>
        <w:rPr>
          <w:rFonts w:ascii="Arial" w:hAnsi="Arial" w:cs="Arial"/>
          <w:b/>
          <w:bCs/>
          <w:color w:val="000000" w:themeColor="text1"/>
        </w:rPr>
      </w:pPr>
    </w:p>
    <w:p w14:paraId="273536D0" w14:textId="3F849FF5" w:rsidR="00A2343C" w:rsidRDefault="00A2343C" w:rsidP="0010033C">
      <w:pPr>
        <w:spacing w:after="0"/>
        <w:jc w:val="both"/>
        <w:rPr>
          <w:rFonts w:ascii="Arial" w:hAnsi="Arial" w:cs="Arial"/>
          <w:b/>
          <w:bCs/>
          <w:color w:val="000000" w:themeColor="text1"/>
        </w:rPr>
      </w:pPr>
    </w:p>
    <w:p w14:paraId="5DF93E0A" w14:textId="3DCDDCC6" w:rsidR="00A2343C" w:rsidRDefault="00A2343C" w:rsidP="0010033C">
      <w:pPr>
        <w:spacing w:after="0"/>
        <w:jc w:val="both"/>
        <w:rPr>
          <w:rFonts w:ascii="Arial" w:hAnsi="Arial" w:cs="Arial"/>
          <w:b/>
          <w:bCs/>
          <w:color w:val="000000" w:themeColor="text1"/>
        </w:rPr>
      </w:pPr>
    </w:p>
    <w:p w14:paraId="1D9B7B49" w14:textId="70D573D0" w:rsidR="00A2343C" w:rsidRDefault="00A2343C" w:rsidP="0010033C">
      <w:pPr>
        <w:spacing w:after="0"/>
        <w:jc w:val="both"/>
        <w:rPr>
          <w:rFonts w:ascii="Arial" w:hAnsi="Arial" w:cs="Arial"/>
          <w:b/>
          <w:bCs/>
          <w:color w:val="000000" w:themeColor="text1"/>
        </w:rPr>
      </w:pPr>
    </w:p>
    <w:p w14:paraId="47C8D9AA" w14:textId="7F532632" w:rsidR="00A2343C" w:rsidRDefault="00A2343C" w:rsidP="0010033C">
      <w:pPr>
        <w:spacing w:after="0"/>
        <w:jc w:val="both"/>
        <w:rPr>
          <w:rFonts w:ascii="Arial" w:hAnsi="Arial" w:cs="Arial"/>
          <w:b/>
          <w:bCs/>
          <w:color w:val="000000" w:themeColor="text1"/>
        </w:rPr>
      </w:pPr>
    </w:p>
    <w:p w14:paraId="33ED4B65" w14:textId="317225A7" w:rsidR="00A2343C" w:rsidRDefault="00A2343C" w:rsidP="0010033C">
      <w:pPr>
        <w:spacing w:after="0"/>
        <w:jc w:val="both"/>
        <w:rPr>
          <w:rFonts w:ascii="Arial" w:hAnsi="Arial" w:cs="Arial"/>
          <w:b/>
          <w:bCs/>
          <w:color w:val="000000" w:themeColor="text1"/>
        </w:rPr>
      </w:pPr>
    </w:p>
    <w:p w14:paraId="031B47D8" w14:textId="489FEA95" w:rsidR="00A2343C" w:rsidRDefault="00A2343C" w:rsidP="0010033C">
      <w:pPr>
        <w:spacing w:after="0"/>
        <w:jc w:val="both"/>
        <w:rPr>
          <w:rFonts w:ascii="Arial" w:hAnsi="Arial" w:cs="Arial"/>
          <w:b/>
          <w:bCs/>
          <w:color w:val="000000" w:themeColor="text1"/>
        </w:rPr>
      </w:pPr>
    </w:p>
    <w:p w14:paraId="39F72A0D" w14:textId="5A150FFC" w:rsidR="00A2343C" w:rsidRDefault="00A2343C" w:rsidP="0010033C">
      <w:pPr>
        <w:spacing w:after="0"/>
        <w:jc w:val="both"/>
        <w:rPr>
          <w:rFonts w:ascii="Arial" w:hAnsi="Arial" w:cs="Arial"/>
          <w:b/>
          <w:bCs/>
          <w:color w:val="000000" w:themeColor="text1"/>
        </w:rPr>
      </w:pPr>
    </w:p>
    <w:p w14:paraId="75131986" w14:textId="78C727DB" w:rsidR="00A2343C" w:rsidRDefault="00A2343C" w:rsidP="0010033C">
      <w:pPr>
        <w:spacing w:after="0"/>
        <w:jc w:val="both"/>
        <w:rPr>
          <w:rFonts w:ascii="Arial" w:hAnsi="Arial" w:cs="Arial"/>
          <w:b/>
          <w:bCs/>
          <w:color w:val="000000" w:themeColor="text1"/>
        </w:rPr>
      </w:pPr>
    </w:p>
    <w:p w14:paraId="0B50F845" w14:textId="7F96FC71" w:rsidR="00A2343C" w:rsidRDefault="00A2343C" w:rsidP="0010033C">
      <w:pPr>
        <w:spacing w:after="0"/>
        <w:jc w:val="both"/>
        <w:rPr>
          <w:rFonts w:ascii="Arial" w:hAnsi="Arial" w:cs="Arial"/>
          <w:b/>
          <w:bCs/>
          <w:color w:val="000000" w:themeColor="text1"/>
        </w:rPr>
      </w:pPr>
      <w:r>
        <w:rPr>
          <w:rFonts w:ascii="Arial" w:hAnsi="Arial" w:cs="Arial"/>
          <w:b/>
          <w:bCs/>
          <w:color w:val="000000" w:themeColor="text1"/>
        </w:rPr>
        <w:lastRenderedPageBreak/>
        <w:t>A</w:t>
      </w:r>
      <w:r w:rsidRPr="00A2343C">
        <w:rPr>
          <w:rFonts w:ascii="Arial" w:hAnsi="Arial" w:cs="Arial"/>
          <w:b/>
          <w:bCs/>
          <w:color w:val="000000" w:themeColor="text1"/>
        </w:rPr>
        <w:t>MERINDIAN MEASUREMENT SYSTEMS</w:t>
      </w:r>
    </w:p>
    <w:p w14:paraId="5E5F80F2" w14:textId="10E2B489" w:rsidR="00A2343C" w:rsidRDefault="00A2343C" w:rsidP="0010033C">
      <w:pPr>
        <w:spacing w:after="0"/>
        <w:jc w:val="both"/>
        <w:rPr>
          <w:rFonts w:ascii="Arial" w:hAnsi="Arial" w:cs="Arial"/>
          <w:b/>
          <w:bCs/>
          <w:color w:val="000000" w:themeColor="text1"/>
        </w:rPr>
      </w:pPr>
    </w:p>
    <w:p w14:paraId="1E9F303E" w14:textId="13E5E3DE" w:rsidR="00A2343C" w:rsidRDefault="00A2343C" w:rsidP="00A2343C">
      <w:pPr>
        <w:spacing w:after="0"/>
        <w:jc w:val="both"/>
        <w:rPr>
          <w:rFonts w:ascii="Arial" w:hAnsi="Arial" w:cs="Arial"/>
          <w:b/>
          <w:bCs/>
          <w:color w:val="000000" w:themeColor="text1"/>
        </w:rPr>
      </w:pPr>
      <w:r w:rsidRPr="00A2343C">
        <w:rPr>
          <w:rFonts w:ascii="Arial" w:hAnsi="Arial" w:cs="Arial"/>
          <w:b/>
          <w:bCs/>
          <w:color w:val="000000" w:themeColor="text1"/>
        </w:rPr>
        <w:t>MOLAS AND LABYRINTHS</w:t>
      </w:r>
    </w:p>
    <w:p w14:paraId="6714B557" w14:textId="77777777" w:rsidR="00A2343C" w:rsidRPr="00A2343C" w:rsidRDefault="00A2343C" w:rsidP="00A2343C">
      <w:pPr>
        <w:spacing w:after="0"/>
        <w:jc w:val="both"/>
        <w:rPr>
          <w:rFonts w:ascii="Arial" w:hAnsi="Arial" w:cs="Arial"/>
          <w:b/>
          <w:bCs/>
          <w:color w:val="000000" w:themeColor="text1"/>
        </w:rPr>
      </w:pPr>
    </w:p>
    <w:p w14:paraId="64349F78" w14:textId="646F53D2" w:rsidR="00A2343C" w:rsidRDefault="00A2343C" w:rsidP="00A2343C">
      <w:pPr>
        <w:spacing w:after="0"/>
        <w:jc w:val="both"/>
        <w:rPr>
          <w:rFonts w:ascii="Arial" w:hAnsi="Arial" w:cs="Arial"/>
          <w:color w:val="000000" w:themeColor="text1"/>
        </w:rPr>
      </w:pPr>
      <w:r w:rsidRPr="00A2343C">
        <w:rPr>
          <w:rFonts w:ascii="Arial" w:hAnsi="Arial" w:cs="Arial"/>
          <w:color w:val="000000" w:themeColor="text1"/>
        </w:rPr>
        <w:t xml:space="preserve">The theme that is often repeated in most molas is the image of the labyrinth. The Kuna Indians believe that man, the exuberant tropical </w:t>
      </w:r>
      <w:r w:rsidRPr="00A2343C">
        <w:rPr>
          <w:rFonts w:ascii="Arial" w:hAnsi="Arial" w:cs="Arial"/>
          <w:color w:val="000000" w:themeColor="text1"/>
        </w:rPr>
        <w:t>vegetation,</w:t>
      </w:r>
      <w:r w:rsidRPr="00A2343C">
        <w:rPr>
          <w:rFonts w:ascii="Arial" w:hAnsi="Arial" w:cs="Arial"/>
          <w:color w:val="000000" w:themeColor="text1"/>
        </w:rPr>
        <w:t xml:space="preserve"> and animals are constantly brought together through complex paths.</w:t>
      </w:r>
    </w:p>
    <w:p w14:paraId="1DEF978D" w14:textId="3A480974" w:rsidR="00A531D7" w:rsidRDefault="00A531D7" w:rsidP="00A2343C">
      <w:pPr>
        <w:spacing w:after="0"/>
        <w:jc w:val="both"/>
        <w:rPr>
          <w:rFonts w:ascii="Arial" w:hAnsi="Arial" w:cs="Arial"/>
          <w:color w:val="000000" w:themeColor="text1"/>
        </w:rPr>
      </w:pPr>
    </w:p>
    <w:p w14:paraId="789F7091" w14:textId="3FAA98AD" w:rsidR="00A531D7" w:rsidRDefault="00A531D7" w:rsidP="00A2343C">
      <w:pPr>
        <w:spacing w:after="0"/>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665408" behindDoc="1" locked="0" layoutInCell="1" allowOverlap="1" wp14:anchorId="1E8B4C03" wp14:editId="0D1D8D28">
            <wp:simplePos x="0" y="0"/>
            <wp:positionH relativeFrom="page">
              <wp:posOffset>2040717</wp:posOffset>
            </wp:positionH>
            <wp:positionV relativeFrom="page">
              <wp:posOffset>2457594</wp:posOffset>
            </wp:positionV>
            <wp:extent cx="3463636" cy="2415886"/>
            <wp:effectExtent l="0" t="0" r="3810" b="3810"/>
            <wp:wrapNone/>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63636" cy="2415886"/>
                    </a:xfrm>
                    <a:prstGeom prst="rect">
                      <a:avLst/>
                    </a:prstGeom>
                  </pic:spPr>
                </pic:pic>
              </a:graphicData>
            </a:graphic>
            <wp14:sizeRelH relativeFrom="margin">
              <wp14:pctWidth>0</wp14:pctWidth>
            </wp14:sizeRelH>
            <wp14:sizeRelV relativeFrom="margin">
              <wp14:pctHeight>0</wp14:pctHeight>
            </wp14:sizeRelV>
          </wp:anchor>
        </w:drawing>
      </w:r>
    </w:p>
    <w:p w14:paraId="19528AF8" w14:textId="17903D4C" w:rsidR="00A531D7" w:rsidRDefault="00A531D7" w:rsidP="00A2343C">
      <w:pPr>
        <w:spacing w:after="0"/>
        <w:jc w:val="both"/>
        <w:rPr>
          <w:rFonts w:ascii="Arial" w:hAnsi="Arial" w:cs="Arial"/>
          <w:color w:val="000000" w:themeColor="text1"/>
        </w:rPr>
      </w:pPr>
    </w:p>
    <w:p w14:paraId="2EFFC4B3" w14:textId="2492E84F" w:rsidR="00A531D7" w:rsidRDefault="00A531D7" w:rsidP="00A2343C">
      <w:pPr>
        <w:spacing w:after="0"/>
        <w:jc w:val="both"/>
        <w:rPr>
          <w:rFonts w:ascii="Arial" w:hAnsi="Arial" w:cs="Arial"/>
          <w:color w:val="000000" w:themeColor="text1"/>
        </w:rPr>
      </w:pPr>
    </w:p>
    <w:p w14:paraId="4E7A064D" w14:textId="412320CC" w:rsidR="00A531D7" w:rsidRDefault="00A531D7" w:rsidP="00A2343C">
      <w:pPr>
        <w:spacing w:after="0"/>
        <w:jc w:val="both"/>
        <w:rPr>
          <w:rFonts w:ascii="Arial" w:hAnsi="Arial" w:cs="Arial"/>
          <w:color w:val="000000" w:themeColor="text1"/>
        </w:rPr>
      </w:pPr>
    </w:p>
    <w:p w14:paraId="3F0DD4B6" w14:textId="10A6180C" w:rsidR="00A531D7" w:rsidRDefault="00A531D7" w:rsidP="00A2343C">
      <w:pPr>
        <w:spacing w:after="0"/>
        <w:jc w:val="both"/>
        <w:rPr>
          <w:rFonts w:ascii="Arial" w:hAnsi="Arial" w:cs="Arial"/>
          <w:color w:val="000000" w:themeColor="text1"/>
        </w:rPr>
      </w:pPr>
    </w:p>
    <w:p w14:paraId="4EF5343D" w14:textId="3001761B" w:rsidR="00A531D7" w:rsidRDefault="00A531D7" w:rsidP="00A2343C">
      <w:pPr>
        <w:spacing w:after="0"/>
        <w:jc w:val="both"/>
        <w:rPr>
          <w:rFonts w:ascii="Arial" w:hAnsi="Arial" w:cs="Arial"/>
          <w:color w:val="000000" w:themeColor="text1"/>
        </w:rPr>
      </w:pPr>
    </w:p>
    <w:p w14:paraId="080C8726" w14:textId="43C56CDD" w:rsidR="00A531D7" w:rsidRDefault="00A531D7" w:rsidP="00A2343C">
      <w:pPr>
        <w:spacing w:after="0"/>
        <w:jc w:val="both"/>
        <w:rPr>
          <w:rFonts w:ascii="Arial" w:hAnsi="Arial" w:cs="Arial"/>
          <w:color w:val="000000" w:themeColor="text1"/>
        </w:rPr>
      </w:pPr>
    </w:p>
    <w:p w14:paraId="77959CB2" w14:textId="41A9429D" w:rsidR="00A531D7" w:rsidRDefault="00A531D7" w:rsidP="00A2343C">
      <w:pPr>
        <w:spacing w:after="0"/>
        <w:jc w:val="both"/>
        <w:rPr>
          <w:rFonts w:ascii="Arial" w:hAnsi="Arial" w:cs="Arial"/>
          <w:color w:val="000000" w:themeColor="text1"/>
        </w:rPr>
      </w:pPr>
    </w:p>
    <w:p w14:paraId="156D54E2" w14:textId="12897DC5" w:rsidR="00A531D7" w:rsidRDefault="00A531D7" w:rsidP="00A2343C">
      <w:pPr>
        <w:spacing w:after="0"/>
        <w:jc w:val="both"/>
        <w:rPr>
          <w:rFonts w:ascii="Arial" w:hAnsi="Arial" w:cs="Arial"/>
          <w:color w:val="000000" w:themeColor="text1"/>
        </w:rPr>
      </w:pPr>
    </w:p>
    <w:p w14:paraId="1BE72F80" w14:textId="26DF5606" w:rsidR="00A531D7" w:rsidRDefault="00A531D7" w:rsidP="00A2343C">
      <w:pPr>
        <w:spacing w:after="0"/>
        <w:jc w:val="both"/>
        <w:rPr>
          <w:rFonts w:ascii="Arial" w:hAnsi="Arial" w:cs="Arial"/>
          <w:color w:val="000000" w:themeColor="text1"/>
        </w:rPr>
      </w:pPr>
    </w:p>
    <w:p w14:paraId="57E8520D" w14:textId="1BF1D7C3" w:rsidR="00A531D7" w:rsidRDefault="00A531D7" w:rsidP="00A2343C">
      <w:pPr>
        <w:spacing w:after="0"/>
        <w:jc w:val="both"/>
        <w:rPr>
          <w:rFonts w:ascii="Arial" w:hAnsi="Arial" w:cs="Arial"/>
          <w:color w:val="000000" w:themeColor="text1"/>
        </w:rPr>
      </w:pPr>
    </w:p>
    <w:p w14:paraId="5D3ADBC3" w14:textId="360DB7EF" w:rsidR="00A531D7" w:rsidRDefault="00A531D7" w:rsidP="00A2343C">
      <w:pPr>
        <w:spacing w:after="0"/>
        <w:jc w:val="both"/>
        <w:rPr>
          <w:rFonts w:ascii="Arial" w:hAnsi="Arial" w:cs="Arial"/>
          <w:color w:val="000000" w:themeColor="text1"/>
        </w:rPr>
      </w:pPr>
    </w:p>
    <w:p w14:paraId="47561B79" w14:textId="55D8C905" w:rsidR="00A531D7" w:rsidRDefault="00A531D7" w:rsidP="00A2343C">
      <w:pPr>
        <w:spacing w:after="0"/>
        <w:jc w:val="both"/>
        <w:rPr>
          <w:rFonts w:ascii="Arial" w:hAnsi="Arial" w:cs="Arial"/>
          <w:color w:val="000000" w:themeColor="text1"/>
        </w:rPr>
      </w:pPr>
    </w:p>
    <w:p w14:paraId="48B46038" w14:textId="4ADC2C58" w:rsidR="00A531D7" w:rsidRDefault="00A531D7" w:rsidP="00A2343C">
      <w:pPr>
        <w:spacing w:after="0"/>
        <w:jc w:val="both"/>
        <w:rPr>
          <w:rFonts w:ascii="Arial" w:hAnsi="Arial" w:cs="Arial"/>
          <w:color w:val="000000" w:themeColor="text1"/>
        </w:rPr>
      </w:pPr>
    </w:p>
    <w:p w14:paraId="7B9E0A4D" w14:textId="78FE201C" w:rsidR="00A531D7" w:rsidRDefault="00A531D7" w:rsidP="00A2343C">
      <w:pPr>
        <w:spacing w:after="0"/>
        <w:jc w:val="both"/>
        <w:rPr>
          <w:rFonts w:ascii="Arial" w:hAnsi="Arial" w:cs="Arial"/>
          <w:color w:val="000000" w:themeColor="text1"/>
        </w:rPr>
      </w:pPr>
    </w:p>
    <w:p w14:paraId="6ED1A338" w14:textId="36D18EA6" w:rsidR="00A2343C" w:rsidRDefault="00A2343C" w:rsidP="00A2343C">
      <w:pPr>
        <w:spacing w:after="0"/>
        <w:jc w:val="both"/>
        <w:rPr>
          <w:rFonts w:ascii="Arial" w:hAnsi="Arial" w:cs="Arial"/>
          <w:b/>
          <w:bCs/>
          <w:color w:val="000000" w:themeColor="text1"/>
        </w:rPr>
      </w:pPr>
    </w:p>
    <w:p w14:paraId="205A583D" w14:textId="77777777" w:rsidR="00A531D7" w:rsidRPr="00A2343C" w:rsidRDefault="00A531D7" w:rsidP="00A2343C">
      <w:pPr>
        <w:spacing w:after="0"/>
        <w:jc w:val="both"/>
        <w:rPr>
          <w:rFonts w:ascii="Arial" w:hAnsi="Arial" w:cs="Arial"/>
          <w:b/>
          <w:bCs/>
          <w:color w:val="000000" w:themeColor="text1"/>
        </w:rPr>
      </w:pPr>
    </w:p>
    <w:p w14:paraId="215C622A" w14:textId="7CF57422" w:rsidR="00A2343C" w:rsidRPr="00A2343C" w:rsidRDefault="00A2343C" w:rsidP="00A2343C">
      <w:pPr>
        <w:spacing w:after="0"/>
        <w:jc w:val="both"/>
        <w:rPr>
          <w:rFonts w:ascii="Arial" w:hAnsi="Arial" w:cs="Arial"/>
          <w:b/>
          <w:bCs/>
          <w:color w:val="000000" w:themeColor="text1"/>
        </w:rPr>
      </w:pPr>
      <w:r w:rsidRPr="00A2343C">
        <w:rPr>
          <w:rFonts w:ascii="Arial" w:hAnsi="Arial" w:cs="Arial"/>
          <w:b/>
          <w:bCs/>
          <w:color w:val="000000" w:themeColor="text1"/>
        </w:rPr>
        <w:t>THE MOLAS AND DUALITY</w:t>
      </w:r>
    </w:p>
    <w:p w14:paraId="57BEC6F2" w14:textId="2975BC48" w:rsidR="00A2343C" w:rsidRPr="00A2343C" w:rsidRDefault="00A2343C" w:rsidP="00A2343C">
      <w:pPr>
        <w:spacing w:after="0"/>
        <w:jc w:val="both"/>
        <w:rPr>
          <w:rFonts w:ascii="Arial" w:hAnsi="Arial" w:cs="Arial"/>
          <w:color w:val="000000" w:themeColor="text1"/>
        </w:rPr>
      </w:pPr>
    </w:p>
    <w:p w14:paraId="0305832A" w14:textId="636A1A65" w:rsidR="00A2343C" w:rsidRDefault="00A2343C" w:rsidP="00A2343C">
      <w:pPr>
        <w:spacing w:after="0"/>
        <w:jc w:val="both"/>
        <w:rPr>
          <w:rFonts w:ascii="Arial" w:hAnsi="Arial" w:cs="Arial"/>
          <w:color w:val="000000" w:themeColor="text1"/>
        </w:rPr>
      </w:pPr>
      <w:r w:rsidRPr="00A2343C">
        <w:rPr>
          <w:rFonts w:ascii="Arial" w:hAnsi="Arial" w:cs="Arial"/>
          <w:color w:val="000000" w:themeColor="text1"/>
        </w:rPr>
        <w:t xml:space="preserve">One of the very significant elements of the molas is their DUALITY (they are made up of two phases), an important issue for many Amerindian societies. According to the beliefs of the Kuna Indians, all beings have their </w:t>
      </w:r>
      <w:proofErr w:type="spellStart"/>
      <w:r w:rsidRPr="00A2343C">
        <w:rPr>
          <w:rFonts w:ascii="Arial" w:hAnsi="Arial" w:cs="Arial"/>
          <w:color w:val="000000" w:themeColor="text1"/>
        </w:rPr>
        <w:t>purba</w:t>
      </w:r>
      <w:proofErr w:type="spellEnd"/>
      <w:r w:rsidRPr="00A2343C">
        <w:rPr>
          <w:rFonts w:ascii="Arial" w:hAnsi="Arial" w:cs="Arial"/>
          <w:color w:val="000000" w:themeColor="text1"/>
        </w:rPr>
        <w:t xml:space="preserve"> (double, hidden essence, soul): human beings, animals, plants, objects, etc.</w:t>
      </w:r>
    </w:p>
    <w:p w14:paraId="41F04112" w14:textId="23CF08C8" w:rsidR="00A531D7" w:rsidRDefault="00A531D7" w:rsidP="00A2343C">
      <w:pPr>
        <w:spacing w:after="0"/>
        <w:jc w:val="both"/>
        <w:rPr>
          <w:rFonts w:ascii="Arial" w:hAnsi="Arial" w:cs="Arial"/>
          <w:color w:val="000000" w:themeColor="text1"/>
        </w:rPr>
      </w:pPr>
    </w:p>
    <w:p w14:paraId="644B92D9" w14:textId="78837F3C" w:rsidR="00A531D7" w:rsidRPr="00A2343C" w:rsidRDefault="00A531D7" w:rsidP="00A2343C">
      <w:pPr>
        <w:spacing w:after="0"/>
        <w:jc w:val="both"/>
        <w:rPr>
          <w:rFonts w:ascii="Arial" w:hAnsi="Arial" w:cs="Arial"/>
          <w:color w:val="000000" w:themeColor="text1"/>
        </w:rPr>
      </w:pPr>
      <w:r>
        <w:rPr>
          <w:rFonts w:ascii="Arial" w:hAnsi="Arial" w:cs="Arial"/>
          <w:noProof/>
          <w:color w:val="000000" w:themeColor="text1"/>
        </w:rPr>
        <w:drawing>
          <wp:anchor distT="0" distB="0" distL="114300" distR="114300" simplePos="0" relativeHeight="251664384" behindDoc="1" locked="0" layoutInCell="1" allowOverlap="1" wp14:anchorId="5B64E55B" wp14:editId="6E62D5AC">
            <wp:simplePos x="0" y="0"/>
            <wp:positionH relativeFrom="page">
              <wp:posOffset>2040717</wp:posOffset>
            </wp:positionH>
            <wp:positionV relativeFrom="page">
              <wp:posOffset>6605097</wp:posOffset>
            </wp:positionV>
            <wp:extent cx="3463636" cy="2511136"/>
            <wp:effectExtent l="0" t="0" r="3810" b="3810"/>
            <wp:wrapNone/>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63636" cy="2511136"/>
                    </a:xfrm>
                    <a:prstGeom prst="rect">
                      <a:avLst/>
                    </a:prstGeom>
                  </pic:spPr>
                </pic:pic>
              </a:graphicData>
            </a:graphic>
            <wp14:sizeRelH relativeFrom="margin">
              <wp14:pctWidth>0</wp14:pctWidth>
            </wp14:sizeRelH>
            <wp14:sizeRelV relativeFrom="margin">
              <wp14:pctHeight>0</wp14:pctHeight>
            </wp14:sizeRelV>
          </wp:anchor>
        </w:drawing>
      </w:r>
    </w:p>
    <w:p w14:paraId="7294C582" w14:textId="28EB9ECD" w:rsidR="00A2343C" w:rsidRDefault="00A2343C" w:rsidP="0010033C">
      <w:pPr>
        <w:spacing w:after="0"/>
        <w:jc w:val="both"/>
        <w:rPr>
          <w:rFonts w:ascii="Arial" w:hAnsi="Arial" w:cs="Arial"/>
          <w:b/>
          <w:bCs/>
          <w:color w:val="000000" w:themeColor="text1"/>
        </w:rPr>
      </w:pPr>
    </w:p>
    <w:p w14:paraId="0C9D0A0B" w14:textId="67B52C3D" w:rsidR="00A2343C" w:rsidRDefault="00A2343C" w:rsidP="0010033C">
      <w:pPr>
        <w:spacing w:after="0"/>
        <w:jc w:val="both"/>
        <w:rPr>
          <w:rFonts w:ascii="Arial" w:hAnsi="Arial" w:cs="Arial"/>
          <w:b/>
          <w:bCs/>
          <w:color w:val="000000" w:themeColor="text1"/>
        </w:rPr>
      </w:pPr>
    </w:p>
    <w:p w14:paraId="2C6EFB59" w14:textId="38AD6158" w:rsidR="00A531D7" w:rsidRDefault="00A531D7" w:rsidP="0010033C">
      <w:pPr>
        <w:spacing w:after="0"/>
        <w:jc w:val="both"/>
        <w:rPr>
          <w:rFonts w:ascii="Arial" w:hAnsi="Arial" w:cs="Arial"/>
          <w:b/>
          <w:bCs/>
          <w:color w:val="000000" w:themeColor="text1"/>
        </w:rPr>
      </w:pPr>
    </w:p>
    <w:p w14:paraId="6E7C48E7" w14:textId="3105C140" w:rsidR="00A531D7" w:rsidRDefault="00A531D7" w:rsidP="0010033C">
      <w:pPr>
        <w:spacing w:after="0"/>
        <w:jc w:val="both"/>
        <w:rPr>
          <w:rFonts w:ascii="Arial" w:hAnsi="Arial" w:cs="Arial"/>
          <w:b/>
          <w:bCs/>
          <w:color w:val="000000" w:themeColor="text1"/>
        </w:rPr>
      </w:pPr>
    </w:p>
    <w:p w14:paraId="44D38D7D" w14:textId="02E7DB11" w:rsidR="00A531D7" w:rsidRDefault="00A531D7" w:rsidP="0010033C">
      <w:pPr>
        <w:spacing w:after="0"/>
        <w:jc w:val="both"/>
        <w:rPr>
          <w:rFonts w:ascii="Arial" w:hAnsi="Arial" w:cs="Arial"/>
          <w:b/>
          <w:bCs/>
          <w:color w:val="000000" w:themeColor="text1"/>
        </w:rPr>
      </w:pPr>
    </w:p>
    <w:p w14:paraId="13CBC8CF" w14:textId="0BE3786F" w:rsidR="00A531D7" w:rsidRDefault="00A531D7" w:rsidP="0010033C">
      <w:pPr>
        <w:spacing w:after="0"/>
        <w:jc w:val="both"/>
        <w:rPr>
          <w:rFonts w:ascii="Arial" w:hAnsi="Arial" w:cs="Arial"/>
          <w:b/>
          <w:bCs/>
          <w:color w:val="000000" w:themeColor="text1"/>
        </w:rPr>
      </w:pPr>
    </w:p>
    <w:p w14:paraId="308FEC87" w14:textId="1C71C558" w:rsidR="00A531D7" w:rsidRDefault="00A531D7" w:rsidP="0010033C">
      <w:pPr>
        <w:spacing w:after="0"/>
        <w:jc w:val="both"/>
        <w:rPr>
          <w:rFonts w:ascii="Arial" w:hAnsi="Arial" w:cs="Arial"/>
          <w:b/>
          <w:bCs/>
          <w:color w:val="000000" w:themeColor="text1"/>
        </w:rPr>
      </w:pPr>
    </w:p>
    <w:p w14:paraId="53AC93B0" w14:textId="1EAAB529" w:rsidR="00A531D7" w:rsidRDefault="00A531D7" w:rsidP="0010033C">
      <w:pPr>
        <w:spacing w:after="0"/>
        <w:jc w:val="both"/>
        <w:rPr>
          <w:rFonts w:ascii="Arial" w:hAnsi="Arial" w:cs="Arial"/>
          <w:b/>
          <w:bCs/>
          <w:color w:val="000000" w:themeColor="text1"/>
        </w:rPr>
      </w:pPr>
    </w:p>
    <w:p w14:paraId="15F4A0CB" w14:textId="64C93661" w:rsidR="00A531D7" w:rsidRDefault="00A531D7" w:rsidP="0010033C">
      <w:pPr>
        <w:spacing w:after="0"/>
        <w:jc w:val="both"/>
        <w:rPr>
          <w:rFonts w:ascii="Arial" w:hAnsi="Arial" w:cs="Arial"/>
          <w:b/>
          <w:bCs/>
          <w:color w:val="000000" w:themeColor="text1"/>
        </w:rPr>
      </w:pPr>
    </w:p>
    <w:p w14:paraId="16380EA4" w14:textId="7F967687" w:rsidR="00A531D7" w:rsidRDefault="00A531D7" w:rsidP="0010033C">
      <w:pPr>
        <w:spacing w:after="0"/>
        <w:jc w:val="both"/>
        <w:rPr>
          <w:rFonts w:ascii="Arial" w:hAnsi="Arial" w:cs="Arial"/>
          <w:b/>
          <w:bCs/>
          <w:color w:val="000000" w:themeColor="text1"/>
        </w:rPr>
      </w:pPr>
    </w:p>
    <w:p w14:paraId="4A4E07C9" w14:textId="2E8D95D8" w:rsidR="00A531D7" w:rsidRDefault="00A531D7" w:rsidP="0010033C">
      <w:pPr>
        <w:spacing w:after="0"/>
        <w:jc w:val="both"/>
        <w:rPr>
          <w:rFonts w:ascii="Arial" w:hAnsi="Arial" w:cs="Arial"/>
          <w:b/>
          <w:bCs/>
          <w:color w:val="000000" w:themeColor="text1"/>
        </w:rPr>
      </w:pPr>
    </w:p>
    <w:p w14:paraId="08BA418F" w14:textId="6C71C65D" w:rsidR="00A531D7" w:rsidRDefault="00A531D7" w:rsidP="0010033C">
      <w:pPr>
        <w:spacing w:after="0"/>
        <w:jc w:val="both"/>
        <w:rPr>
          <w:rFonts w:ascii="Arial" w:hAnsi="Arial" w:cs="Arial"/>
          <w:b/>
          <w:bCs/>
          <w:color w:val="000000" w:themeColor="text1"/>
        </w:rPr>
      </w:pPr>
    </w:p>
    <w:p w14:paraId="63D3DF8F" w14:textId="523461DE" w:rsidR="00A531D7" w:rsidRDefault="00A531D7" w:rsidP="0010033C">
      <w:pPr>
        <w:spacing w:after="0"/>
        <w:jc w:val="both"/>
        <w:rPr>
          <w:rFonts w:ascii="Arial" w:hAnsi="Arial" w:cs="Arial"/>
          <w:b/>
          <w:bCs/>
          <w:color w:val="000000" w:themeColor="text1"/>
        </w:rPr>
      </w:pPr>
    </w:p>
    <w:p w14:paraId="3E9B5139" w14:textId="6787CDCC" w:rsidR="00A531D7" w:rsidRDefault="00A531D7" w:rsidP="0010033C">
      <w:pPr>
        <w:spacing w:after="0"/>
        <w:jc w:val="both"/>
        <w:rPr>
          <w:rFonts w:ascii="Arial" w:hAnsi="Arial" w:cs="Arial"/>
          <w:b/>
          <w:bCs/>
          <w:color w:val="000000" w:themeColor="text1"/>
        </w:rPr>
      </w:pPr>
    </w:p>
    <w:p w14:paraId="5FEEFFFF" w14:textId="0DA829A5" w:rsidR="00A531D7" w:rsidRPr="00A531D7" w:rsidRDefault="00A531D7" w:rsidP="0010033C">
      <w:pPr>
        <w:spacing w:after="0"/>
        <w:jc w:val="both"/>
        <w:rPr>
          <w:rFonts w:ascii="Arial" w:hAnsi="Arial" w:cs="Arial"/>
          <w:color w:val="000000" w:themeColor="text1"/>
        </w:rPr>
      </w:pPr>
      <w:r w:rsidRPr="00A531D7">
        <w:rPr>
          <w:rFonts w:ascii="Arial" w:hAnsi="Arial" w:cs="Arial"/>
          <w:color w:val="000000" w:themeColor="text1"/>
        </w:rPr>
        <w:lastRenderedPageBreak/>
        <w:t>-------------------------------------------------------------------------------------------------------------------------------</w:t>
      </w:r>
    </w:p>
    <w:p w14:paraId="09A13416" w14:textId="69E09E15" w:rsidR="00EF54D3" w:rsidRPr="005355BC" w:rsidRDefault="00EF54D3" w:rsidP="0010033C">
      <w:pPr>
        <w:spacing w:after="0"/>
        <w:jc w:val="both"/>
        <w:rPr>
          <w:rFonts w:ascii="Arial" w:hAnsi="Arial" w:cs="Arial"/>
          <w:b/>
          <w:bCs/>
          <w:color w:val="000000" w:themeColor="text1"/>
        </w:rPr>
      </w:pPr>
    </w:p>
    <w:p w14:paraId="03FF6101" w14:textId="65663C60" w:rsidR="0010033C" w:rsidRPr="00A2199D" w:rsidRDefault="00EF54D3" w:rsidP="0010033C">
      <w:pPr>
        <w:spacing w:after="0"/>
        <w:jc w:val="both"/>
        <w:rPr>
          <w:rFonts w:ascii="Arial" w:hAnsi="Arial" w:cs="Arial"/>
          <w:b/>
          <w:bCs/>
          <w:color w:val="000000" w:themeColor="text1"/>
        </w:rPr>
      </w:pPr>
      <w:r w:rsidRPr="00A2199D">
        <w:rPr>
          <w:rFonts w:ascii="Arial" w:hAnsi="Arial" w:cs="Arial"/>
          <w:b/>
          <w:bCs/>
          <w:color w:val="000000" w:themeColor="text1"/>
        </w:rPr>
        <w:t>KEY WORDS</w:t>
      </w:r>
      <w:r w:rsidR="0010033C" w:rsidRPr="00A2199D">
        <w:rPr>
          <w:rFonts w:ascii="Arial" w:hAnsi="Arial" w:cs="Arial"/>
          <w:b/>
          <w:bCs/>
          <w:color w:val="000000" w:themeColor="text1"/>
        </w:rPr>
        <w:t>:</w:t>
      </w:r>
    </w:p>
    <w:p w14:paraId="37A54AB5" w14:textId="5EA06ACE" w:rsidR="00965367" w:rsidRPr="00A2199D" w:rsidRDefault="00965367" w:rsidP="0010033C">
      <w:pPr>
        <w:spacing w:after="0"/>
        <w:jc w:val="both"/>
        <w:rPr>
          <w:rFonts w:ascii="Arial" w:hAnsi="Arial" w:cs="Arial"/>
          <w:b/>
          <w:bCs/>
          <w:color w:val="000000" w:themeColor="text1"/>
        </w:rPr>
      </w:pPr>
    </w:p>
    <w:p w14:paraId="52705146" w14:textId="149F7A01" w:rsidR="00965367" w:rsidRPr="00A2199D" w:rsidRDefault="00A2199D" w:rsidP="0010033C">
      <w:pPr>
        <w:spacing w:after="0"/>
        <w:jc w:val="both"/>
        <w:rPr>
          <w:rFonts w:ascii="Arial" w:hAnsi="Arial" w:cs="Arial"/>
          <w:color w:val="000000" w:themeColor="text1"/>
        </w:rPr>
      </w:pPr>
      <w:r w:rsidRPr="00A2199D">
        <w:rPr>
          <w:rFonts w:ascii="Arial" w:hAnsi="Arial" w:cs="Arial"/>
          <w:color w:val="000000" w:themeColor="text1"/>
        </w:rPr>
        <w:t>Cycles</w:t>
      </w:r>
      <w:commentRangeStart w:id="0"/>
      <w:commentRangeEnd w:id="0"/>
      <w:r w:rsidRPr="00A2199D">
        <w:rPr>
          <w:rStyle w:val="CommentReference"/>
        </w:rPr>
        <w:commentReference w:id="0"/>
      </w:r>
      <w:r w:rsidRPr="00A2199D">
        <w:rPr>
          <w:rFonts w:ascii="Arial" w:hAnsi="Arial" w:cs="Arial"/>
          <w:color w:val="000000" w:themeColor="text1"/>
        </w:rPr>
        <w:t>,</w:t>
      </w:r>
      <w:r w:rsidR="00965367" w:rsidRPr="00A2199D">
        <w:rPr>
          <w:rFonts w:ascii="Arial" w:hAnsi="Arial" w:cs="Arial"/>
          <w:color w:val="000000" w:themeColor="text1"/>
        </w:rPr>
        <w:t xml:space="preserve"> </w:t>
      </w:r>
      <w:commentRangeStart w:id="1"/>
      <w:r w:rsidR="00965367" w:rsidRPr="00A2199D">
        <w:rPr>
          <w:rFonts w:ascii="Arial" w:hAnsi="Arial" w:cs="Arial"/>
          <w:color w:val="000000" w:themeColor="text1"/>
        </w:rPr>
        <w:t>Itera</w:t>
      </w:r>
      <w:r w:rsidRPr="00A2199D">
        <w:rPr>
          <w:rFonts w:ascii="Arial" w:hAnsi="Arial" w:cs="Arial"/>
          <w:color w:val="000000" w:themeColor="text1"/>
        </w:rPr>
        <w:t>tion</w:t>
      </w:r>
      <w:commentRangeEnd w:id="1"/>
      <w:r w:rsidRPr="00A2199D">
        <w:rPr>
          <w:rStyle w:val="CommentReference"/>
        </w:rPr>
        <w:commentReference w:id="1"/>
      </w:r>
      <w:r w:rsidRPr="00A2199D">
        <w:rPr>
          <w:rFonts w:ascii="Arial" w:hAnsi="Arial" w:cs="Arial"/>
          <w:color w:val="000000" w:themeColor="text1"/>
        </w:rPr>
        <w:t>,</w:t>
      </w:r>
      <w:r w:rsidR="00965367" w:rsidRPr="00A2199D">
        <w:rPr>
          <w:rFonts w:ascii="Arial" w:hAnsi="Arial" w:cs="Arial"/>
          <w:color w:val="000000" w:themeColor="text1"/>
        </w:rPr>
        <w:t xml:space="preserve"> </w:t>
      </w:r>
      <w:commentRangeStart w:id="2"/>
      <w:r w:rsidRPr="00A2199D">
        <w:rPr>
          <w:rFonts w:ascii="Arial" w:hAnsi="Arial" w:cs="Arial"/>
          <w:color w:val="000000" w:themeColor="text1"/>
        </w:rPr>
        <w:t>cycles of nature</w:t>
      </w:r>
      <w:r w:rsidR="00203481" w:rsidRPr="00A2199D">
        <w:rPr>
          <w:rFonts w:ascii="Arial" w:hAnsi="Arial" w:cs="Arial"/>
          <w:color w:val="000000" w:themeColor="text1"/>
        </w:rPr>
        <w:t xml:space="preserve">, </w:t>
      </w:r>
      <w:commentRangeEnd w:id="2"/>
      <w:r w:rsidR="00203481" w:rsidRPr="00A2199D">
        <w:rPr>
          <w:rStyle w:val="CommentReference"/>
        </w:rPr>
        <w:commentReference w:id="2"/>
      </w:r>
      <w:r w:rsidR="005208D6" w:rsidRPr="00A2199D">
        <w:rPr>
          <w:rFonts w:ascii="Arial" w:hAnsi="Arial" w:cs="Arial"/>
          <w:color w:val="000000" w:themeColor="text1"/>
        </w:rPr>
        <w:t>no</w:t>
      </w:r>
      <w:r w:rsidRPr="00A2199D">
        <w:rPr>
          <w:rFonts w:ascii="Arial" w:hAnsi="Arial" w:cs="Arial"/>
          <w:color w:val="000000" w:themeColor="text1"/>
        </w:rPr>
        <w:t>n</w:t>
      </w:r>
      <w:r w:rsidR="005208D6" w:rsidRPr="00A2199D">
        <w:rPr>
          <w:rFonts w:ascii="Arial" w:hAnsi="Arial" w:cs="Arial"/>
          <w:color w:val="000000" w:themeColor="text1"/>
        </w:rPr>
        <w:t>line</w:t>
      </w:r>
      <w:r w:rsidR="005355BC" w:rsidRPr="00A2199D">
        <w:rPr>
          <w:rFonts w:ascii="Arial" w:hAnsi="Arial" w:cs="Arial"/>
          <w:color w:val="000000" w:themeColor="text1"/>
        </w:rPr>
        <w:t>ar process</w:t>
      </w:r>
      <w:r w:rsidR="00586417" w:rsidRPr="00A2199D">
        <w:rPr>
          <w:rFonts w:ascii="Arial" w:hAnsi="Arial" w:cs="Arial"/>
          <w:color w:val="000000" w:themeColor="text1"/>
        </w:rPr>
        <w:t xml:space="preserve">, </w:t>
      </w:r>
      <w:r w:rsidRPr="00A2199D">
        <w:rPr>
          <w:rFonts w:ascii="Arial" w:hAnsi="Arial" w:cs="Arial"/>
          <w:color w:val="000000" w:themeColor="text1"/>
        </w:rPr>
        <w:t xml:space="preserve">alternative forms of </w:t>
      </w:r>
      <w:r>
        <w:rPr>
          <w:rFonts w:ascii="Arial" w:hAnsi="Arial" w:cs="Arial"/>
          <w:color w:val="000000" w:themeColor="text1"/>
        </w:rPr>
        <w:t>measurement</w:t>
      </w:r>
      <w:r w:rsidR="00586417" w:rsidRPr="00A2199D">
        <w:rPr>
          <w:rFonts w:ascii="Arial" w:hAnsi="Arial" w:cs="Arial"/>
          <w:color w:val="000000" w:themeColor="text1"/>
        </w:rPr>
        <w:t xml:space="preserve">, </w:t>
      </w:r>
      <w:r w:rsidR="0056048B">
        <w:rPr>
          <w:rFonts w:ascii="Arial" w:hAnsi="Arial" w:cs="Arial"/>
          <w:color w:val="000000" w:themeColor="text1"/>
        </w:rPr>
        <w:t xml:space="preserve">time control in social networks, </w:t>
      </w:r>
      <w:r w:rsidR="008C01A3" w:rsidRPr="00A2199D">
        <w:rPr>
          <w:rFonts w:ascii="Arial" w:hAnsi="Arial" w:cs="Arial"/>
          <w:color w:val="000000" w:themeColor="text1"/>
        </w:rPr>
        <w:t>serie</w:t>
      </w:r>
      <w:r w:rsidR="0056048B">
        <w:rPr>
          <w:rFonts w:ascii="Arial" w:hAnsi="Arial" w:cs="Arial"/>
          <w:color w:val="000000" w:themeColor="text1"/>
        </w:rPr>
        <w:t>s</w:t>
      </w:r>
      <w:r w:rsidR="008C01A3" w:rsidRPr="00A2199D">
        <w:rPr>
          <w:rFonts w:ascii="Arial" w:hAnsi="Arial" w:cs="Arial"/>
          <w:color w:val="000000" w:themeColor="text1"/>
        </w:rPr>
        <w:t>,</w:t>
      </w:r>
      <w:r w:rsidR="00D204E8">
        <w:rPr>
          <w:rFonts w:ascii="Arial" w:hAnsi="Arial" w:cs="Arial"/>
          <w:color w:val="000000" w:themeColor="text1"/>
        </w:rPr>
        <w:t xml:space="preserve"> </w:t>
      </w:r>
      <w:r w:rsidR="008C01A3" w:rsidRPr="00A2199D">
        <w:rPr>
          <w:rFonts w:ascii="Arial" w:hAnsi="Arial" w:cs="Arial"/>
          <w:color w:val="000000" w:themeColor="text1"/>
        </w:rPr>
        <w:t>natural</w:t>
      </w:r>
      <w:r w:rsidR="00D204E8">
        <w:rPr>
          <w:rFonts w:ascii="Arial" w:hAnsi="Arial" w:cs="Arial"/>
          <w:color w:val="000000" w:themeColor="text1"/>
        </w:rPr>
        <w:t xml:space="preserve"> scale</w:t>
      </w:r>
      <w:r w:rsidR="00D32C30" w:rsidRPr="00A2199D">
        <w:rPr>
          <w:rFonts w:ascii="Arial" w:hAnsi="Arial" w:cs="Arial"/>
          <w:color w:val="000000" w:themeColor="text1"/>
        </w:rPr>
        <w:t>, Fibonacci sequence</w:t>
      </w:r>
      <w:r w:rsidR="00DB011F" w:rsidRPr="00A2199D">
        <w:rPr>
          <w:rFonts w:ascii="Arial" w:hAnsi="Arial" w:cs="Arial"/>
          <w:color w:val="000000" w:themeColor="text1"/>
        </w:rPr>
        <w:t xml:space="preserve">, </w:t>
      </w:r>
      <w:commentRangeStart w:id="3"/>
      <w:r w:rsidR="00DB011F" w:rsidRPr="00A2199D">
        <w:rPr>
          <w:rFonts w:ascii="Arial" w:hAnsi="Arial" w:cs="Arial"/>
          <w:color w:val="000000" w:themeColor="text1"/>
        </w:rPr>
        <w:t xml:space="preserve">Meyerhold’s </w:t>
      </w:r>
      <w:r w:rsidR="00D204E8" w:rsidRPr="00A2199D">
        <w:rPr>
          <w:rFonts w:ascii="Arial" w:hAnsi="Arial" w:cs="Arial"/>
          <w:color w:val="000000" w:themeColor="text1"/>
        </w:rPr>
        <w:t>biomechanic</w:t>
      </w:r>
      <w:r w:rsidR="00337400">
        <w:rPr>
          <w:rFonts w:ascii="Arial" w:hAnsi="Arial" w:cs="Arial"/>
          <w:color w:val="000000" w:themeColor="text1"/>
        </w:rPr>
        <w:t>s</w:t>
      </w:r>
      <w:r w:rsidR="00DB011F" w:rsidRPr="00A2199D">
        <w:rPr>
          <w:rFonts w:ascii="Arial" w:hAnsi="Arial" w:cs="Arial"/>
          <w:color w:val="000000" w:themeColor="text1"/>
        </w:rPr>
        <w:t xml:space="preserve"> method</w:t>
      </w:r>
      <w:commentRangeEnd w:id="3"/>
      <w:r w:rsidR="00337400">
        <w:rPr>
          <w:rStyle w:val="CommentReference"/>
        </w:rPr>
        <w:commentReference w:id="3"/>
      </w:r>
      <w:r w:rsidR="00DB011F" w:rsidRPr="00A2199D">
        <w:rPr>
          <w:rFonts w:ascii="Arial" w:hAnsi="Arial" w:cs="Arial"/>
          <w:color w:val="000000" w:themeColor="text1"/>
        </w:rPr>
        <w:t>, Rudolph Laban</w:t>
      </w:r>
      <w:r w:rsidR="005355BC" w:rsidRPr="00A2199D">
        <w:rPr>
          <w:rFonts w:ascii="Arial" w:hAnsi="Arial" w:cs="Arial"/>
          <w:color w:val="000000" w:themeColor="text1"/>
        </w:rPr>
        <w:t>, metronome (VPM),</w:t>
      </w:r>
      <w:r w:rsidR="00DB011F" w:rsidRPr="00A2199D">
        <w:rPr>
          <w:rFonts w:ascii="Arial" w:hAnsi="Arial" w:cs="Arial"/>
          <w:color w:val="000000" w:themeColor="text1"/>
        </w:rPr>
        <w:t xml:space="preserve"> </w:t>
      </w:r>
      <w:r w:rsidR="005355BC" w:rsidRPr="00A2199D">
        <w:rPr>
          <w:rFonts w:ascii="Arial" w:hAnsi="Arial" w:cs="Arial"/>
          <w:color w:val="000000" w:themeColor="text1"/>
        </w:rPr>
        <w:t>Pascal’s triangle</w:t>
      </w:r>
      <w:r w:rsidR="00337400">
        <w:rPr>
          <w:rFonts w:ascii="Arial" w:hAnsi="Arial" w:cs="Arial"/>
          <w:color w:val="000000" w:themeColor="text1"/>
        </w:rPr>
        <w:t>.</w:t>
      </w:r>
    </w:p>
    <w:p w14:paraId="77391F01" w14:textId="0F583566" w:rsidR="0010033C" w:rsidRPr="00A2199D" w:rsidRDefault="0010033C" w:rsidP="0010033C">
      <w:pPr>
        <w:spacing w:after="0"/>
        <w:jc w:val="both"/>
        <w:rPr>
          <w:rFonts w:ascii="Arial" w:hAnsi="Arial" w:cs="Arial"/>
          <w:b/>
          <w:bCs/>
          <w:color w:val="000000" w:themeColor="text1"/>
        </w:rPr>
      </w:pPr>
    </w:p>
    <w:p w14:paraId="48E84CD7" w14:textId="29AFAB55" w:rsidR="0010033C" w:rsidRPr="00A2199D" w:rsidRDefault="0010033C" w:rsidP="0010033C">
      <w:pPr>
        <w:spacing w:after="0"/>
        <w:jc w:val="both"/>
        <w:rPr>
          <w:rFonts w:ascii="Arial" w:hAnsi="Arial" w:cs="Arial"/>
          <w:color w:val="000000" w:themeColor="text1"/>
        </w:rPr>
      </w:pPr>
    </w:p>
    <w:p w14:paraId="373CD592" w14:textId="552BAC42" w:rsidR="0010033C" w:rsidRPr="00A2199D" w:rsidRDefault="0010033C"/>
    <w:sectPr w:rsidR="0010033C" w:rsidRPr="00A2199D">
      <w:footerReference w:type="default" r:id="rId1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se Camilo Palacio Constain" w:date="2022-10-26T00:16:00Z" w:initials="JCPC">
    <w:p w14:paraId="280C43DC" w14:textId="77777777" w:rsidR="00A2199D" w:rsidRDefault="00A2199D" w:rsidP="00883947">
      <w:pPr>
        <w:pStyle w:val="CommentText"/>
      </w:pPr>
      <w:r>
        <w:rPr>
          <w:rStyle w:val="CommentReference"/>
        </w:rPr>
        <w:annotationRef/>
      </w:r>
      <w:r>
        <w:rPr>
          <w:b/>
          <w:bCs/>
        </w:rPr>
        <w:t>CICLOS:</w:t>
      </w:r>
      <w:r>
        <w:t xml:space="preserve"> Serie de fases o estados por las que pasa un acontecimiento o fenómeno y que se suceden en el mismo orden hasta llegar a una fase o estado a partir de los cuales vuelven a repetirse en el mismo orden."el ciclo del agua" </w:t>
      </w:r>
    </w:p>
  </w:comment>
  <w:comment w:id="1" w:author="Jose Camilo Palacio Constain" w:date="2022-10-26T00:17:00Z" w:initials="JCPC">
    <w:p w14:paraId="6DE6524D" w14:textId="77777777" w:rsidR="00A2199D" w:rsidRDefault="00A2199D">
      <w:pPr>
        <w:pStyle w:val="CommentText"/>
      </w:pPr>
      <w:r>
        <w:rPr>
          <w:rStyle w:val="CommentReference"/>
        </w:rPr>
        <w:annotationRef/>
      </w:r>
      <w:r>
        <w:rPr>
          <w:b/>
          <w:bCs/>
        </w:rPr>
        <w:t>ITERATION:</w:t>
      </w:r>
      <w:r>
        <w:rPr>
          <w:color w:val="4D5156"/>
        </w:rPr>
        <w:t xml:space="preserve"> is the repetition of a process in order to generate a sequence of outcomes. Each repetition of the process is a single iteration, and the outcome of each iteration is then the starting point of the next iteration. In mathematics and computer science, iteration is a standard element of algorithms.</w:t>
      </w:r>
      <w:r>
        <w:t xml:space="preserve"> </w:t>
      </w:r>
    </w:p>
    <w:p w14:paraId="37F054C6" w14:textId="77777777" w:rsidR="00A2199D" w:rsidRDefault="00A2199D">
      <w:pPr>
        <w:pStyle w:val="CommentText"/>
      </w:pPr>
    </w:p>
    <w:p w14:paraId="19F11310" w14:textId="09DA2D98" w:rsidR="00A2199D" w:rsidRDefault="00A2199D" w:rsidP="004C35EA">
      <w:pPr>
        <w:pStyle w:val="CommentText"/>
      </w:pPr>
      <w:r>
        <w:rPr>
          <w:noProof/>
        </w:rPr>
        <w:drawing>
          <wp:inline distT="0" distB="0" distL="0" distR="0" wp14:anchorId="1213DD4A" wp14:editId="2C5C704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comment>
  <w:comment w:id="2" w:author="Jose Camilo Palacio Constain" w:date="2022-10-25T22:19:00Z" w:initials="JCPC">
    <w:p w14:paraId="7D678A25" w14:textId="77777777" w:rsidR="00A2199D" w:rsidRDefault="00203481">
      <w:pPr>
        <w:pStyle w:val="CommentText"/>
      </w:pPr>
      <w:r>
        <w:rPr>
          <w:rStyle w:val="CommentReference"/>
        </w:rPr>
        <w:annotationRef/>
      </w:r>
      <w:r w:rsidR="00A2199D">
        <w:rPr>
          <w:b/>
          <w:bCs/>
          <w:lang w:val="es-CO"/>
        </w:rPr>
        <w:t xml:space="preserve">CICLOS DE LA NATURALEZA: </w:t>
      </w:r>
      <w:r w:rsidR="00A2199D">
        <w:rPr>
          <w:lang w:val="es-CO"/>
        </w:rPr>
        <w:t xml:space="preserve"> </w:t>
      </w:r>
      <w:r w:rsidR="00A2199D">
        <w:rPr>
          <w:b/>
          <w:bCs/>
          <w:color w:val="202124"/>
          <w:highlight w:val="yellow"/>
          <w:lang w:val="es-CO"/>
        </w:rPr>
        <w:t>Proceso natural en el que los elementos circulan continuamente bajo distintas formas entre distintos compartimentos del medioambiente</w:t>
      </w:r>
      <w:r w:rsidR="00A2199D">
        <w:rPr>
          <w:color w:val="202124"/>
          <w:lang w:val="es-CO"/>
        </w:rPr>
        <w:t> (por ejemplo el aire, el agua, el suelo, los organismos). Algunos ejemplos son el ciclo del carbono, del nitrógeno y del fósforo (ciclos de nutrientes) y el ciclo del agua.</w:t>
      </w:r>
    </w:p>
    <w:p w14:paraId="082BAE8C" w14:textId="77777777" w:rsidR="00A2199D" w:rsidRDefault="00A2199D">
      <w:pPr>
        <w:pStyle w:val="CommentText"/>
      </w:pPr>
    </w:p>
    <w:p w14:paraId="0ED3E324" w14:textId="77777777" w:rsidR="00A2199D" w:rsidRDefault="00A2199D" w:rsidP="004E65A8">
      <w:pPr>
        <w:pStyle w:val="CommentText"/>
      </w:pPr>
      <w:r>
        <w:rPr>
          <w:b/>
          <w:bCs/>
          <w:color w:val="202124"/>
          <w:lang w:val="es-CO"/>
        </w:rPr>
        <w:t xml:space="preserve">LOS CUATRO PROCESOS ECOLÓGICOS FUNDAMENTALES DE LOS ECOSISTEMAS SON: </w:t>
      </w:r>
      <w:r>
        <w:rPr>
          <w:color w:val="202124"/>
          <w:lang w:val="es-CO"/>
        </w:rPr>
        <w:t>El </w:t>
      </w:r>
      <w:r>
        <w:rPr>
          <w:b/>
          <w:bCs/>
          <w:color w:val="202124"/>
          <w:lang w:val="es-CO"/>
        </w:rPr>
        <w:t>ciclo</w:t>
      </w:r>
      <w:r>
        <w:rPr>
          <w:color w:val="202124"/>
          <w:lang w:val="es-CO"/>
        </w:rPr>
        <w:t> del agua,  los </w:t>
      </w:r>
      <w:r>
        <w:rPr>
          <w:b/>
          <w:bCs/>
          <w:color w:val="202124"/>
          <w:lang w:val="es-CO"/>
        </w:rPr>
        <w:t>ciclos</w:t>
      </w:r>
      <w:r>
        <w:rPr>
          <w:color w:val="202124"/>
          <w:lang w:val="es-CO"/>
        </w:rPr>
        <w:t xml:space="preserve"> biogeoquímicos (o de nutrientes), el flujo de energía y </w:t>
      </w:r>
      <w:r>
        <w:rPr>
          <w:color w:val="202124"/>
          <w:highlight w:val="yellow"/>
          <w:lang w:val="es-CO"/>
        </w:rPr>
        <w:t>la dinámica de las comunidades</w:t>
      </w:r>
      <w:r>
        <w:rPr>
          <w:color w:val="202124"/>
          <w:lang w:val="es-CO"/>
        </w:rPr>
        <w:t xml:space="preserve">, </w:t>
      </w:r>
      <w:r>
        <w:rPr>
          <w:color w:val="202124"/>
          <w:highlight w:val="cyan"/>
          <w:lang w:val="es-CO"/>
        </w:rPr>
        <w:t>es decir cómo cambia la composición y estructura de un ecosistema después de una perturbación</w:t>
      </w:r>
      <w:r>
        <w:rPr>
          <w:color w:val="202124"/>
          <w:lang w:val="es-CO"/>
        </w:rPr>
        <w:t xml:space="preserve"> (sucesión). </w:t>
      </w:r>
      <w:r>
        <w:rPr>
          <w:lang w:val="es-CO"/>
        </w:rPr>
        <w:t xml:space="preserve"> </w:t>
      </w:r>
    </w:p>
  </w:comment>
  <w:comment w:id="3" w:author="Jose Camilo Palacio Constain" w:date="2022-10-26T00:29:00Z" w:initials="JCPC">
    <w:p w14:paraId="18000069" w14:textId="77777777" w:rsidR="00337400" w:rsidRDefault="00337400">
      <w:pPr>
        <w:pStyle w:val="CommentText"/>
      </w:pPr>
      <w:r>
        <w:rPr>
          <w:rStyle w:val="CommentReference"/>
        </w:rPr>
        <w:annotationRef/>
      </w:r>
      <w:r>
        <w:rPr>
          <w:b/>
          <w:bCs/>
        </w:rPr>
        <w:t xml:space="preserve">Biomechanics was a system of actor training developed by Vsevolod Meyerhold. Its purpose was to widen the emotional potential of a theater piece and express thoughts and ideas that could not be easily presented through the naturalistic theater of the period. </w:t>
      </w:r>
    </w:p>
    <w:p w14:paraId="531C6E6C" w14:textId="77777777" w:rsidR="00337400" w:rsidRDefault="00337400">
      <w:pPr>
        <w:pStyle w:val="CommentText"/>
      </w:pPr>
    </w:p>
    <w:p w14:paraId="04C4FA82" w14:textId="2CC6F29B" w:rsidR="00337400" w:rsidRDefault="00337400" w:rsidP="00A5783E">
      <w:pPr>
        <w:pStyle w:val="CommentText"/>
      </w:pPr>
      <w:r>
        <w:rPr>
          <w:noProof/>
        </w:rPr>
        <w:drawing>
          <wp:inline distT="0" distB="0" distL="0" distR="0" wp14:anchorId="6755E0C6" wp14:editId="3DE012DC">
            <wp:extent cx="5943600" cy="1619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
                      <a:extLst>
                        <a:ext uri="{28A0092B-C50C-407E-A947-70E740481C1C}">
                          <a14:useLocalDpi xmlns:a14="http://schemas.microsoft.com/office/drawing/2010/main" val="0"/>
                        </a:ext>
                      </a:extLst>
                    </a:blip>
                    <a:stretch>
                      <a:fillRect/>
                    </a:stretch>
                  </pic:blipFill>
                  <pic:spPr>
                    <a:xfrm>
                      <a:off x="0" y="0"/>
                      <a:ext cx="5943600" cy="1619250"/>
                    </a:xfrm>
                    <a:prstGeom prst="rect">
                      <a:avLst/>
                    </a:prstGeom>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0C43DC" w15:done="0"/>
  <w15:commentEx w15:paraId="19F11310" w15:done="0"/>
  <w15:commentEx w15:paraId="0ED3E324" w15:done="0"/>
  <w15:commentEx w15:paraId="04C4FA8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2FAE4" w16cex:dateUtc="2022-10-25T22:16:00Z"/>
  <w16cex:commentExtensible w16cex:durableId="2702FB34" w16cex:dateUtc="2022-10-25T22:17:00Z"/>
  <w16cex:commentExtensible w16cex:durableId="2702DF7E" w16cex:dateUtc="2022-10-25T20:19:00Z"/>
  <w16cex:commentExtensible w16cex:durableId="2702FDFB" w16cex:dateUtc="2022-10-25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0C43DC" w16cid:durableId="2702FAE4"/>
  <w16cid:commentId w16cid:paraId="19F11310" w16cid:durableId="2702FB34"/>
  <w16cid:commentId w16cid:paraId="0ED3E324" w16cid:durableId="2702DF7E"/>
  <w16cid:commentId w16cid:paraId="04C4FA82" w16cid:durableId="2702FD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FB351" w14:textId="77777777" w:rsidR="00657253" w:rsidRDefault="00657253" w:rsidP="0010033C">
      <w:pPr>
        <w:spacing w:after="0" w:line="240" w:lineRule="auto"/>
      </w:pPr>
      <w:r>
        <w:separator/>
      </w:r>
    </w:p>
  </w:endnote>
  <w:endnote w:type="continuationSeparator" w:id="0">
    <w:p w14:paraId="0622EF99" w14:textId="77777777" w:rsidR="00657253" w:rsidRDefault="00657253" w:rsidP="001003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063781"/>
      <w:docPartObj>
        <w:docPartGallery w:val="Page Numbers (Bottom of Page)"/>
        <w:docPartUnique/>
      </w:docPartObj>
    </w:sdtPr>
    <w:sdtEndPr>
      <w:rPr>
        <w:noProof/>
      </w:rPr>
    </w:sdtEndPr>
    <w:sdtContent>
      <w:p w14:paraId="25035AF2" w14:textId="7271D2AA" w:rsidR="0010033C" w:rsidRDefault="0010033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855775" w14:textId="77777777" w:rsidR="0010033C" w:rsidRDefault="001003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B0EC6" w14:textId="77777777" w:rsidR="00657253" w:rsidRDefault="00657253" w:rsidP="0010033C">
      <w:pPr>
        <w:spacing w:after="0" w:line="240" w:lineRule="auto"/>
      </w:pPr>
      <w:r>
        <w:separator/>
      </w:r>
    </w:p>
  </w:footnote>
  <w:footnote w:type="continuationSeparator" w:id="0">
    <w:p w14:paraId="6E474C00" w14:textId="77777777" w:rsidR="00657253" w:rsidRDefault="00657253" w:rsidP="001003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FB161A"/>
    <w:multiLevelType w:val="hybridMultilevel"/>
    <w:tmpl w:val="AC420274"/>
    <w:lvl w:ilvl="0" w:tplc="BF328C1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5E0962"/>
    <w:multiLevelType w:val="hybridMultilevel"/>
    <w:tmpl w:val="9D147D96"/>
    <w:lvl w:ilvl="0" w:tplc="DBC473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75E5A"/>
    <w:multiLevelType w:val="hybridMultilevel"/>
    <w:tmpl w:val="D680A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4346D1"/>
    <w:multiLevelType w:val="hybridMultilevel"/>
    <w:tmpl w:val="096E0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436923"/>
    <w:multiLevelType w:val="hybridMultilevel"/>
    <w:tmpl w:val="7CE60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e Camilo Palacio Constain">
    <w15:presenceInfo w15:providerId="None" w15:userId="Jose Camilo Palacio Consta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2MrUwN7Q0MzY0sTRT0lEKTi0uzszPAykwrAUAtGmRxiwAAAA="/>
  </w:docVars>
  <w:rsids>
    <w:rsidRoot w:val="0010033C"/>
    <w:rsid w:val="0010033C"/>
    <w:rsid w:val="001776DE"/>
    <w:rsid w:val="00203481"/>
    <w:rsid w:val="00206B23"/>
    <w:rsid w:val="00263D42"/>
    <w:rsid w:val="00337400"/>
    <w:rsid w:val="00463CD6"/>
    <w:rsid w:val="004817BB"/>
    <w:rsid w:val="005208D6"/>
    <w:rsid w:val="00523E92"/>
    <w:rsid w:val="00534659"/>
    <w:rsid w:val="005355BC"/>
    <w:rsid w:val="0056048B"/>
    <w:rsid w:val="00586417"/>
    <w:rsid w:val="00657253"/>
    <w:rsid w:val="00663142"/>
    <w:rsid w:val="007716EA"/>
    <w:rsid w:val="00876CF0"/>
    <w:rsid w:val="008C01A3"/>
    <w:rsid w:val="00965367"/>
    <w:rsid w:val="00A127B7"/>
    <w:rsid w:val="00A2199D"/>
    <w:rsid w:val="00A2343C"/>
    <w:rsid w:val="00A3225F"/>
    <w:rsid w:val="00A531D7"/>
    <w:rsid w:val="00B7643C"/>
    <w:rsid w:val="00D204E8"/>
    <w:rsid w:val="00D32C30"/>
    <w:rsid w:val="00DB011F"/>
    <w:rsid w:val="00E6135C"/>
    <w:rsid w:val="00EF54D3"/>
    <w:rsid w:val="00F31742"/>
    <w:rsid w:val="00FE7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D9DC9"/>
  <w15:chartTrackingRefBased/>
  <w15:docId w15:val="{C7C18852-030D-47E8-9CC5-FEF548C2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33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0033C"/>
    <w:rPr>
      <w:sz w:val="16"/>
      <w:szCs w:val="16"/>
    </w:rPr>
  </w:style>
  <w:style w:type="paragraph" w:styleId="CommentText">
    <w:name w:val="annotation text"/>
    <w:basedOn w:val="Normal"/>
    <w:link w:val="CommentTextChar"/>
    <w:uiPriority w:val="99"/>
    <w:unhideWhenUsed/>
    <w:rsid w:val="0010033C"/>
    <w:pPr>
      <w:spacing w:line="240" w:lineRule="auto"/>
    </w:pPr>
    <w:rPr>
      <w:sz w:val="20"/>
      <w:szCs w:val="20"/>
    </w:rPr>
  </w:style>
  <w:style w:type="character" w:customStyle="1" w:styleId="CommentTextChar">
    <w:name w:val="Comment Text Char"/>
    <w:basedOn w:val="DefaultParagraphFont"/>
    <w:link w:val="CommentText"/>
    <w:uiPriority w:val="99"/>
    <w:rsid w:val="0010033C"/>
    <w:rPr>
      <w:sz w:val="20"/>
      <w:szCs w:val="20"/>
    </w:rPr>
  </w:style>
  <w:style w:type="paragraph" w:styleId="ListParagraph">
    <w:name w:val="List Paragraph"/>
    <w:basedOn w:val="Normal"/>
    <w:uiPriority w:val="34"/>
    <w:qFormat/>
    <w:rsid w:val="0010033C"/>
    <w:pPr>
      <w:ind w:left="720"/>
      <w:contextualSpacing/>
    </w:pPr>
  </w:style>
  <w:style w:type="paragraph" w:styleId="Header">
    <w:name w:val="header"/>
    <w:basedOn w:val="Normal"/>
    <w:link w:val="HeaderChar"/>
    <w:uiPriority w:val="99"/>
    <w:unhideWhenUsed/>
    <w:rsid w:val="00100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33C"/>
  </w:style>
  <w:style w:type="paragraph" w:styleId="Footer">
    <w:name w:val="footer"/>
    <w:basedOn w:val="Normal"/>
    <w:link w:val="FooterChar"/>
    <w:uiPriority w:val="99"/>
    <w:unhideWhenUsed/>
    <w:rsid w:val="00100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33C"/>
  </w:style>
  <w:style w:type="paragraph" w:customStyle="1" w:styleId="pf0">
    <w:name w:val="pf0"/>
    <w:basedOn w:val="Normal"/>
    <w:rsid w:val="009653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65367"/>
    <w:rPr>
      <w:rFonts w:ascii="Segoe UI" w:hAnsi="Segoe UI" w:cs="Segoe UI" w:hint="default"/>
      <w:b/>
      <w:bCs/>
      <w:sz w:val="18"/>
      <w:szCs w:val="18"/>
      <w:shd w:val="clear" w:color="auto" w:fill="00FFFF"/>
    </w:rPr>
  </w:style>
  <w:style w:type="character" w:customStyle="1" w:styleId="cf11">
    <w:name w:val="cf11"/>
    <w:basedOn w:val="DefaultParagraphFont"/>
    <w:rsid w:val="00965367"/>
    <w:rPr>
      <w:rFonts w:ascii="Segoe UI" w:hAnsi="Segoe UI" w:cs="Segoe UI" w:hint="default"/>
      <w:sz w:val="18"/>
      <w:szCs w:val="18"/>
    </w:rPr>
  </w:style>
  <w:style w:type="character" w:customStyle="1" w:styleId="cf21">
    <w:name w:val="cf21"/>
    <w:basedOn w:val="DefaultParagraphFont"/>
    <w:rsid w:val="00965367"/>
    <w:rPr>
      <w:rFonts w:ascii="Segoe UI" w:hAnsi="Segoe UI" w:cs="Segoe UI" w:hint="default"/>
      <w:b/>
      <w:bCs/>
      <w:sz w:val="18"/>
      <w:szCs w:val="18"/>
      <w:shd w:val="clear" w:color="auto" w:fill="FFFF00"/>
    </w:rPr>
  </w:style>
  <w:style w:type="character" w:customStyle="1" w:styleId="cf31">
    <w:name w:val="cf31"/>
    <w:basedOn w:val="DefaultParagraphFont"/>
    <w:rsid w:val="00965367"/>
    <w:rPr>
      <w:rFonts w:ascii="Segoe UI" w:hAnsi="Segoe UI" w:cs="Segoe UI" w:hint="default"/>
      <w:sz w:val="18"/>
      <w:szCs w:val="18"/>
      <w:shd w:val="clear" w:color="auto" w:fill="00FFFF"/>
    </w:rPr>
  </w:style>
  <w:style w:type="paragraph" w:styleId="CommentSubject">
    <w:name w:val="annotation subject"/>
    <w:basedOn w:val="CommentText"/>
    <w:next w:val="CommentText"/>
    <w:link w:val="CommentSubjectChar"/>
    <w:uiPriority w:val="99"/>
    <w:semiHidden/>
    <w:unhideWhenUsed/>
    <w:rsid w:val="00965367"/>
    <w:rPr>
      <w:b/>
      <w:bCs/>
    </w:rPr>
  </w:style>
  <w:style w:type="character" w:customStyle="1" w:styleId="CommentSubjectChar">
    <w:name w:val="Comment Subject Char"/>
    <w:basedOn w:val="CommentTextChar"/>
    <w:link w:val="CommentSubject"/>
    <w:uiPriority w:val="99"/>
    <w:semiHidden/>
    <w:rsid w:val="00965367"/>
    <w:rPr>
      <w:b/>
      <w:bCs/>
      <w:sz w:val="20"/>
      <w:szCs w:val="20"/>
    </w:rPr>
  </w:style>
  <w:style w:type="character" w:styleId="Hyperlink">
    <w:name w:val="Hyperlink"/>
    <w:basedOn w:val="DefaultParagraphFont"/>
    <w:uiPriority w:val="99"/>
    <w:unhideWhenUsed/>
    <w:rsid w:val="00263D42"/>
    <w:rPr>
      <w:color w:val="0563C1" w:themeColor="hyperlink"/>
      <w:u w:val="single"/>
    </w:rPr>
  </w:style>
  <w:style w:type="character" w:styleId="UnresolvedMention">
    <w:name w:val="Unresolved Mention"/>
    <w:basedOn w:val="DefaultParagraphFont"/>
    <w:uiPriority w:val="99"/>
    <w:semiHidden/>
    <w:unhideWhenUsed/>
    <w:rsid w:val="00263D42"/>
    <w:rPr>
      <w:color w:val="605E5C"/>
      <w:shd w:val="clear" w:color="auto" w:fill="E1DFDD"/>
    </w:rPr>
  </w:style>
  <w:style w:type="paragraph" w:customStyle="1" w:styleId="p1">
    <w:name w:val="p1"/>
    <w:basedOn w:val="Normal"/>
    <w:rsid w:val="00263D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s8yje">
    <w:name w:val="os8yje"/>
    <w:basedOn w:val="DefaultParagraphFont"/>
    <w:rsid w:val="005355BC"/>
  </w:style>
  <w:style w:type="character" w:customStyle="1" w:styleId="hgkelc">
    <w:name w:val="hgkelc"/>
    <w:basedOn w:val="DefaultParagraphFont"/>
    <w:rsid w:val="005355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637334">
      <w:bodyDiv w:val="1"/>
      <w:marLeft w:val="0"/>
      <w:marRight w:val="0"/>
      <w:marTop w:val="0"/>
      <w:marBottom w:val="0"/>
      <w:divBdr>
        <w:top w:val="none" w:sz="0" w:space="0" w:color="auto"/>
        <w:left w:val="none" w:sz="0" w:space="0" w:color="auto"/>
        <w:bottom w:val="none" w:sz="0" w:space="0" w:color="auto"/>
        <w:right w:val="none" w:sz="0" w:space="0" w:color="auto"/>
      </w:divBdr>
    </w:div>
    <w:div w:id="858589926">
      <w:bodyDiv w:val="1"/>
      <w:marLeft w:val="0"/>
      <w:marRight w:val="0"/>
      <w:marTop w:val="0"/>
      <w:marBottom w:val="0"/>
      <w:divBdr>
        <w:top w:val="none" w:sz="0" w:space="0" w:color="auto"/>
        <w:left w:val="none" w:sz="0" w:space="0" w:color="auto"/>
        <w:bottom w:val="none" w:sz="0" w:space="0" w:color="auto"/>
        <w:right w:val="none" w:sz="0" w:space="0" w:color="auto"/>
      </w:divBdr>
    </w:div>
    <w:div w:id="1323654269">
      <w:bodyDiv w:val="1"/>
      <w:marLeft w:val="0"/>
      <w:marRight w:val="0"/>
      <w:marTop w:val="0"/>
      <w:marBottom w:val="0"/>
      <w:divBdr>
        <w:top w:val="none" w:sz="0" w:space="0" w:color="auto"/>
        <w:left w:val="none" w:sz="0" w:space="0" w:color="auto"/>
        <w:bottom w:val="none" w:sz="0" w:space="0" w:color="auto"/>
        <w:right w:val="none" w:sz="0" w:space="0" w:color="auto"/>
      </w:divBdr>
      <w:divsChild>
        <w:div w:id="1456829873">
          <w:marLeft w:val="0"/>
          <w:marRight w:val="0"/>
          <w:marTop w:val="0"/>
          <w:marBottom w:val="0"/>
          <w:divBdr>
            <w:top w:val="none" w:sz="0" w:space="0" w:color="auto"/>
            <w:left w:val="none" w:sz="0" w:space="0" w:color="auto"/>
            <w:bottom w:val="none" w:sz="0" w:space="0" w:color="auto"/>
            <w:right w:val="none" w:sz="0" w:space="0" w:color="auto"/>
          </w:divBdr>
          <w:divsChild>
            <w:div w:id="2020043569">
              <w:marLeft w:val="0"/>
              <w:marRight w:val="0"/>
              <w:marTop w:val="0"/>
              <w:marBottom w:val="0"/>
              <w:divBdr>
                <w:top w:val="none" w:sz="0" w:space="0" w:color="auto"/>
                <w:left w:val="none" w:sz="0" w:space="0" w:color="auto"/>
                <w:bottom w:val="none" w:sz="0" w:space="0" w:color="auto"/>
                <w:right w:val="none" w:sz="0" w:space="0" w:color="auto"/>
              </w:divBdr>
              <w:divsChild>
                <w:div w:id="74372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0678">
          <w:marLeft w:val="0"/>
          <w:marRight w:val="0"/>
          <w:marTop w:val="0"/>
          <w:marBottom w:val="0"/>
          <w:divBdr>
            <w:top w:val="none" w:sz="0" w:space="0" w:color="auto"/>
            <w:left w:val="none" w:sz="0" w:space="0" w:color="auto"/>
            <w:bottom w:val="none" w:sz="0" w:space="0" w:color="auto"/>
            <w:right w:val="none" w:sz="0" w:space="0" w:color="auto"/>
          </w:divBdr>
          <w:divsChild>
            <w:div w:id="1634090589">
              <w:marLeft w:val="0"/>
              <w:marRight w:val="0"/>
              <w:marTop w:val="0"/>
              <w:marBottom w:val="0"/>
              <w:divBdr>
                <w:top w:val="none" w:sz="0" w:space="0" w:color="auto"/>
                <w:left w:val="none" w:sz="0" w:space="0" w:color="auto"/>
                <w:bottom w:val="none" w:sz="0" w:space="0" w:color="auto"/>
                <w:right w:val="none" w:sz="0" w:space="0" w:color="auto"/>
              </w:divBdr>
              <w:divsChild>
                <w:div w:id="442727996">
                  <w:marLeft w:val="0"/>
                  <w:marRight w:val="0"/>
                  <w:marTop w:val="210"/>
                  <w:marBottom w:val="210"/>
                  <w:divBdr>
                    <w:top w:val="none" w:sz="0" w:space="0" w:color="auto"/>
                    <w:left w:val="none" w:sz="0" w:space="0" w:color="auto"/>
                    <w:bottom w:val="none" w:sz="0" w:space="0" w:color="auto"/>
                    <w:right w:val="none" w:sz="0" w:space="0" w:color="auto"/>
                  </w:divBdr>
                  <w:divsChild>
                    <w:div w:id="1291591856">
                      <w:marLeft w:val="0"/>
                      <w:marRight w:val="0"/>
                      <w:marTop w:val="0"/>
                      <w:marBottom w:val="0"/>
                      <w:divBdr>
                        <w:top w:val="none" w:sz="0" w:space="0" w:color="auto"/>
                        <w:left w:val="none" w:sz="0" w:space="0" w:color="auto"/>
                        <w:bottom w:val="none" w:sz="0" w:space="0" w:color="auto"/>
                        <w:right w:val="none" w:sz="0" w:space="0" w:color="auto"/>
                      </w:divBdr>
                      <w:divsChild>
                        <w:div w:id="1793092781">
                          <w:marLeft w:val="0"/>
                          <w:marRight w:val="0"/>
                          <w:marTop w:val="0"/>
                          <w:marBottom w:val="0"/>
                          <w:divBdr>
                            <w:top w:val="none" w:sz="0" w:space="0" w:color="auto"/>
                            <w:left w:val="none" w:sz="0" w:space="0" w:color="auto"/>
                            <w:bottom w:val="none" w:sz="0" w:space="0" w:color="auto"/>
                            <w:right w:val="none" w:sz="0" w:space="0" w:color="auto"/>
                          </w:divBdr>
                          <w:divsChild>
                            <w:div w:id="57810059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8008491">
      <w:bodyDiv w:val="1"/>
      <w:marLeft w:val="0"/>
      <w:marRight w:val="0"/>
      <w:marTop w:val="0"/>
      <w:marBottom w:val="0"/>
      <w:divBdr>
        <w:top w:val="none" w:sz="0" w:space="0" w:color="auto"/>
        <w:left w:val="none" w:sz="0" w:space="0" w:color="auto"/>
        <w:bottom w:val="none" w:sz="0" w:space="0" w:color="auto"/>
        <w:right w:val="none" w:sz="0" w:space="0" w:color="auto"/>
      </w:divBdr>
      <w:divsChild>
        <w:div w:id="780804198">
          <w:marLeft w:val="0"/>
          <w:marRight w:val="0"/>
          <w:marTop w:val="0"/>
          <w:marBottom w:val="0"/>
          <w:divBdr>
            <w:top w:val="none" w:sz="0" w:space="0" w:color="auto"/>
            <w:left w:val="none" w:sz="0" w:space="0" w:color="auto"/>
            <w:bottom w:val="none" w:sz="0" w:space="0" w:color="auto"/>
            <w:right w:val="none" w:sz="0" w:space="0" w:color="auto"/>
          </w:divBdr>
          <w:divsChild>
            <w:div w:id="32930392">
              <w:marLeft w:val="0"/>
              <w:marRight w:val="0"/>
              <w:marTop w:val="0"/>
              <w:marBottom w:val="0"/>
              <w:divBdr>
                <w:top w:val="none" w:sz="0" w:space="0" w:color="auto"/>
                <w:left w:val="none" w:sz="0" w:space="0" w:color="auto"/>
                <w:bottom w:val="none" w:sz="0" w:space="0" w:color="auto"/>
                <w:right w:val="none" w:sz="0" w:space="0" w:color="auto"/>
              </w:divBdr>
              <w:divsChild>
                <w:div w:id="10069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2722">
          <w:marLeft w:val="0"/>
          <w:marRight w:val="0"/>
          <w:marTop w:val="0"/>
          <w:marBottom w:val="0"/>
          <w:divBdr>
            <w:top w:val="none" w:sz="0" w:space="0" w:color="auto"/>
            <w:left w:val="none" w:sz="0" w:space="0" w:color="auto"/>
            <w:bottom w:val="none" w:sz="0" w:space="0" w:color="auto"/>
            <w:right w:val="none" w:sz="0" w:space="0" w:color="auto"/>
          </w:divBdr>
          <w:divsChild>
            <w:div w:id="291592152">
              <w:marLeft w:val="0"/>
              <w:marRight w:val="0"/>
              <w:marTop w:val="0"/>
              <w:marBottom w:val="0"/>
              <w:divBdr>
                <w:top w:val="none" w:sz="0" w:space="0" w:color="auto"/>
                <w:left w:val="none" w:sz="0" w:space="0" w:color="auto"/>
                <w:bottom w:val="none" w:sz="0" w:space="0" w:color="auto"/>
                <w:right w:val="none" w:sz="0" w:space="0" w:color="auto"/>
              </w:divBdr>
              <w:divsChild>
                <w:div w:id="1294944391">
                  <w:marLeft w:val="0"/>
                  <w:marRight w:val="0"/>
                  <w:marTop w:val="210"/>
                  <w:marBottom w:val="210"/>
                  <w:divBdr>
                    <w:top w:val="none" w:sz="0" w:space="0" w:color="auto"/>
                    <w:left w:val="none" w:sz="0" w:space="0" w:color="auto"/>
                    <w:bottom w:val="none" w:sz="0" w:space="0" w:color="auto"/>
                    <w:right w:val="none" w:sz="0" w:space="0" w:color="auto"/>
                  </w:divBdr>
                  <w:divsChild>
                    <w:div w:id="1349865019">
                      <w:marLeft w:val="0"/>
                      <w:marRight w:val="0"/>
                      <w:marTop w:val="0"/>
                      <w:marBottom w:val="0"/>
                      <w:divBdr>
                        <w:top w:val="none" w:sz="0" w:space="0" w:color="auto"/>
                        <w:left w:val="none" w:sz="0" w:space="0" w:color="auto"/>
                        <w:bottom w:val="none" w:sz="0" w:space="0" w:color="auto"/>
                        <w:right w:val="none" w:sz="0" w:space="0" w:color="auto"/>
                      </w:divBdr>
                      <w:divsChild>
                        <w:div w:id="892930037">
                          <w:marLeft w:val="0"/>
                          <w:marRight w:val="0"/>
                          <w:marTop w:val="0"/>
                          <w:marBottom w:val="0"/>
                          <w:divBdr>
                            <w:top w:val="none" w:sz="0" w:space="0" w:color="auto"/>
                            <w:left w:val="none" w:sz="0" w:space="0" w:color="auto"/>
                            <w:bottom w:val="none" w:sz="0" w:space="0" w:color="auto"/>
                            <w:right w:val="none" w:sz="0" w:space="0" w:color="auto"/>
                          </w:divBdr>
                          <w:divsChild>
                            <w:div w:id="1457071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770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image" Target="media/image9.jpeg"/><Relationship Id="rId1" Type="http://schemas.openxmlformats.org/officeDocument/2006/relationships/image" Target="media/image8.png"/></Relationship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microsoft.com/office/2018/08/relationships/commentsExtensible" Target="commentsExtensible.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hyperlink" Target="https://www.michaelpinsky.com/portfolio/plunge-2/" TargetMode="External"/><Relationship Id="rId12" Type="http://schemas.openxmlformats.org/officeDocument/2006/relationships/image" Target="media/image5.jpg"/><Relationship Id="rId17" Type="http://schemas.microsoft.com/office/2016/09/relationships/commentsIds" Target="commentsIds.xml"/><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comments" Target="comments.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5</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Camilo Palacio Constain</dc:creator>
  <cp:keywords/>
  <dc:description/>
  <cp:lastModifiedBy>Jose Camilo Palacio Constain</cp:lastModifiedBy>
  <cp:revision>20</cp:revision>
  <dcterms:created xsi:type="dcterms:W3CDTF">2022-10-15T16:44:00Z</dcterms:created>
  <dcterms:modified xsi:type="dcterms:W3CDTF">2022-10-25T22:47:00Z</dcterms:modified>
</cp:coreProperties>
</file>