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9EC" w:rsidRPr="000E72EE" w:rsidRDefault="00E821C9" w:rsidP="00E3291F">
      <w:pPr>
        <w:pStyle w:val="Puesto"/>
        <w:ind w:left="708" w:hanging="708"/>
        <w:rPr>
          <w:noProof/>
          <w:lang w:val="es-ES"/>
        </w:rPr>
      </w:pPr>
      <w:r>
        <w:rPr>
          <w:rFonts w:ascii="Calibri Light" w:hAnsi="Calibri Light"/>
          <w:noProof/>
          <w:color w:val="000000"/>
          <w:lang w:val="es-ES"/>
        </w:rPr>
        <w:t xml:space="preserve">Criptografia </w:t>
      </w:r>
    </w:p>
    <w:p w:rsidR="003C69EC" w:rsidRPr="000E72EE" w:rsidRDefault="00E821C9">
      <w:pPr>
        <w:pStyle w:val="Ttulo1"/>
        <w:rPr>
          <w:noProof/>
          <w:lang w:val="es-ES"/>
        </w:rPr>
      </w:pPr>
      <w:r>
        <w:rPr>
          <w:rFonts w:ascii="Calibri Light" w:hAnsi="Calibri Light"/>
          <w:noProof/>
          <w:color w:val="000000"/>
          <w:lang w:val="es-ES"/>
        </w:rPr>
        <w:t>Definicion</w:t>
      </w:r>
    </w:p>
    <w:p w:rsidR="003C69EC" w:rsidRDefault="00E821C9" w:rsidP="00E3291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/>
          <w:noProof/>
          <w:lang w:val="es-ES"/>
        </w:rPr>
      </w:pPr>
      <w:r w:rsidRPr="00E821C9">
        <w:rPr>
          <w:rFonts w:ascii="Calibri" w:hAnsi="Calibri"/>
          <w:noProof/>
          <w:lang w:val="es-ES"/>
        </w:rPr>
        <w:t>La criptografía nos permite proteger los datos de forma tal, que la visualización</w:t>
      </w:r>
      <w:r>
        <w:rPr>
          <w:rFonts w:ascii="Calibri" w:hAnsi="Calibri"/>
          <w:noProof/>
          <w:lang w:val="es-ES"/>
        </w:rPr>
        <w:t xml:space="preserve"> </w:t>
      </w:r>
      <w:r w:rsidRPr="00E821C9">
        <w:rPr>
          <w:rFonts w:ascii="Calibri" w:hAnsi="Calibri"/>
          <w:noProof/>
          <w:lang w:val="es-ES"/>
        </w:rPr>
        <w:t>o modificación de los mismos solo sea posible para aquellos que conozcan la</w:t>
      </w:r>
      <w:r>
        <w:rPr>
          <w:rFonts w:ascii="Calibri" w:hAnsi="Calibri"/>
          <w:noProof/>
          <w:lang w:val="es-ES"/>
        </w:rPr>
        <w:t xml:space="preserve"> </w:t>
      </w:r>
      <w:r w:rsidRPr="00E821C9">
        <w:rPr>
          <w:rFonts w:ascii="Calibri" w:hAnsi="Calibri"/>
          <w:noProof/>
          <w:lang w:val="es-ES"/>
        </w:rPr>
        <w:t>forma en que han sido encriptados. Esto es aplicable no solo a la comunicación</w:t>
      </w:r>
      <w:r>
        <w:rPr>
          <w:rFonts w:ascii="Calibri" w:hAnsi="Calibri"/>
          <w:noProof/>
          <w:lang w:val="es-ES"/>
        </w:rPr>
        <w:t xml:space="preserve"> </w:t>
      </w:r>
      <w:r w:rsidRPr="00E821C9">
        <w:rPr>
          <w:rFonts w:ascii="Calibri" w:hAnsi="Calibri"/>
          <w:noProof/>
          <w:lang w:val="es-ES"/>
        </w:rPr>
        <w:t>entre dos puntos, sino también al contenido de nuestros ficheros.Además de</w:t>
      </w:r>
      <w:r>
        <w:rPr>
          <w:rFonts w:ascii="Calibri" w:hAnsi="Calibri"/>
          <w:noProof/>
          <w:lang w:val="es-ES"/>
        </w:rPr>
        <w:t xml:space="preserve"> </w:t>
      </w:r>
      <w:r w:rsidRPr="00E821C9">
        <w:rPr>
          <w:rFonts w:ascii="Calibri" w:hAnsi="Calibri"/>
          <w:noProof/>
          <w:lang w:val="es-ES"/>
        </w:rPr>
        <w:t>proteger la información,también podemos utilizar la criptografía para garantizar</w:t>
      </w:r>
      <w:r w:rsidR="00E3291F">
        <w:rPr>
          <w:rFonts w:ascii="Calibri" w:hAnsi="Calibri"/>
          <w:noProof/>
          <w:lang w:val="es-ES"/>
        </w:rPr>
        <w:t xml:space="preserve"> </w:t>
      </w:r>
      <w:r w:rsidRPr="00E821C9">
        <w:rPr>
          <w:rFonts w:ascii="Calibri" w:hAnsi="Calibri"/>
          <w:noProof/>
          <w:lang w:val="es-ES"/>
        </w:rPr>
        <w:t>que los datos no han sido alterados y que provienen de una fuente fiable.</w:t>
      </w:r>
    </w:p>
    <w:p w:rsidR="00E3291F" w:rsidRPr="00E821C9" w:rsidRDefault="00E3291F" w:rsidP="00E3291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/>
          <w:noProof/>
          <w:lang w:val="es-ES"/>
        </w:rPr>
      </w:pPr>
    </w:p>
    <w:p w:rsidR="00E821C9" w:rsidRPr="00E821C9" w:rsidRDefault="00E821C9" w:rsidP="00E821C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/>
          <w:noProof/>
          <w:lang w:val="es-ES"/>
        </w:rPr>
      </w:pPr>
      <w:r w:rsidRPr="00E821C9">
        <w:rPr>
          <w:rFonts w:ascii="Calibri" w:hAnsi="Calibri"/>
          <w:noProof/>
          <w:lang w:val="es-ES"/>
        </w:rPr>
        <w:t>Para realizar las tareas criptográficas, .NET Framework</w:t>
      </w:r>
      <w:r w:rsidRPr="00E821C9">
        <w:rPr>
          <w:rFonts w:ascii="Calibri" w:hAnsi="Calibri"/>
          <w:noProof/>
          <w:lang w:val="es-ES"/>
        </w:rPr>
        <w:t xml:space="preserve"> </w:t>
      </w:r>
      <w:r w:rsidRPr="00E821C9">
        <w:rPr>
          <w:rFonts w:ascii="Calibri" w:hAnsi="Calibri"/>
          <w:noProof/>
          <w:lang w:val="es-ES"/>
        </w:rPr>
        <w:t>nos ofrece una serie de clases en las que se implementan</w:t>
      </w:r>
      <w:r>
        <w:rPr>
          <w:rFonts w:ascii="Calibri" w:hAnsi="Calibri"/>
          <w:noProof/>
          <w:lang w:val="es-ES"/>
        </w:rPr>
        <w:t xml:space="preserve"> </w:t>
      </w:r>
      <w:r w:rsidRPr="00E821C9">
        <w:rPr>
          <w:rFonts w:ascii="Calibri" w:hAnsi="Calibri"/>
          <w:noProof/>
          <w:lang w:val="es-ES"/>
        </w:rPr>
        <w:t>algoritmos criptográficos estandarizados; en</w:t>
      </w:r>
      <w:r w:rsidRPr="00E821C9">
        <w:rPr>
          <w:rFonts w:ascii="Calibri" w:hAnsi="Calibri"/>
          <w:noProof/>
          <w:lang w:val="es-ES"/>
        </w:rPr>
        <w:t xml:space="preserve"> </w:t>
      </w:r>
      <w:r w:rsidRPr="00E821C9">
        <w:rPr>
          <w:rFonts w:ascii="Calibri" w:hAnsi="Calibri"/>
          <w:noProof/>
          <w:lang w:val="es-ES"/>
        </w:rPr>
        <w:t>este artículo veremos algunos de esos algoritmos y cómo</w:t>
      </w:r>
      <w:r w:rsidRPr="00E821C9">
        <w:rPr>
          <w:rFonts w:ascii="Calibri" w:hAnsi="Calibri"/>
          <w:noProof/>
          <w:lang w:val="es-ES"/>
        </w:rPr>
        <w:t xml:space="preserve"> </w:t>
      </w:r>
      <w:r w:rsidRPr="00E821C9">
        <w:rPr>
          <w:rFonts w:ascii="Calibri" w:hAnsi="Calibri"/>
          <w:noProof/>
          <w:lang w:val="es-ES"/>
        </w:rPr>
        <w:t>usarlos desde C#.</w:t>
      </w:r>
    </w:p>
    <w:p w:rsidR="00E821C9" w:rsidRDefault="00E821C9" w:rsidP="00E821C9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20"/>
          <w:szCs w:val="20"/>
          <w:lang w:val="es-ES"/>
        </w:rPr>
      </w:pPr>
    </w:p>
    <w:p w:rsidR="00E821C9" w:rsidRPr="00E821C9" w:rsidRDefault="00E821C9" w:rsidP="00E821C9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b/>
          <w:sz w:val="24"/>
          <w:szCs w:val="24"/>
          <w:lang w:val="es-ES"/>
        </w:rPr>
      </w:pPr>
      <w:r w:rsidRPr="00E821C9">
        <w:rPr>
          <w:rFonts w:ascii="JansonText-Roman" w:hAnsi="JansonText-Roman" w:cs="JansonText-Roman"/>
          <w:b/>
          <w:sz w:val="24"/>
          <w:szCs w:val="24"/>
          <w:lang w:val="es-ES"/>
        </w:rPr>
        <w:t>Primitivas Criptografías.-</w:t>
      </w:r>
    </w:p>
    <w:p w:rsidR="00E821C9" w:rsidRDefault="00E821C9" w:rsidP="00E821C9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20"/>
          <w:szCs w:val="20"/>
          <w:lang w:val="es-ES"/>
        </w:rPr>
      </w:pPr>
    </w:p>
    <w:p w:rsidR="00E821C9" w:rsidRPr="00E821C9" w:rsidRDefault="00E821C9" w:rsidP="00E821C9">
      <w:pPr>
        <w:autoSpaceDE w:val="0"/>
        <w:autoSpaceDN w:val="0"/>
        <w:adjustRightInd w:val="0"/>
        <w:spacing w:after="0" w:line="240" w:lineRule="auto"/>
        <w:rPr>
          <w:rFonts w:ascii="Calibri" w:hAnsi="Calibri"/>
          <w:noProof/>
          <w:lang w:val="es-ES"/>
        </w:rPr>
      </w:pPr>
      <w:r w:rsidRPr="00E821C9">
        <w:rPr>
          <w:rFonts w:ascii="Calibri" w:hAnsi="Calibri"/>
          <w:noProof/>
          <w:lang w:val="es-ES"/>
        </w:rPr>
        <w:t>Existen diferentes formas de encriptación, conocidas como primitivas criptográficas.</w:t>
      </w:r>
      <w:r w:rsidRPr="00E821C9">
        <w:rPr>
          <w:rFonts w:ascii="Calibri" w:hAnsi="Calibri"/>
          <w:noProof/>
          <w:lang w:val="es-ES"/>
        </w:rPr>
        <w:t xml:space="preserve"> </w:t>
      </w:r>
      <w:r w:rsidRPr="00E821C9">
        <w:rPr>
          <w:rFonts w:ascii="Calibri" w:hAnsi="Calibri"/>
          <w:noProof/>
          <w:lang w:val="es-ES"/>
        </w:rPr>
        <w:t>A continuación enumeramos esas primitivas y el uso que podemos darle.</w:t>
      </w:r>
    </w:p>
    <w:p w:rsidR="00E821C9" w:rsidRPr="00E821C9" w:rsidRDefault="00E821C9" w:rsidP="00E821C9">
      <w:pPr>
        <w:autoSpaceDE w:val="0"/>
        <w:autoSpaceDN w:val="0"/>
        <w:adjustRightInd w:val="0"/>
        <w:spacing w:after="0" w:line="240" w:lineRule="auto"/>
        <w:rPr>
          <w:rFonts w:ascii="Calibri" w:hAnsi="Calibri"/>
          <w:noProof/>
          <w:lang w:val="es-ES"/>
        </w:rPr>
      </w:pPr>
    </w:p>
    <w:p w:rsidR="00E821C9" w:rsidRPr="00E821C9" w:rsidRDefault="00E821C9" w:rsidP="00E3291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/>
          <w:noProof/>
          <w:lang w:val="es-ES"/>
        </w:rPr>
      </w:pPr>
      <w:r w:rsidRPr="00E821C9">
        <w:rPr>
          <w:rFonts w:ascii="Calibri" w:hAnsi="Calibri"/>
          <w:noProof/>
          <w:lang w:val="es-ES"/>
        </w:rPr>
        <w:t xml:space="preserve">• </w:t>
      </w:r>
      <w:r w:rsidRPr="00E821C9">
        <w:rPr>
          <w:rFonts w:ascii="Calibri" w:hAnsi="Calibri"/>
          <w:b/>
          <w:noProof/>
          <w:lang w:val="es-ES"/>
        </w:rPr>
        <w:t>Cifrado de clave secreta (criptografía simétrica)</w:t>
      </w:r>
      <w:r w:rsidRPr="00E821C9">
        <w:rPr>
          <w:rFonts w:ascii="Calibri" w:hAnsi="Calibri"/>
          <w:b/>
          <w:noProof/>
          <w:lang w:val="es-ES"/>
        </w:rPr>
        <w:t xml:space="preserve"> </w:t>
      </w:r>
      <w:r w:rsidRPr="00E821C9">
        <w:rPr>
          <w:rFonts w:ascii="Calibri" w:hAnsi="Calibri"/>
          <w:noProof/>
          <w:lang w:val="es-ES"/>
        </w:rPr>
        <w:t>Realiza la transformación de los datos, impidiendo que terceros los lean. Este</w:t>
      </w:r>
      <w:r w:rsidRPr="00E821C9">
        <w:rPr>
          <w:rFonts w:ascii="Calibri" w:hAnsi="Calibri"/>
          <w:noProof/>
          <w:lang w:val="es-ES"/>
        </w:rPr>
        <w:t xml:space="preserve"> </w:t>
      </w:r>
      <w:r w:rsidRPr="00E821C9">
        <w:rPr>
          <w:rFonts w:ascii="Calibri" w:hAnsi="Calibri"/>
          <w:noProof/>
          <w:lang w:val="es-ES"/>
        </w:rPr>
        <w:t>tipo de cifrado utiliza una clave secreta compartida para cifrar y descifrar los</w:t>
      </w:r>
      <w:r w:rsidRPr="00E821C9">
        <w:rPr>
          <w:rFonts w:ascii="Calibri" w:hAnsi="Calibri"/>
          <w:noProof/>
          <w:lang w:val="es-ES"/>
        </w:rPr>
        <w:t xml:space="preserve"> </w:t>
      </w:r>
      <w:r w:rsidRPr="00E821C9">
        <w:rPr>
          <w:rFonts w:ascii="Calibri" w:hAnsi="Calibri"/>
          <w:noProof/>
          <w:lang w:val="es-ES"/>
        </w:rPr>
        <w:t>datos.</w:t>
      </w:r>
    </w:p>
    <w:p w:rsidR="00E821C9" w:rsidRPr="00E821C9" w:rsidRDefault="00E821C9" w:rsidP="00E821C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/>
          <w:noProof/>
          <w:lang w:val="es-ES"/>
        </w:rPr>
      </w:pPr>
    </w:p>
    <w:p w:rsidR="00E821C9" w:rsidRPr="00E821C9" w:rsidRDefault="00E821C9" w:rsidP="00E3291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/>
          <w:noProof/>
          <w:lang w:val="es-ES"/>
        </w:rPr>
      </w:pPr>
      <w:r w:rsidRPr="00E821C9">
        <w:rPr>
          <w:rFonts w:ascii="Calibri" w:hAnsi="Calibri"/>
          <w:noProof/>
          <w:lang w:val="es-ES"/>
        </w:rPr>
        <w:t xml:space="preserve">• </w:t>
      </w:r>
      <w:r w:rsidRPr="00E821C9">
        <w:rPr>
          <w:rFonts w:ascii="Calibri" w:hAnsi="Calibri"/>
          <w:b/>
          <w:noProof/>
          <w:lang w:val="es-ES"/>
        </w:rPr>
        <w:t>Cifrado de clave pública (criptografía asimétrica)</w:t>
      </w:r>
      <w:r w:rsidRPr="00E821C9">
        <w:rPr>
          <w:rFonts w:ascii="Calibri" w:hAnsi="Calibri"/>
          <w:noProof/>
          <w:lang w:val="es-ES"/>
        </w:rPr>
        <w:t xml:space="preserve"> </w:t>
      </w:r>
      <w:r w:rsidRPr="00E821C9">
        <w:rPr>
          <w:rFonts w:ascii="Calibri" w:hAnsi="Calibri"/>
          <w:noProof/>
          <w:lang w:val="es-ES"/>
        </w:rPr>
        <w:t>Realiza la transformación de los datos, impidiendo que terceros los lean. Este</w:t>
      </w:r>
      <w:r w:rsidRPr="00E821C9">
        <w:rPr>
          <w:rFonts w:ascii="Calibri" w:hAnsi="Calibri"/>
          <w:noProof/>
          <w:lang w:val="es-ES"/>
        </w:rPr>
        <w:t xml:space="preserve"> </w:t>
      </w:r>
      <w:r w:rsidRPr="00E821C9">
        <w:rPr>
          <w:rFonts w:ascii="Calibri" w:hAnsi="Calibri"/>
          <w:noProof/>
          <w:lang w:val="es-ES"/>
        </w:rPr>
        <w:t>tipo de cifrado utiliza un par de claves pública y privada para cifrar y descifrar</w:t>
      </w:r>
      <w:r w:rsidRPr="00E821C9">
        <w:rPr>
          <w:rFonts w:ascii="Calibri" w:hAnsi="Calibri"/>
          <w:noProof/>
          <w:lang w:val="es-ES"/>
        </w:rPr>
        <w:t xml:space="preserve"> </w:t>
      </w:r>
      <w:r w:rsidRPr="00E821C9">
        <w:rPr>
          <w:rFonts w:ascii="Calibri" w:hAnsi="Calibri"/>
          <w:noProof/>
          <w:lang w:val="es-ES"/>
        </w:rPr>
        <w:t>los datos.</w:t>
      </w:r>
    </w:p>
    <w:p w:rsidR="00E821C9" w:rsidRPr="00E821C9" w:rsidRDefault="00E821C9" w:rsidP="00E821C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/>
          <w:noProof/>
          <w:lang w:val="es-ES"/>
        </w:rPr>
      </w:pPr>
    </w:p>
    <w:p w:rsidR="00E821C9" w:rsidRPr="00E821C9" w:rsidRDefault="00E821C9" w:rsidP="00E3291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/>
          <w:noProof/>
          <w:lang w:val="es-ES"/>
        </w:rPr>
      </w:pPr>
      <w:r w:rsidRPr="00E821C9">
        <w:rPr>
          <w:rFonts w:ascii="Calibri" w:hAnsi="Calibri"/>
          <w:noProof/>
          <w:lang w:val="es-ES"/>
        </w:rPr>
        <w:t xml:space="preserve">• </w:t>
      </w:r>
      <w:r w:rsidRPr="00246292">
        <w:rPr>
          <w:rFonts w:ascii="Calibri" w:hAnsi="Calibri"/>
          <w:b/>
          <w:noProof/>
          <w:lang w:val="es-ES"/>
        </w:rPr>
        <w:t>Firmas criptográficas</w:t>
      </w:r>
      <w:r w:rsidRPr="00E821C9">
        <w:rPr>
          <w:rFonts w:ascii="Calibri" w:hAnsi="Calibri"/>
          <w:noProof/>
          <w:lang w:val="es-ES"/>
        </w:rPr>
        <w:t xml:space="preserve"> </w:t>
      </w:r>
      <w:r w:rsidRPr="00E821C9">
        <w:rPr>
          <w:rFonts w:ascii="Calibri" w:hAnsi="Calibri"/>
          <w:noProof/>
          <w:lang w:val="es-ES"/>
        </w:rPr>
        <w:t>Ayudan a comprobar que los datos se originan en una parte específica mediante</w:t>
      </w:r>
      <w:r w:rsidR="00E3291F">
        <w:rPr>
          <w:rFonts w:ascii="Calibri" w:hAnsi="Calibri"/>
          <w:noProof/>
          <w:lang w:val="es-ES"/>
        </w:rPr>
        <w:t xml:space="preserve"> </w:t>
      </w:r>
      <w:r w:rsidRPr="00E821C9">
        <w:rPr>
          <w:rFonts w:ascii="Calibri" w:hAnsi="Calibri"/>
          <w:noProof/>
          <w:lang w:val="es-ES"/>
        </w:rPr>
        <w:t>la creación de una firma digital única para esa parte. En este proceso también</w:t>
      </w:r>
      <w:r w:rsidRPr="00E821C9">
        <w:rPr>
          <w:rFonts w:ascii="Calibri" w:hAnsi="Calibri"/>
          <w:noProof/>
          <w:lang w:val="es-ES"/>
        </w:rPr>
        <w:t xml:space="preserve"> </w:t>
      </w:r>
      <w:r w:rsidRPr="00E821C9">
        <w:rPr>
          <w:rFonts w:ascii="Calibri" w:hAnsi="Calibri"/>
          <w:noProof/>
          <w:lang w:val="es-ES"/>
        </w:rPr>
        <w:t>se usan funciones hash.</w:t>
      </w:r>
    </w:p>
    <w:p w:rsidR="00E821C9" w:rsidRPr="00E821C9" w:rsidRDefault="00E821C9" w:rsidP="00E3291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/>
          <w:noProof/>
          <w:lang w:val="es-ES"/>
        </w:rPr>
      </w:pPr>
    </w:p>
    <w:p w:rsidR="00E821C9" w:rsidRPr="00E821C9" w:rsidRDefault="00E821C9" w:rsidP="00E3291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/>
          <w:noProof/>
          <w:lang w:val="es-ES"/>
        </w:rPr>
      </w:pPr>
      <w:r w:rsidRPr="00E821C9">
        <w:rPr>
          <w:rFonts w:ascii="Calibri" w:hAnsi="Calibri"/>
          <w:noProof/>
          <w:lang w:val="es-ES"/>
        </w:rPr>
        <w:t xml:space="preserve">• </w:t>
      </w:r>
      <w:r w:rsidRPr="00246292">
        <w:rPr>
          <w:rFonts w:ascii="Calibri" w:hAnsi="Calibri"/>
          <w:b/>
          <w:noProof/>
          <w:lang w:val="es-ES"/>
        </w:rPr>
        <w:t>Valores hash</w:t>
      </w:r>
      <w:r w:rsidRPr="00E821C9">
        <w:rPr>
          <w:rFonts w:ascii="Calibri" w:hAnsi="Calibri"/>
          <w:noProof/>
          <w:lang w:val="es-ES"/>
        </w:rPr>
        <w:t xml:space="preserve"> criptográficos</w:t>
      </w:r>
      <w:r w:rsidRPr="00E821C9">
        <w:rPr>
          <w:rFonts w:ascii="Calibri" w:hAnsi="Calibri"/>
          <w:noProof/>
          <w:lang w:val="es-ES"/>
        </w:rPr>
        <w:t xml:space="preserve"> </w:t>
      </w:r>
      <w:r w:rsidRPr="00E821C9">
        <w:rPr>
          <w:rFonts w:ascii="Calibri" w:hAnsi="Calibri"/>
          <w:noProof/>
          <w:lang w:val="es-ES"/>
        </w:rPr>
        <w:t>Asigna datos de cualquier longitud a una secuencia de bytes de longitud fija.</w:t>
      </w:r>
      <w:r w:rsidRPr="00E821C9">
        <w:rPr>
          <w:rFonts w:ascii="Calibri" w:hAnsi="Calibri"/>
          <w:noProof/>
          <w:lang w:val="es-ES"/>
        </w:rPr>
        <w:t xml:space="preserve"> </w:t>
      </w:r>
      <w:r w:rsidRPr="00E821C9">
        <w:rPr>
          <w:rFonts w:ascii="Calibri" w:hAnsi="Calibri"/>
          <w:noProof/>
          <w:lang w:val="es-ES"/>
        </w:rPr>
        <w:t>Los valores hash son únicos estadísticamente; el valor hash de una secuencia</w:t>
      </w:r>
      <w:r w:rsidRPr="00E821C9">
        <w:rPr>
          <w:rFonts w:ascii="Calibri" w:hAnsi="Calibri"/>
          <w:noProof/>
          <w:lang w:val="es-ES"/>
        </w:rPr>
        <w:t xml:space="preserve"> </w:t>
      </w:r>
      <w:r w:rsidRPr="00E821C9">
        <w:rPr>
          <w:rFonts w:ascii="Calibri" w:hAnsi="Calibri"/>
          <w:noProof/>
          <w:lang w:val="es-ES"/>
        </w:rPr>
        <w:t>de bytes distinta no será el mismo.</w:t>
      </w:r>
    </w:p>
    <w:p w:rsidR="00E821C9" w:rsidRDefault="00E821C9" w:rsidP="00E821C9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20"/>
          <w:szCs w:val="20"/>
          <w:lang w:val="es-ES"/>
        </w:rPr>
      </w:pPr>
      <w:bookmarkStart w:id="0" w:name="_GoBack"/>
      <w:bookmarkEnd w:id="0"/>
    </w:p>
    <w:p w:rsidR="00E821C9" w:rsidRDefault="00E821C9" w:rsidP="00E821C9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20"/>
          <w:szCs w:val="20"/>
          <w:lang w:val="es-ES"/>
        </w:rPr>
      </w:pPr>
    </w:p>
    <w:p w:rsidR="00E821C9" w:rsidRPr="000E72EE" w:rsidRDefault="00E821C9" w:rsidP="00E821C9">
      <w:pPr>
        <w:pStyle w:val="Ttulo1"/>
        <w:rPr>
          <w:noProof/>
          <w:lang w:val="es-ES"/>
        </w:rPr>
      </w:pPr>
      <w:r>
        <w:rPr>
          <w:rFonts w:ascii="Calibri Light" w:hAnsi="Calibri Light"/>
          <w:noProof/>
          <w:color w:val="000000"/>
          <w:lang w:val="es-ES"/>
        </w:rPr>
        <w:t>Cifrado y descifrar datos</w:t>
      </w:r>
      <w:r w:rsidR="00246292">
        <w:rPr>
          <w:rFonts w:ascii="Calibri Light" w:hAnsi="Calibri Light"/>
          <w:noProof/>
          <w:color w:val="000000"/>
          <w:lang w:val="es-ES"/>
        </w:rPr>
        <w:t xml:space="preserve"> (dsa)</w:t>
      </w:r>
    </w:p>
    <w:p w:rsidR="00E821C9" w:rsidRPr="00246292" w:rsidRDefault="00E821C9" w:rsidP="0024629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/>
          <w:noProof/>
          <w:lang w:val="es-ES"/>
        </w:rPr>
      </w:pPr>
      <w:r w:rsidRPr="00246292">
        <w:rPr>
          <w:rFonts w:ascii="Calibri" w:hAnsi="Calibri"/>
          <w:noProof/>
          <w:lang w:val="es-ES"/>
        </w:rPr>
        <w:t>Podemos realizar el cifrado de datos de dos formas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distintas, según sea grande o pequeño el tamaño de los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mismos. En el primer caso, podemos usar el cifrado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simétrico, en el cual intervienen secuencias (streams),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en particular una de tipo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CryptoStream, que será la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que pasemos a las clases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que utilizan este tipo de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cifrado. La segunda forma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de cifrado normalmente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lo aplicaremos a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cantidades pequeñas de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datos, los cuales estarán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almacenados habitualmente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en un array de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bytes.</w:t>
      </w:r>
    </w:p>
    <w:p w:rsidR="00E821C9" w:rsidRPr="00246292" w:rsidRDefault="00E821C9" w:rsidP="0024629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/>
          <w:noProof/>
          <w:lang w:val="es-ES"/>
        </w:rPr>
      </w:pPr>
    </w:p>
    <w:p w:rsidR="00E821C9" w:rsidRDefault="00E821C9" w:rsidP="0024629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/>
          <w:noProof/>
          <w:lang w:val="es-ES"/>
        </w:rPr>
      </w:pPr>
      <w:r w:rsidRPr="00246292">
        <w:rPr>
          <w:rFonts w:ascii="Calibri" w:hAnsi="Calibri"/>
          <w:noProof/>
          <w:lang w:val="es-ES"/>
        </w:rPr>
        <w:lastRenderedPageBreak/>
        <w:t>Pero para poder realizar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el cifrado (y posteriormente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el descifrado)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necesitamos crear las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claves para cifrar y escifrar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esos datos. En el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caso de los algoritmos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simétricos, además de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una clave también hay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que generar un vector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 xml:space="preserve">de </w:t>
      </w:r>
      <w:r w:rsidRPr="00246292">
        <w:rPr>
          <w:rFonts w:ascii="Calibri" w:hAnsi="Calibri"/>
          <w:noProof/>
          <w:lang w:val="es-ES"/>
        </w:rPr>
        <w:t>i</w:t>
      </w:r>
      <w:r w:rsidRPr="00246292">
        <w:rPr>
          <w:rFonts w:ascii="Calibri" w:hAnsi="Calibri"/>
          <w:noProof/>
          <w:lang w:val="es-ES"/>
        </w:rPr>
        <w:t>nicialización (IV -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Initialization Vector);</w:t>
      </w:r>
      <w:r w:rsid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ambos hay que mantenerlos en secreto y solo deben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conocerlos las dos partes interesadas. Las clases utilizadas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en este tipo de algoritmos incluyen métodos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para generar esas claves, en particular los métodos</w:t>
      </w:r>
      <w:r w:rsidRPr="00246292">
        <w:rPr>
          <w:rFonts w:ascii="Calibri" w:hAnsi="Calibri"/>
          <w:noProof/>
          <w:lang w:val="es-ES"/>
        </w:rPr>
        <w:t xml:space="preserve"> </w:t>
      </w:r>
      <w:proofErr w:type="gramStart"/>
      <w:r w:rsidRPr="00246292">
        <w:rPr>
          <w:rFonts w:ascii="Calibri" w:hAnsi="Calibri"/>
          <w:noProof/>
          <w:lang w:val="es-ES"/>
        </w:rPr>
        <w:t>GenerateKey(</w:t>
      </w:r>
      <w:proofErr w:type="gramEnd"/>
      <w:r w:rsidRPr="00246292">
        <w:rPr>
          <w:rFonts w:ascii="Calibri" w:hAnsi="Calibri"/>
          <w:noProof/>
          <w:lang w:val="es-ES"/>
        </w:rPr>
        <w:t>) y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GenerateIV(), aunque también podemos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generarlas de forma manual, por ejemplo basándonos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en una cadena; en cualquier caso, al instanciar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la clase, se generan tanto la clave como el IV de forma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automática.</w:t>
      </w:r>
      <w:r w:rsidRPr="00246292">
        <w:rPr>
          <w:rFonts w:ascii="Calibri" w:hAnsi="Calibri"/>
          <w:noProof/>
          <w:lang w:val="es-ES"/>
        </w:rPr>
        <w:t xml:space="preserve"> </w:t>
      </w:r>
      <w:r w:rsidR="00E3291F">
        <w:rPr>
          <w:rFonts w:ascii="Calibri" w:hAnsi="Calibri"/>
          <w:noProof/>
          <w:lang w:val="es-ES"/>
        </w:rPr>
        <w:t>La</w:t>
      </w:r>
      <w:r w:rsidRPr="00246292">
        <w:rPr>
          <w:rFonts w:ascii="Calibri" w:hAnsi="Calibri"/>
          <w:noProof/>
          <w:lang w:val="es-ES"/>
        </w:rPr>
        <w:t xml:space="preserve"> formas</w:t>
      </w:r>
      <w:r w:rsidRPr="00246292">
        <w:rPr>
          <w:rFonts w:ascii="Calibri" w:hAnsi="Calibri"/>
          <w:noProof/>
          <w:lang w:val="es-ES"/>
        </w:rPr>
        <w:t xml:space="preserve"> </w:t>
      </w:r>
      <w:r w:rsidR="00E3291F">
        <w:rPr>
          <w:rFonts w:ascii="Calibri" w:hAnsi="Calibri"/>
          <w:noProof/>
          <w:lang w:val="es-ES"/>
        </w:rPr>
        <w:t>de generar las</w:t>
      </w:r>
      <w:r w:rsidRPr="00246292">
        <w:rPr>
          <w:rFonts w:ascii="Calibri" w:hAnsi="Calibri"/>
          <w:noProof/>
          <w:lang w:val="es-ES"/>
        </w:rPr>
        <w:t xml:space="preserve"> claves para usar con la clase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DESCryptoServiceProvider. Si usamos una cadena a partir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de la que generar tanto la clave como el vector de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inicialización, debemos asegurarnos de que tiene los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bytes necesarios; ese valor lo obtenemos por medio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de la propiedad KeySize, que devuelve el número de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bits necesarios (1 byte = 8 bits).</w:t>
      </w:r>
      <w:r w:rsidRPr="00246292">
        <w:rPr>
          <w:rFonts w:ascii="Calibri" w:hAnsi="Calibri"/>
          <w:noProof/>
          <w:lang w:val="es-ES"/>
        </w:rPr>
        <w:t xml:space="preserve"> </w:t>
      </w:r>
    </w:p>
    <w:p w:rsidR="00246292" w:rsidRDefault="00246292" w:rsidP="0024629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/>
          <w:noProof/>
          <w:lang w:val="es-ES"/>
        </w:rPr>
      </w:pPr>
    </w:p>
    <w:p w:rsidR="00246292" w:rsidRDefault="00246292" w:rsidP="00246292">
      <w:pPr>
        <w:autoSpaceDE w:val="0"/>
        <w:autoSpaceDN w:val="0"/>
        <w:adjustRightInd w:val="0"/>
        <w:spacing w:after="0" w:line="240" w:lineRule="auto"/>
        <w:jc w:val="both"/>
        <w:rPr>
          <w:rFonts w:ascii="JansonText-Roman" w:hAnsi="JansonText-Roman" w:cs="JansonText-Roman"/>
          <w:sz w:val="20"/>
          <w:szCs w:val="20"/>
          <w:lang w:val="es-ES"/>
        </w:rPr>
      </w:pPr>
      <w:r w:rsidRPr="00246292">
        <w:rPr>
          <w:rFonts w:ascii="Calibri" w:hAnsi="Calibri"/>
          <w:noProof/>
          <w:lang w:val="es-ES"/>
        </w:rPr>
        <w:t>Por otra parte, los algoritmos asimétricos deben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crear una clave pública y otra privada; la clave pública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es la que se usará para cifrar el contenido y la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privada la usaremos para descifrarlo. Si no indicamos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lo contrario en el</w:t>
      </w:r>
      <w:r w:rsidRPr="00246292">
        <w:rPr>
          <w:rFonts w:ascii="Calibri" w:hAnsi="Calibri"/>
          <w:noProof/>
          <w:lang w:val="es-ES"/>
        </w:rPr>
        <w:t xml:space="preserve">  </w:t>
      </w:r>
      <w:r w:rsidRPr="00246292">
        <w:rPr>
          <w:rFonts w:ascii="Calibri" w:hAnsi="Calibri"/>
          <w:noProof/>
          <w:lang w:val="es-ES"/>
        </w:rPr>
        <w:t>constructor de las clases que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utilizan este tipo de algoritmos, se generarán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automáticamente claves con una longitud de 1024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bits, (128 bytes); el rango puede ser de 512 a 1024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en incrementos de 64 bits. Por supuesto, solo debemos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exponer la clave pública, que será la usada para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cifrar el mensaje, mientras que la clave privada la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usaremos para descifrarlo.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Estas clases implementan métodos para exportar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e importar las claves públicas y/o privadas. Por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ejemplo, si queremos generar una cadena en formato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XML con la clave pública podemos usar el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 xml:space="preserve">método </w:t>
      </w:r>
      <w:r w:rsidRPr="00246292">
        <w:rPr>
          <w:rFonts w:ascii="Calibri" w:hAnsi="Calibri"/>
          <w:noProof/>
          <w:lang w:val="es-ES"/>
        </w:rPr>
        <w:t xml:space="preserve"> </w:t>
      </w:r>
      <w:proofErr w:type="spellStart"/>
      <w:r w:rsidRPr="00246292">
        <w:rPr>
          <w:rFonts w:ascii="Calibri" w:hAnsi="Calibri"/>
          <w:noProof/>
          <w:lang w:val="es-ES"/>
        </w:rPr>
        <w:t>ToXmlString</w:t>
      </w:r>
      <w:proofErr w:type="spellEnd"/>
      <w:r w:rsidRPr="00246292">
        <w:rPr>
          <w:rFonts w:ascii="Calibri" w:hAnsi="Calibri"/>
          <w:noProof/>
          <w:lang w:val="es-ES"/>
        </w:rPr>
        <w:t>() pasándole un valor falso</w:t>
      </w:r>
      <w:r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es permitirnos generar un valor hash,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por ejemplo del tipo SHA1, con el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contenido del texto a cifrar. Mediante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ese valor hash podemos comprobar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si el mensaje (o texto) ha sido modificado.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De esta forma, el mensaje realmente</w:t>
      </w:r>
      <w:r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no se cifra, sino solo los valores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de comprobación, ya que una de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las funcionalidades de este tipo de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algoritmos es obtener firmas digitales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de mensajes, de forma que podamos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comprobar la autenticidad del mismo.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Si quisiéramos cifrar el mensaje,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podremos usar cualquiera de las clases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de cifrado simétrico o bien usar los</w:t>
      </w:r>
      <w:r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como parámetro; si queremos exportar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las dos claves, tendremos que usar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un valor verdadero como parámetro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de esa llamada.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 xml:space="preserve">En </w:t>
      </w:r>
      <w:r w:rsidR="00E3291F">
        <w:rPr>
          <w:rFonts w:ascii="Calibri" w:hAnsi="Calibri"/>
          <w:noProof/>
          <w:lang w:val="es-ES"/>
        </w:rPr>
        <w:t>metodo</w:t>
      </w:r>
      <w:r w:rsidRPr="00246292">
        <w:rPr>
          <w:rFonts w:ascii="Calibri" w:hAnsi="Calibri"/>
          <w:noProof/>
          <w:lang w:val="es-ES"/>
        </w:rPr>
        <w:t xml:space="preserve"> ToXmlString()</w:t>
      </w:r>
      <w:r w:rsidRPr="00246292">
        <w:rPr>
          <w:rFonts w:ascii="Calibri" w:hAnsi="Calibri"/>
          <w:noProof/>
          <w:lang w:val="es-ES"/>
        </w:rPr>
        <w:t xml:space="preserve"> </w:t>
      </w:r>
      <w:r w:rsidR="00E3291F">
        <w:rPr>
          <w:rFonts w:ascii="Calibri" w:hAnsi="Calibri"/>
          <w:noProof/>
          <w:lang w:val="es-ES"/>
        </w:rPr>
        <w:t xml:space="preserve">se utiliza </w:t>
      </w:r>
      <w:r w:rsidRPr="00246292">
        <w:rPr>
          <w:rFonts w:ascii="Calibri" w:hAnsi="Calibri"/>
          <w:noProof/>
          <w:lang w:val="es-ES"/>
        </w:rPr>
        <w:t>para guardar las claves usadas al crear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la instancia de la clase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DSACryptoServiceProvider.</w:t>
      </w:r>
    </w:p>
    <w:p w:rsidR="00246292" w:rsidRPr="000E72EE" w:rsidRDefault="00246292" w:rsidP="00246292">
      <w:pPr>
        <w:pStyle w:val="Ttulo1"/>
        <w:rPr>
          <w:noProof/>
          <w:lang w:val="es-ES"/>
        </w:rPr>
      </w:pPr>
      <w:r>
        <w:rPr>
          <w:rFonts w:ascii="Calibri Light" w:hAnsi="Calibri Light"/>
          <w:noProof/>
          <w:color w:val="000000"/>
          <w:lang w:val="es-ES"/>
        </w:rPr>
        <w:t>Cifrado y descifrar asimetrico (rsa)</w:t>
      </w:r>
    </w:p>
    <w:p w:rsidR="00246292" w:rsidRDefault="00246292" w:rsidP="00E3291F">
      <w:pPr>
        <w:autoSpaceDE w:val="0"/>
        <w:autoSpaceDN w:val="0"/>
        <w:adjustRightInd w:val="0"/>
        <w:spacing w:after="0" w:line="240" w:lineRule="auto"/>
        <w:jc w:val="both"/>
        <w:rPr>
          <w:rFonts w:ascii="JansonText-Roman" w:hAnsi="JansonText-Roman" w:cs="JansonText-Roman"/>
          <w:sz w:val="20"/>
          <w:szCs w:val="20"/>
          <w:lang w:val="es-ES"/>
        </w:rPr>
      </w:pPr>
      <w:r w:rsidRPr="00246292">
        <w:rPr>
          <w:rFonts w:ascii="Calibri" w:hAnsi="Calibri"/>
          <w:noProof/>
          <w:lang w:val="es-ES"/>
        </w:rPr>
        <w:t>Podemos usar la clase RSACrypto-ServiceProvider para cifrar y descifrar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textos de forma fácil ya que, a diferencia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de la clase DSACryptoServiceProvider,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expone métodos para realizar esas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tareas. Para cifrar un texto (en realidad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un array de bytes), usaremos el método</w:t>
      </w:r>
      <w:r w:rsidRPr="00246292">
        <w:rPr>
          <w:rFonts w:ascii="Calibri" w:hAnsi="Calibri"/>
          <w:noProof/>
          <w:lang w:val="es-ES"/>
        </w:rPr>
        <w:t xml:space="preserve"> </w:t>
      </w:r>
      <w:proofErr w:type="gramStart"/>
      <w:r w:rsidRPr="00246292">
        <w:rPr>
          <w:rFonts w:ascii="Calibri" w:hAnsi="Calibri"/>
          <w:noProof/>
          <w:lang w:val="es-ES"/>
        </w:rPr>
        <w:t>Encrypt(</w:t>
      </w:r>
      <w:proofErr w:type="gramEnd"/>
      <w:r w:rsidRPr="00246292">
        <w:rPr>
          <w:rFonts w:ascii="Calibri" w:hAnsi="Calibri"/>
          <w:noProof/>
          <w:lang w:val="es-ES"/>
        </w:rPr>
        <w:t>), que devolverá un array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con el texto cifrado. Para descifrar un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texto previamente cifrado, usaremos el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 xml:space="preserve">método </w:t>
      </w:r>
      <w:proofErr w:type="gramStart"/>
      <w:r w:rsidRPr="00246292">
        <w:rPr>
          <w:rFonts w:ascii="Calibri" w:hAnsi="Calibri"/>
          <w:noProof/>
          <w:lang w:val="es-ES"/>
        </w:rPr>
        <w:t>Decrypt(</w:t>
      </w:r>
      <w:proofErr w:type="gramEnd"/>
      <w:r w:rsidRPr="00246292">
        <w:rPr>
          <w:rFonts w:ascii="Calibri" w:hAnsi="Calibri"/>
          <w:noProof/>
          <w:lang w:val="es-ES"/>
        </w:rPr>
        <w:t>). En ambos casos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debemos usar las claves públicas y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privadas.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Si lo que queremos es cifrar los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datos, solo</w:t>
      </w:r>
      <w:r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necesitamos la clave pública;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pero para descifrar esos datos, necesitaremos</w:t>
      </w:r>
      <w:r w:rsidRPr="00246292">
        <w:rPr>
          <w:rFonts w:ascii="Calibri" w:hAnsi="Calibri"/>
          <w:noProof/>
          <w:lang w:val="es-ES"/>
        </w:rPr>
        <w:t xml:space="preserve"> </w:t>
      </w:r>
      <w:r w:rsidRPr="00246292">
        <w:rPr>
          <w:rFonts w:ascii="Calibri" w:hAnsi="Calibri"/>
          <w:noProof/>
          <w:lang w:val="es-ES"/>
        </w:rPr>
        <w:t>también la clave privada</w:t>
      </w:r>
      <w:r w:rsidR="00E3291F">
        <w:rPr>
          <w:rFonts w:ascii="Calibri" w:hAnsi="Calibri"/>
          <w:noProof/>
          <w:lang w:val="es-ES"/>
        </w:rPr>
        <w:t>.</w:t>
      </w:r>
    </w:p>
    <w:p w:rsidR="00246292" w:rsidRPr="000E72EE" w:rsidRDefault="00246292" w:rsidP="00246292">
      <w:pPr>
        <w:pStyle w:val="Ttulo1"/>
        <w:rPr>
          <w:noProof/>
          <w:lang w:val="es-ES"/>
        </w:rPr>
      </w:pPr>
      <w:r>
        <w:rPr>
          <w:rFonts w:ascii="Calibri Light" w:hAnsi="Calibri Light"/>
          <w:noProof/>
          <w:color w:val="000000"/>
          <w:lang w:val="es-ES"/>
        </w:rPr>
        <w:t>Comprobar Firma Digital</w:t>
      </w:r>
      <w:r>
        <w:rPr>
          <w:rFonts w:ascii="Calibri Light" w:hAnsi="Calibri Light"/>
          <w:noProof/>
          <w:color w:val="000000"/>
          <w:lang w:val="es-ES"/>
        </w:rPr>
        <w:t xml:space="preserve"> (</w:t>
      </w:r>
      <w:r>
        <w:rPr>
          <w:rFonts w:ascii="Calibri Light" w:hAnsi="Calibri Light"/>
          <w:noProof/>
          <w:color w:val="000000"/>
          <w:lang w:val="es-ES"/>
        </w:rPr>
        <w:t>d</w:t>
      </w:r>
      <w:r>
        <w:rPr>
          <w:rFonts w:ascii="Calibri Light" w:hAnsi="Calibri Light"/>
          <w:noProof/>
          <w:color w:val="000000"/>
          <w:lang w:val="es-ES"/>
        </w:rPr>
        <w:t>sa)</w:t>
      </w:r>
    </w:p>
    <w:p w:rsidR="00E3291F" w:rsidRDefault="00246292" w:rsidP="00E3291F">
      <w:pPr>
        <w:autoSpaceDE w:val="0"/>
        <w:autoSpaceDN w:val="0"/>
        <w:adjustRightInd w:val="0"/>
        <w:spacing w:after="0" w:line="240" w:lineRule="auto"/>
        <w:jc w:val="both"/>
        <w:rPr>
          <w:rFonts w:ascii="JansonText-Roman" w:hAnsi="JansonText-Roman" w:cs="JansonText-Roman"/>
          <w:sz w:val="20"/>
          <w:szCs w:val="20"/>
          <w:lang w:val="es-ES"/>
        </w:rPr>
      </w:pPr>
      <w:r w:rsidRPr="00E3291F">
        <w:rPr>
          <w:rFonts w:ascii="Calibri" w:hAnsi="Calibri"/>
          <w:noProof/>
          <w:lang w:val="es-ES"/>
        </w:rPr>
        <w:t>Una de las características de las</w:t>
      </w:r>
      <w:r w:rsidRPr="00E3291F">
        <w:rPr>
          <w:rFonts w:ascii="Calibri" w:hAnsi="Calibri"/>
          <w:noProof/>
          <w:lang w:val="es-ES"/>
        </w:rPr>
        <w:t xml:space="preserve"> </w:t>
      </w:r>
      <w:r w:rsidRPr="00E3291F">
        <w:rPr>
          <w:rFonts w:ascii="Calibri" w:hAnsi="Calibri"/>
          <w:noProof/>
          <w:lang w:val="es-ES"/>
        </w:rPr>
        <w:t>clases que utilizan cifrado asimétrico</w:t>
      </w:r>
      <w:r w:rsidRPr="00E3291F">
        <w:rPr>
          <w:rFonts w:ascii="Calibri" w:hAnsi="Calibri"/>
          <w:noProof/>
          <w:lang w:val="es-ES"/>
        </w:rPr>
        <w:t xml:space="preserve"> </w:t>
      </w:r>
      <w:r w:rsidRPr="00E3291F">
        <w:rPr>
          <w:rFonts w:ascii="Calibri" w:hAnsi="Calibri"/>
          <w:noProof/>
          <w:lang w:val="es-ES"/>
        </w:rPr>
        <w:t>métodos que nos permiten tanto el cifrado como el</w:t>
      </w:r>
      <w:r w:rsidRPr="00E3291F">
        <w:rPr>
          <w:rFonts w:ascii="Calibri" w:hAnsi="Calibri"/>
          <w:noProof/>
          <w:lang w:val="es-ES"/>
        </w:rPr>
        <w:t xml:space="preserve"> </w:t>
      </w:r>
      <w:r w:rsidRPr="00E3291F">
        <w:rPr>
          <w:rFonts w:ascii="Calibri" w:hAnsi="Calibri"/>
          <w:noProof/>
          <w:lang w:val="es-ES"/>
        </w:rPr>
        <w:t>descifrado.</w:t>
      </w:r>
      <w:r w:rsidRPr="00E3291F">
        <w:rPr>
          <w:rFonts w:ascii="Calibri" w:hAnsi="Calibri"/>
          <w:noProof/>
          <w:lang w:val="es-ES"/>
        </w:rPr>
        <w:t xml:space="preserve"> </w:t>
      </w:r>
      <w:r w:rsidRPr="00E3291F">
        <w:rPr>
          <w:rFonts w:ascii="Calibri" w:hAnsi="Calibri"/>
          <w:noProof/>
          <w:lang w:val="es-ES"/>
        </w:rPr>
        <w:t>A la hora de usar la firma digital, el que la genera</w:t>
      </w:r>
      <w:r w:rsidRPr="00E3291F">
        <w:rPr>
          <w:rFonts w:ascii="Calibri" w:hAnsi="Calibri"/>
          <w:noProof/>
          <w:lang w:val="es-ES"/>
        </w:rPr>
        <w:t xml:space="preserve"> </w:t>
      </w:r>
      <w:r w:rsidRPr="00E3291F">
        <w:rPr>
          <w:rFonts w:ascii="Calibri" w:hAnsi="Calibri"/>
          <w:noProof/>
          <w:lang w:val="es-ES"/>
        </w:rPr>
        <w:t>debe disponer de las dos claves, (pública y privada),</w:t>
      </w:r>
      <w:r w:rsidRPr="00E3291F">
        <w:rPr>
          <w:rFonts w:ascii="Calibri" w:hAnsi="Calibri"/>
          <w:noProof/>
          <w:lang w:val="es-ES"/>
        </w:rPr>
        <w:t xml:space="preserve"> </w:t>
      </w:r>
      <w:r w:rsidRPr="00E3291F">
        <w:rPr>
          <w:rFonts w:ascii="Calibri" w:hAnsi="Calibri"/>
          <w:noProof/>
          <w:lang w:val="es-ES"/>
        </w:rPr>
        <w:t>pero el que comprueba si es correcta solo necesita</w:t>
      </w:r>
      <w:r w:rsidRPr="00E3291F">
        <w:rPr>
          <w:rFonts w:ascii="Calibri" w:hAnsi="Calibri"/>
          <w:noProof/>
          <w:lang w:val="es-ES"/>
        </w:rPr>
        <w:t xml:space="preserve"> </w:t>
      </w:r>
      <w:r w:rsidRPr="00E3291F">
        <w:rPr>
          <w:rFonts w:ascii="Calibri" w:hAnsi="Calibri"/>
          <w:noProof/>
          <w:lang w:val="es-ES"/>
        </w:rPr>
        <w:t>la clave pública.</w:t>
      </w:r>
      <w:r w:rsidRPr="00E3291F">
        <w:rPr>
          <w:rFonts w:ascii="Calibri" w:hAnsi="Calibri"/>
          <w:noProof/>
          <w:lang w:val="es-ES"/>
        </w:rPr>
        <w:t xml:space="preserve"> </w:t>
      </w:r>
      <w:r w:rsidR="00E3291F" w:rsidRPr="00E3291F">
        <w:rPr>
          <w:rFonts w:ascii="Calibri" w:hAnsi="Calibri"/>
          <w:noProof/>
          <w:lang w:val="es-ES"/>
        </w:rPr>
        <w:t>P</w:t>
      </w:r>
      <w:r w:rsidR="00E3291F" w:rsidRPr="00E3291F">
        <w:rPr>
          <w:rFonts w:ascii="Calibri" w:hAnsi="Calibri"/>
          <w:noProof/>
          <w:lang w:val="es-ES"/>
        </w:rPr>
        <w:t>odemos ver cómo</w:t>
      </w:r>
      <w:r w:rsidR="00E3291F" w:rsidRPr="00E3291F">
        <w:rPr>
          <w:rFonts w:ascii="Calibri" w:hAnsi="Calibri"/>
          <w:noProof/>
          <w:lang w:val="es-ES"/>
        </w:rPr>
        <w:t xml:space="preserve"> </w:t>
      </w:r>
      <w:r w:rsidR="00E3291F" w:rsidRPr="00E3291F">
        <w:rPr>
          <w:rFonts w:ascii="Calibri" w:hAnsi="Calibri"/>
          <w:noProof/>
          <w:lang w:val="es-ES"/>
        </w:rPr>
        <w:t>generar el valor hash cifrado a partir de una cadena</w:t>
      </w:r>
      <w:r w:rsidR="00E3291F" w:rsidRPr="00E3291F">
        <w:rPr>
          <w:rFonts w:ascii="Calibri" w:hAnsi="Calibri"/>
          <w:noProof/>
          <w:lang w:val="es-ES"/>
        </w:rPr>
        <w:t xml:space="preserve"> </w:t>
      </w:r>
      <w:r w:rsidR="00E3291F" w:rsidRPr="00E3291F">
        <w:rPr>
          <w:rFonts w:ascii="Calibri" w:hAnsi="Calibri"/>
          <w:noProof/>
          <w:lang w:val="es-ES"/>
        </w:rPr>
        <w:t>de texto; también usamos ese valor hash para</w:t>
      </w:r>
      <w:r w:rsidR="00E3291F" w:rsidRPr="00E3291F">
        <w:rPr>
          <w:rFonts w:ascii="Calibri" w:hAnsi="Calibri"/>
          <w:noProof/>
          <w:lang w:val="es-ES"/>
        </w:rPr>
        <w:t xml:space="preserve"> </w:t>
      </w:r>
      <w:r w:rsidR="00E3291F" w:rsidRPr="00E3291F">
        <w:rPr>
          <w:rFonts w:ascii="Calibri" w:hAnsi="Calibri"/>
          <w:noProof/>
          <w:lang w:val="es-ES"/>
        </w:rPr>
        <w:t>comprobar que el texto coincide con el valor hash</w:t>
      </w:r>
      <w:r w:rsidR="00E3291F" w:rsidRPr="00E3291F">
        <w:rPr>
          <w:rFonts w:ascii="Calibri" w:hAnsi="Calibri"/>
          <w:noProof/>
          <w:lang w:val="es-ES"/>
        </w:rPr>
        <w:t xml:space="preserve"> </w:t>
      </w:r>
      <w:r w:rsidR="00E3291F" w:rsidRPr="00E3291F">
        <w:rPr>
          <w:rFonts w:ascii="Calibri" w:hAnsi="Calibri"/>
          <w:noProof/>
          <w:lang w:val="es-ES"/>
        </w:rPr>
        <w:t>usado para verificarlo. Para generar el valor hash</w:t>
      </w:r>
      <w:r w:rsidR="00E3291F" w:rsidRPr="00E3291F">
        <w:rPr>
          <w:rFonts w:ascii="Calibri" w:hAnsi="Calibri"/>
          <w:noProof/>
          <w:lang w:val="es-ES"/>
        </w:rPr>
        <w:t xml:space="preserve"> </w:t>
      </w:r>
      <w:r w:rsidR="00E3291F" w:rsidRPr="00E3291F">
        <w:rPr>
          <w:rFonts w:ascii="Calibri" w:hAnsi="Calibri"/>
          <w:noProof/>
          <w:lang w:val="es-ES"/>
        </w:rPr>
        <w:lastRenderedPageBreak/>
        <w:t>SHA1 utilizamos un objeto del tipo</w:t>
      </w:r>
      <w:r w:rsidR="00E3291F" w:rsidRPr="00E3291F">
        <w:rPr>
          <w:rFonts w:ascii="Calibri" w:hAnsi="Calibri"/>
          <w:noProof/>
          <w:lang w:val="es-ES"/>
        </w:rPr>
        <w:t xml:space="preserve"> </w:t>
      </w:r>
      <w:r w:rsidR="00E3291F" w:rsidRPr="00E3291F">
        <w:rPr>
          <w:rFonts w:ascii="Calibri" w:hAnsi="Calibri"/>
          <w:noProof/>
          <w:lang w:val="es-ES"/>
        </w:rPr>
        <w:t>SHA1CryptoServiceProvider, para asegurarnos de que</w:t>
      </w:r>
      <w:r w:rsidR="00E3291F" w:rsidRPr="00E3291F">
        <w:rPr>
          <w:rFonts w:ascii="Calibri" w:hAnsi="Calibri"/>
          <w:noProof/>
          <w:lang w:val="es-ES"/>
        </w:rPr>
        <w:t xml:space="preserve"> </w:t>
      </w:r>
      <w:r w:rsidR="00E3291F" w:rsidRPr="00E3291F">
        <w:rPr>
          <w:rFonts w:ascii="Calibri" w:hAnsi="Calibri"/>
          <w:noProof/>
          <w:lang w:val="es-ES"/>
        </w:rPr>
        <w:t>el valor hash generado tiene la longitud</w:t>
      </w:r>
      <w:r w:rsidR="00E3291F" w:rsidRPr="00E3291F">
        <w:rPr>
          <w:rFonts w:ascii="Calibri" w:hAnsi="Calibri"/>
          <w:noProof/>
          <w:lang w:val="es-ES"/>
        </w:rPr>
        <w:t xml:space="preserve"> </w:t>
      </w:r>
      <w:r w:rsidR="00E3291F" w:rsidRPr="00E3291F">
        <w:rPr>
          <w:rFonts w:ascii="Calibri" w:hAnsi="Calibri"/>
          <w:noProof/>
          <w:lang w:val="es-ES"/>
        </w:rPr>
        <w:t>adecuada (20</w:t>
      </w:r>
      <w:r w:rsidR="00E3291F" w:rsidRPr="00E3291F">
        <w:rPr>
          <w:rFonts w:ascii="Calibri" w:hAnsi="Calibri"/>
          <w:noProof/>
          <w:lang w:val="es-ES"/>
        </w:rPr>
        <w:t xml:space="preserve"> </w:t>
      </w:r>
      <w:r w:rsidR="00E3291F" w:rsidRPr="00E3291F">
        <w:rPr>
          <w:rFonts w:ascii="Calibri" w:hAnsi="Calibri"/>
          <w:noProof/>
          <w:lang w:val="es-ES"/>
        </w:rPr>
        <w:t>bytes).</w:t>
      </w:r>
    </w:p>
    <w:p w:rsidR="00E3291F" w:rsidRPr="000E72EE" w:rsidRDefault="00E3291F" w:rsidP="00E3291F">
      <w:pPr>
        <w:pStyle w:val="Ttulo1"/>
        <w:rPr>
          <w:noProof/>
          <w:lang w:val="es-ES"/>
        </w:rPr>
      </w:pPr>
      <w:r>
        <w:rPr>
          <w:rFonts w:ascii="Calibri Light" w:hAnsi="Calibri Light"/>
          <w:noProof/>
          <w:color w:val="000000"/>
          <w:lang w:val="es-ES"/>
        </w:rPr>
        <w:t>Generar Numero Aleatorio Criptografico</w:t>
      </w:r>
      <w:r>
        <w:rPr>
          <w:rFonts w:ascii="Calibri Light" w:hAnsi="Calibri Light"/>
          <w:noProof/>
          <w:color w:val="000000"/>
          <w:lang w:val="es-ES"/>
        </w:rPr>
        <w:t xml:space="preserve"> (</w:t>
      </w:r>
      <w:r>
        <w:rPr>
          <w:rFonts w:ascii="Calibri Light" w:hAnsi="Calibri Light"/>
          <w:noProof/>
          <w:color w:val="000000"/>
          <w:lang w:val="es-ES"/>
        </w:rPr>
        <w:t>rng</w:t>
      </w:r>
      <w:r>
        <w:rPr>
          <w:rFonts w:ascii="Calibri Light" w:hAnsi="Calibri Light"/>
          <w:noProof/>
          <w:color w:val="000000"/>
          <w:lang w:val="es-ES"/>
        </w:rPr>
        <w:t>)</w:t>
      </w:r>
    </w:p>
    <w:p w:rsidR="00E3291F" w:rsidRPr="00E3291F" w:rsidRDefault="00E3291F" w:rsidP="00E3291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/>
          <w:noProof/>
          <w:lang w:val="es-ES"/>
        </w:rPr>
      </w:pPr>
      <w:r w:rsidRPr="00E3291F">
        <w:rPr>
          <w:rFonts w:ascii="Calibri" w:hAnsi="Calibri"/>
          <w:noProof/>
          <w:lang w:val="es-ES"/>
        </w:rPr>
        <w:t>Las clases de .NET Framework utilizan generadores</w:t>
      </w:r>
      <w:r w:rsidRPr="00E3291F">
        <w:rPr>
          <w:rFonts w:ascii="Calibri" w:hAnsi="Calibri"/>
          <w:noProof/>
          <w:lang w:val="es-ES"/>
        </w:rPr>
        <w:t xml:space="preserve"> </w:t>
      </w:r>
      <w:r w:rsidRPr="00E3291F">
        <w:rPr>
          <w:rFonts w:ascii="Calibri" w:hAnsi="Calibri"/>
          <w:noProof/>
          <w:lang w:val="es-ES"/>
        </w:rPr>
        <w:t>de números aleatorios para generar las claves</w:t>
      </w:r>
      <w:r w:rsidRPr="00E3291F">
        <w:rPr>
          <w:rFonts w:ascii="Calibri" w:hAnsi="Calibri"/>
          <w:noProof/>
          <w:lang w:val="es-ES"/>
        </w:rPr>
        <w:t xml:space="preserve"> </w:t>
      </w:r>
      <w:r w:rsidRPr="00E3291F">
        <w:rPr>
          <w:rFonts w:ascii="Calibri" w:hAnsi="Calibri"/>
          <w:noProof/>
          <w:lang w:val="es-ES"/>
        </w:rPr>
        <w:t>criptográficas. Nosotros podemos generar también</w:t>
      </w:r>
      <w:r w:rsidRPr="00E3291F">
        <w:rPr>
          <w:rFonts w:ascii="Calibri" w:hAnsi="Calibri"/>
          <w:noProof/>
          <w:lang w:val="es-ES"/>
        </w:rPr>
        <w:t xml:space="preserve"> </w:t>
      </w:r>
      <w:r w:rsidRPr="00E3291F">
        <w:rPr>
          <w:rFonts w:ascii="Calibri" w:hAnsi="Calibri"/>
          <w:noProof/>
          <w:lang w:val="es-ES"/>
        </w:rPr>
        <w:t xml:space="preserve">esos números aleatorios por medio de la clase </w:t>
      </w:r>
      <w:proofErr w:type="spellStart"/>
      <w:r w:rsidRPr="00E3291F">
        <w:rPr>
          <w:rFonts w:ascii="Calibri" w:hAnsi="Calibri"/>
          <w:noProof/>
          <w:lang w:val="es-ES"/>
        </w:rPr>
        <w:t>RNGCryptoServiceProvider</w:t>
      </w:r>
      <w:proofErr w:type="spellEnd"/>
      <w:r w:rsidRPr="00E3291F">
        <w:rPr>
          <w:rFonts w:ascii="Calibri" w:hAnsi="Calibri"/>
          <w:noProof/>
          <w:lang w:val="es-ES"/>
        </w:rPr>
        <w:t>,</w:t>
      </w:r>
      <w:r w:rsidRPr="00E3291F">
        <w:rPr>
          <w:rFonts w:ascii="Calibri" w:hAnsi="Calibri"/>
          <w:noProof/>
          <w:lang w:val="es-ES"/>
        </w:rPr>
        <w:t xml:space="preserve"> </w:t>
      </w:r>
      <w:r w:rsidRPr="00E3291F">
        <w:rPr>
          <w:rFonts w:ascii="Calibri" w:hAnsi="Calibri"/>
          <w:noProof/>
          <w:lang w:val="es-ES"/>
        </w:rPr>
        <w:t>que está basada en la clase abstracta</w:t>
      </w:r>
      <w:r w:rsidRPr="00E3291F">
        <w:rPr>
          <w:rFonts w:ascii="Calibri" w:hAnsi="Calibri"/>
          <w:noProof/>
          <w:lang w:val="es-ES"/>
        </w:rPr>
        <w:t xml:space="preserve"> </w:t>
      </w:r>
      <w:proofErr w:type="spellStart"/>
      <w:r w:rsidRPr="00E3291F">
        <w:rPr>
          <w:rFonts w:ascii="Calibri" w:hAnsi="Calibri"/>
          <w:noProof/>
          <w:lang w:val="es-ES"/>
        </w:rPr>
        <w:t>RandomNumberGenerator</w:t>
      </w:r>
      <w:proofErr w:type="spellEnd"/>
      <w:r w:rsidRPr="00E3291F">
        <w:rPr>
          <w:rFonts w:ascii="Calibri" w:hAnsi="Calibri"/>
          <w:noProof/>
          <w:lang w:val="es-ES"/>
        </w:rPr>
        <w:t>.</w:t>
      </w:r>
      <w:r w:rsidRPr="00E3291F">
        <w:rPr>
          <w:rFonts w:ascii="Calibri" w:hAnsi="Calibri"/>
          <w:noProof/>
          <w:lang w:val="es-ES"/>
        </w:rPr>
        <w:t xml:space="preserve"> </w:t>
      </w:r>
      <w:r w:rsidRPr="00E3291F">
        <w:rPr>
          <w:rFonts w:ascii="Calibri" w:hAnsi="Calibri"/>
          <w:noProof/>
          <w:lang w:val="es-ES"/>
        </w:rPr>
        <w:t>La forma de generar esos números aleatorios es</w:t>
      </w:r>
      <w:r w:rsidRPr="00E3291F">
        <w:rPr>
          <w:rFonts w:ascii="Calibri" w:hAnsi="Calibri"/>
          <w:noProof/>
          <w:lang w:val="es-ES"/>
        </w:rPr>
        <w:t xml:space="preserve"> </w:t>
      </w:r>
      <w:r w:rsidRPr="00E3291F">
        <w:rPr>
          <w:rFonts w:ascii="Calibri" w:hAnsi="Calibri"/>
          <w:noProof/>
          <w:lang w:val="es-ES"/>
        </w:rPr>
        <w:t xml:space="preserve">por medio de un </w:t>
      </w:r>
      <w:proofErr w:type="spellStart"/>
      <w:r w:rsidRPr="00E3291F">
        <w:rPr>
          <w:rFonts w:ascii="Calibri" w:hAnsi="Calibri"/>
          <w:noProof/>
          <w:lang w:val="es-ES"/>
        </w:rPr>
        <w:t>array</w:t>
      </w:r>
      <w:proofErr w:type="spellEnd"/>
      <w:r w:rsidRPr="00E3291F">
        <w:rPr>
          <w:rFonts w:ascii="Calibri" w:hAnsi="Calibri"/>
          <w:noProof/>
          <w:lang w:val="es-ES"/>
        </w:rPr>
        <w:t xml:space="preserve"> de tipo byte en el que indicamos</w:t>
      </w:r>
      <w:r w:rsidRPr="00E3291F">
        <w:rPr>
          <w:rFonts w:ascii="Calibri" w:hAnsi="Calibri"/>
          <w:noProof/>
          <w:lang w:val="es-ES"/>
        </w:rPr>
        <w:t xml:space="preserve"> </w:t>
      </w:r>
      <w:r w:rsidRPr="00E3291F">
        <w:rPr>
          <w:rFonts w:ascii="Calibri" w:hAnsi="Calibri"/>
          <w:noProof/>
          <w:lang w:val="es-ES"/>
        </w:rPr>
        <w:t>cuántas cifras debe generar, ya que en cada elemento</w:t>
      </w:r>
      <w:r w:rsidRPr="00E3291F">
        <w:rPr>
          <w:rFonts w:ascii="Calibri" w:hAnsi="Calibri"/>
          <w:noProof/>
          <w:lang w:val="es-ES"/>
        </w:rPr>
        <w:t xml:space="preserve"> </w:t>
      </w:r>
      <w:r w:rsidRPr="00E3291F">
        <w:rPr>
          <w:rFonts w:ascii="Calibri" w:hAnsi="Calibri"/>
          <w:noProof/>
          <w:lang w:val="es-ES"/>
        </w:rPr>
        <w:t xml:space="preserve">del </w:t>
      </w:r>
      <w:proofErr w:type="spellStart"/>
      <w:r w:rsidRPr="00E3291F">
        <w:rPr>
          <w:rFonts w:ascii="Calibri" w:hAnsi="Calibri"/>
          <w:noProof/>
          <w:lang w:val="es-ES"/>
        </w:rPr>
        <w:t>array</w:t>
      </w:r>
      <w:proofErr w:type="spellEnd"/>
      <w:r w:rsidRPr="00E3291F">
        <w:rPr>
          <w:rFonts w:ascii="Calibri" w:hAnsi="Calibri"/>
          <w:noProof/>
          <w:lang w:val="es-ES"/>
        </w:rPr>
        <w:t xml:space="preserve"> se incluirá una cifra. El método usado</w:t>
      </w:r>
      <w:r w:rsidRPr="00E3291F">
        <w:rPr>
          <w:rFonts w:ascii="Calibri" w:hAnsi="Calibri"/>
          <w:noProof/>
          <w:lang w:val="es-ES"/>
        </w:rPr>
        <w:t xml:space="preserve"> </w:t>
      </w:r>
      <w:r w:rsidRPr="00E3291F">
        <w:rPr>
          <w:rFonts w:ascii="Calibri" w:hAnsi="Calibri"/>
          <w:noProof/>
          <w:lang w:val="es-ES"/>
        </w:rPr>
        <w:t xml:space="preserve">para generar los números aleatorios es </w:t>
      </w:r>
      <w:proofErr w:type="spellStart"/>
      <w:proofErr w:type="gramStart"/>
      <w:r w:rsidRPr="00E3291F">
        <w:rPr>
          <w:rFonts w:ascii="Calibri" w:hAnsi="Calibri"/>
          <w:noProof/>
          <w:lang w:val="es-ES"/>
        </w:rPr>
        <w:t>GetBytes</w:t>
      </w:r>
      <w:proofErr w:type="spellEnd"/>
      <w:r w:rsidRPr="00E3291F">
        <w:rPr>
          <w:rFonts w:ascii="Calibri" w:hAnsi="Calibri"/>
          <w:noProof/>
          <w:lang w:val="es-ES"/>
        </w:rPr>
        <w:t>(</w:t>
      </w:r>
      <w:proofErr w:type="gramEnd"/>
      <w:r w:rsidRPr="00E3291F">
        <w:rPr>
          <w:rFonts w:ascii="Calibri" w:hAnsi="Calibri"/>
          <w:noProof/>
          <w:lang w:val="es-ES"/>
        </w:rPr>
        <w:t>),</w:t>
      </w:r>
      <w:r w:rsidRPr="00E3291F">
        <w:rPr>
          <w:rFonts w:ascii="Calibri" w:hAnsi="Calibri"/>
          <w:noProof/>
          <w:lang w:val="es-ES"/>
        </w:rPr>
        <w:t xml:space="preserve"> </w:t>
      </w:r>
      <w:r w:rsidRPr="00E3291F">
        <w:rPr>
          <w:rFonts w:ascii="Calibri" w:hAnsi="Calibri"/>
          <w:noProof/>
          <w:lang w:val="es-ES"/>
        </w:rPr>
        <w:t>el cual incluirá todos l</w:t>
      </w:r>
      <w:r w:rsidRPr="00E3291F">
        <w:rPr>
          <w:rFonts w:ascii="Calibri" w:hAnsi="Calibri"/>
          <w:noProof/>
          <w:lang w:val="es-ES"/>
        </w:rPr>
        <w:t>os valores, incluso el cero.</w:t>
      </w:r>
    </w:p>
    <w:p w:rsidR="00E3291F" w:rsidRDefault="00E3291F" w:rsidP="00E821C9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20"/>
          <w:szCs w:val="20"/>
          <w:lang w:val="es-ES"/>
        </w:rPr>
      </w:pPr>
    </w:p>
    <w:p w:rsidR="003C69EC" w:rsidRPr="000E72EE" w:rsidRDefault="003C69EC" w:rsidP="00E821C9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sectPr w:rsidR="003C69EC" w:rsidRPr="000E72E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JansonText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1C9"/>
    <w:rsid w:val="000E72EE"/>
    <w:rsid w:val="00246292"/>
    <w:rsid w:val="003C69EC"/>
    <w:rsid w:val="00E3291F"/>
    <w:rsid w:val="00E8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849DE0-5DDA-4048-8D45-00015333C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tellite\AppData\Roaming\Microsoft\Plantillas\Dise&#241;o%20de%20inform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informe.dotx</Template>
  <TotalTime>30</TotalTime>
  <Pages>3</Pages>
  <Words>1069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Satellite</dc:creator>
  <cp:keywords/>
  <cp:lastModifiedBy>Satellite</cp:lastModifiedBy>
  <cp:revision>1</cp:revision>
  <dcterms:created xsi:type="dcterms:W3CDTF">2015-06-26T09:20:00Z</dcterms:created>
  <dcterms:modified xsi:type="dcterms:W3CDTF">2015-06-26T09:50:00Z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