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8BFD" w14:textId="1E10E720" w:rsidR="00890C2B" w:rsidRDefault="00890C2B" w:rsidP="00890C2B">
      <w:pPr>
        <w:pStyle w:val="ListParagraph"/>
        <w:numPr>
          <w:ilvl w:val="0"/>
          <w:numId w:val="1"/>
        </w:numPr>
      </w:pPr>
      <w:proofErr w:type="spellStart"/>
      <w:r w:rsidRPr="00890C2B">
        <w:t>Gourad</w:t>
      </w:r>
      <w:proofErr w:type="spellEnd"/>
      <w:r w:rsidRPr="00890C2B">
        <w:t xml:space="preserve"> Shading is the lighting calculations at the vertex level and </w:t>
      </w:r>
      <w:proofErr w:type="spellStart"/>
      <w:r w:rsidRPr="00890C2B">
        <w:t>Phong</w:t>
      </w:r>
      <w:proofErr w:type="spellEnd"/>
      <w:r w:rsidRPr="00890C2B">
        <w:t xml:space="preserve"> Shading is calculated at the fragment level. </w:t>
      </w:r>
      <w:proofErr w:type="spellStart"/>
      <w:r w:rsidRPr="00890C2B">
        <w:t>Phong</w:t>
      </w:r>
      <w:proofErr w:type="spellEnd"/>
      <w:r w:rsidRPr="00890C2B">
        <w:t xml:space="preserve"> shading appears to be more circular and gives an illusion of a smoother surface vs the </w:t>
      </w:r>
      <w:proofErr w:type="spellStart"/>
      <w:r w:rsidRPr="00890C2B">
        <w:t>gourad</w:t>
      </w:r>
      <w:proofErr w:type="spellEnd"/>
      <w:r w:rsidRPr="00890C2B">
        <w:t xml:space="preserve"> shading where it appears to be harsh</w:t>
      </w:r>
      <w:r>
        <w:t>.</w:t>
      </w:r>
    </w:p>
    <w:p w14:paraId="097F7019" w14:textId="677F6F29" w:rsidR="00890C2B" w:rsidRDefault="00890C2B" w:rsidP="00890C2B">
      <w:pPr>
        <w:ind w:left="720"/>
      </w:pPr>
      <w:r>
        <w:rPr>
          <w:noProof/>
        </w:rPr>
        <w:drawing>
          <wp:inline distT="0" distB="0" distL="0" distR="0" wp14:anchorId="290B20FD" wp14:editId="2AFD640D">
            <wp:extent cx="23622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BED" w14:textId="77777777" w:rsidR="00890C2B" w:rsidRDefault="00890C2B" w:rsidP="00890C2B">
      <w:pPr>
        <w:ind w:left="720"/>
      </w:pPr>
    </w:p>
    <w:p w14:paraId="2DC124CB" w14:textId="2A5FCCC6" w:rsidR="00890C2B" w:rsidRDefault="00890C2B" w:rsidP="00890C2B">
      <w:pPr>
        <w:pStyle w:val="ListParagraph"/>
        <w:numPr>
          <w:ilvl w:val="0"/>
          <w:numId w:val="1"/>
        </w:numPr>
      </w:pPr>
      <w:r>
        <w:t xml:space="preserve">The three components used to make the </w:t>
      </w:r>
      <w:proofErr w:type="spellStart"/>
      <w:r>
        <w:t>phong</w:t>
      </w:r>
      <w:proofErr w:type="spellEnd"/>
      <w:r>
        <w:t xml:space="preserve"> reflection model are:</w:t>
      </w:r>
    </w:p>
    <w:p w14:paraId="383F9DA6" w14:textId="6FCC203E" w:rsidR="00890C2B" w:rsidRDefault="00890C2B" w:rsidP="00890C2B">
      <w:pPr>
        <w:pStyle w:val="ListParagraph"/>
        <w:numPr>
          <w:ilvl w:val="1"/>
          <w:numId w:val="1"/>
        </w:numPr>
      </w:pPr>
      <w:r>
        <w:t>Ambient: uniform light level in the room</w:t>
      </w:r>
    </w:p>
    <w:p w14:paraId="6081E4B5" w14:textId="3646EBC9" w:rsidR="00890C2B" w:rsidRDefault="00890C2B" w:rsidP="00890C2B">
      <w:pPr>
        <w:pStyle w:val="ListParagraph"/>
        <w:numPr>
          <w:ilvl w:val="1"/>
          <w:numId w:val="1"/>
        </w:numPr>
      </w:pPr>
      <w:r>
        <w:t>Diffuse: reflects light from</w:t>
      </w:r>
      <w:r w:rsidR="007911F3">
        <w:t xml:space="preserve"> the object</w:t>
      </w:r>
    </w:p>
    <w:p w14:paraId="22C1C289" w14:textId="59D04BB8" w:rsidR="00890C2B" w:rsidRDefault="00890C2B" w:rsidP="00890C2B">
      <w:pPr>
        <w:pStyle w:val="ListParagraph"/>
        <w:numPr>
          <w:ilvl w:val="1"/>
          <w:numId w:val="1"/>
        </w:numPr>
      </w:pPr>
      <w:r>
        <w:t>Specular: “highlights” makes the object look shiny.</w:t>
      </w:r>
    </w:p>
    <w:p w14:paraId="26F5B98C" w14:textId="4C27027A" w:rsidR="007911F3" w:rsidRDefault="007911F3" w:rsidP="007911F3">
      <w:pPr>
        <w:pStyle w:val="ListParagraph"/>
      </w:pPr>
      <w:r>
        <w:t xml:space="preserve">These components are used because in order to produce a perfectly photo symmetric image, would take </w:t>
      </w:r>
      <w:proofErr w:type="gramStart"/>
      <w:r>
        <w:t>a</w:t>
      </w:r>
      <w:proofErr w:type="gramEnd"/>
      <w:r>
        <w:t xml:space="preserve"> absurd amount of computational power since light bounces off objects in real life, instead we emulate what the “reflections” would look like.</w:t>
      </w:r>
    </w:p>
    <w:p w14:paraId="413B187D" w14:textId="77777777" w:rsidR="00890C2B" w:rsidRDefault="00890C2B" w:rsidP="00890C2B">
      <w:pPr>
        <w:pStyle w:val="ListParagraph"/>
      </w:pPr>
    </w:p>
    <w:sectPr w:rsidR="00890C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AFD92" w14:textId="77777777" w:rsidR="0087755F" w:rsidRDefault="0087755F" w:rsidP="00890C2B">
      <w:pPr>
        <w:spacing w:after="0" w:line="240" w:lineRule="auto"/>
      </w:pPr>
      <w:r>
        <w:separator/>
      </w:r>
    </w:p>
  </w:endnote>
  <w:endnote w:type="continuationSeparator" w:id="0">
    <w:p w14:paraId="0E98116A" w14:textId="77777777" w:rsidR="0087755F" w:rsidRDefault="0087755F" w:rsidP="0089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F163F" w14:textId="77777777" w:rsidR="0087755F" w:rsidRDefault="0087755F" w:rsidP="00890C2B">
      <w:pPr>
        <w:spacing w:after="0" w:line="240" w:lineRule="auto"/>
      </w:pPr>
      <w:r>
        <w:separator/>
      </w:r>
    </w:p>
  </w:footnote>
  <w:footnote w:type="continuationSeparator" w:id="0">
    <w:p w14:paraId="4A3726D6" w14:textId="77777777" w:rsidR="0087755F" w:rsidRDefault="0087755F" w:rsidP="00890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7F969" w14:textId="1A5F8533" w:rsidR="00890C2B" w:rsidRDefault="00890C2B">
    <w:pPr>
      <w:pStyle w:val="Header"/>
    </w:pPr>
    <w:r>
      <w:t>Computer Graphics Assignment 5</w:t>
    </w:r>
  </w:p>
  <w:p w14:paraId="3A4E49DA" w14:textId="6873FB32" w:rsidR="00890C2B" w:rsidRDefault="00890C2B">
    <w:pPr>
      <w:pStyle w:val="Header"/>
    </w:pPr>
    <w:r>
      <w:t>Jose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23141"/>
    <w:multiLevelType w:val="hybridMultilevel"/>
    <w:tmpl w:val="D10E9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2B"/>
    <w:rsid w:val="007911F3"/>
    <w:rsid w:val="0087755F"/>
    <w:rsid w:val="00890C2B"/>
    <w:rsid w:val="0092705B"/>
    <w:rsid w:val="00E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7C1B"/>
  <w15:chartTrackingRefBased/>
  <w15:docId w15:val="{D7F94833-4EF2-4FEB-A563-DFEE463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2B"/>
  </w:style>
  <w:style w:type="paragraph" w:styleId="Footer">
    <w:name w:val="footer"/>
    <w:basedOn w:val="Normal"/>
    <w:link w:val="FooterChar"/>
    <w:uiPriority w:val="99"/>
    <w:unhideWhenUsed/>
    <w:rsid w:val="0089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2B"/>
  </w:style>
  <w:style w:type="paragraph" w:styleId="ListParagraph">
    <w:name w:val="List Paragraph"/>
    <w:basedOn w:val="Normal"/>
    <w:uiPriority w:val="34"/>
    <w:qFormat/>
    <w:rsid w:val="0089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1</cp:revision>
  <dcterms:created xsi:type="dcterms:W3CDTF">2021-03-19T02:39:00Z</dcterms:created>
  <dcterms:modified xsi:type="dcterms:W3CDTF">2021-03-19T02:51:00Z</dcterms:modified>
</cp:coreProperties>
</file>