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BE71" w14:textId="3413BE1F" w:rsidR="001069AB" w:rsidRDefault="00AF1680" w:rsidP="005D2ABF">
      <w:r w:rsidRPr="00AF1680">
        <w:t>Reporte Estandar</w:t>
      </w:r>
    </w:p>
    <w:p w14:paraId="2B76CC61" w14:textId="77777777" w:rsidR="00095151" w:rsidRDefault="00095151" w:rsidP="005D2ABF"/>
    <w:p/>
    <w:p>
      <w:r>
        <w:t>Distribución por sexo: Femenino: 74 (36.8%), Masculino: 127 (63.2%). Edad promedio por sexo: Femenino: 33.6 años; Masculino: 34.2 años.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7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artado_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759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t>sexo_full</w:t>
            </w:r>
          </w:p>
        </w:tc>
        <w:tc>
          <w:tcPr>
            <w:tcW w:type="dxa" w:w="2835"/>
          </w:tcPr>
          <w:p>
            <w:r>
              <w:t>Cantidad</w:t>
            </w:r>
          </w:p>
        </w:tc>
        <w:tc>
          <w:tcPr>
            <w:tcW w:type="dxa" w:w="2835"/>
          </w:tcPr>
          <w:p>
            <w:r>
              <w:t>EdadProm</w:t>
            </w:r>
          </w:p>
        </w:tc>
      </w:tr>
      <w:tr>
        <w:tc>
          <w:tcPr>
            <w:tcW w:type="dxa" w:w="2835"/>
          </w:tcPr>
          <w:p>
            <w:r>
              <w:t>Femenino</w:t>
            </w:r>
          </w:p>
        </w:tc>
        <w:tc>
          <w:tcPr>
            <w:tcW w:type="dxa" w:w="2835"/>
          </w:tcPr>
          <w:p>
            <w:r>
              <w:t>74</w:t>
            </w:r>
          </w:p>
        </w:tc>
        <w:tc>
          <w:tcPr>
            <w:tcW w:type="dxa" w:w="2835"/>
          </w:tcPr>
          <w:p>
            <w:r>
              <w:t>33.6</w:t>
            </w:r>
          </w:p>
        </w:tc>
      </w:tr>
      <w:tr>
        <w:tc>
          <w:tcPr>
            <w:tcW w:type="dxa" w:w="2835"/>
          </w:tcPr>
          <w:p>
            <w:r>
              <w:t>Masculino</w:t>
            </w:r>
          </w:p>
        </w:tc>
        <w:tc>
          <w:tcPr>
            <w:tcW w:type="dxa" w:w="2835"/>
          </w:tcPr>
          <w:p>
            <w:r>
              <w:t>127</w:t>
            </w:r>
          </w:p>
        </w:tc>
        <w:tc>
          <w:tcPr>
            <w:tcW w:type="dxa" w:w="2835"/>
          </w:tcPr>
          <w:p>
            <w:r>
              <w:t>34.2</w:t>
            </w:r>
          </w:p>
        </w:tc>
      </w:tr>
    </w:tbl>
    <w:p w14:paraId="58053BE9" w14:textId="77777777" w:rsidR="00095151" w:rsidRDefault="00095151" w:rsidP="005D2ABF"/>
    <w:p/>
    <w:p>
      <w:r>
        <w:t>Distribución por rangos de edad: &lt;20: 3 (1.5%), 20-29: 60 (29.9%), 30-39: 93 (46.3%), 40-49: 34 (16.9%), 50-59: 10 (5.0%), &gt;=60: 1 (0.5%).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7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artado_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78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t>Categoría</w:t>
            </w:r>
          </w:p>
        </w:tc>
        <w:tc>
          <w:tcPr>
            <w:tcW w:type="dxa" w:w="4252"/>
          </w:tcPr>
          <w:p>
            <w:r>
              <w:t>Cantidad</w:t>
            </w:r>
          </w:p>
        </w:tc>
      </w:tr>
      <w:tr>
        <w:tc>
          <w:tcPr>
            <w:tcW w:type="dxa" w:w="4252"/>
          </w:tcPr>
          <w:p>
            <w:r>
              <w:t>&lt;20</w:t>
            </w:r>
          </w:p>
        </w:tc>
        <w:tc>
          <w:tcPr>
            <w:tcW w:type="dxa" w:w="4252"/>
          </w:tcPr>
          <w:p>
            <w:r>
              <w:t>3</w:t>
            </w:r>
          </w:p>
        </w:tc>
      </w:tr>
      <w:tr>
        <w:tc>
          <w:tcPr>
            <w:tcW w:type="dxa" w:w="4252"/>
          </w:tcPr>
          <w:p>
            <w:r>
              <w:t>20-29</w:t>
            </w:r>
          </w:p>
        </w:tc>
        <w:tc>
          <w:tcPr>
            <w:tcW w:type="dxa" w:w="4252"/>
          </w:tcPr>
          <w:p>
            <w:r>
              <w:t>60</w:t>
            </w:r>
          </w:p>
        </w:tc>
      </w:tr>
      <w:tr>
        <w:tc>
          <w:tcPr>
            <w:tcW w:type="dxa" w:w="4252"/>
          </w:tcPr>
          <w:p>
            <w:r>
              <w:t>30-39</w:t>
            </w:r>
          </w:p>
        </w:tc>
        <w:tc>
          <w:tcPr>
            <w:tcW w:type="dxa" w:w="4252"/>
          </w:tcPr>
          <w:p>
            <w:r>
              <w:t>93</w:t>
            </w:r>
          </w:p>
        </w:tc>
      </w:tr>
      <w:tr>
        <w:tc>
          <w:tcPr>
            <w:tcW w:type="dxa" w:w="4252"/>
          </w:tcPr>
          <w:p>
            <w:r>
              <w:t>40-49</w:t>
            </w:r>
          </w:p>
        </w:tc>
        <w:tc>
          <w:tcPr>
            <w:tcW w:type="dxa" w:w="4252"/>
          </w:tcPr>
          <w:p>
            <w:r>
              <w:t>34</w:t>
            </w:r>
          </w:p>
        </w:tc>
      </w:tr>
      <w:tr>
        <w:tc>
          <w:tcPr>
            <w:tcW w:type="dxa" w:w="4252"/>
          </w:tcPr>
          <w:p>
            <w:r>
              <w:t>50-59</w:t>
            </w:r>
          </w:p>
        </w:tc>
        <w:tc>
          <w:tcPr>
            <w:tcW w:type="dxa" w:w="4252"/>
          </w:tcPr>
          <w:p>
            <w:r>
              <w:t>10</w:t>
            </w:r>
          </w:p>
        </w:tc>
      </w:tr>
      <w:tr>
        <w:tc>
          <w:tcPr>
            <w:tcW w:type="dxa" w:w="4252"/>
          </w:tcPr>
          <w:p>
            <w:r>
              <w:t>&gt;=60</w:t>
            </w:r>
          </w:p>
        </w:tc>
        <w:tc>
          <w:tcPr>
            <w:tcW w:type="dxa" w:w="4252"/>
          </w:tcPr>
          <w:p>
            <w:r>
              <w:t>1</w:t>
            </w:r>
          </w:p>
        </w:tc>
      </w:tr>
    </w:tbl>
    <w:p w14:paraId="0A7CCDEC" w14:textId="77777777" w:rsidR="00095151" w:rsidRDefault="00095151" w:rsidP="005D2ABF"/>
    <w:p/>
    <w:p>
      <w:r>
        <w:t>Entrega de EMOs en el mes: EMOs entregados en el mes: 2 (1.3%), Total de EMOs pendientes: 157 (98.7%).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336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artado_c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336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t>Categoría</w:t>
            </w:r>
          </w:p>
        </w:tc>
        <w:tc>
          <w:tcPr>
            <w:tcW w:type="dxa" w:w="4252"/>
          </w:tcPr>
          <w:p>
            <w:r>
              <w:t>Cantidad</w:t>
            </w:r>
          </w:p>
        </w:tc>
      </w:tr>
      <w:tr>
        <w:tc>
          <w:tcPr>
            <w:tcW w:type="dxa" w:w="4252"/>
          </w:tcPr>
          <w:p>
            <w:r>
              <w:t>EMOs entregados en el mes</w:t>
            </w:r>
          </w:p>
        </w:tc>
        <w:tc>
          <w:tcPr>
            <w:tcW w:type="dxa" w:w="4252"/>
          </w:tcPr>
          <w:p>
            <w:r>
              <w:t>2</w:t>
            </w:r>
          </w:p>
        </w:tc>
      </w:tr>
      <w:tr>
        <w:tc>
          <w:tcPr>
            <w:tcW w:type="dxa" w:w="4252"/>
          </w:tcPr>
          <w:p>
            <w:r>
              <w:t>Total de EMOs pendientes</w:t>
            </w:r>
          </w:p>
        </w:tc>
        <w:tc>
          <w:tcPr>
            <w:tcW w:type="dxa" w:w="4252"/>
          </w:tcPr>
          <w:p>
            <w:r>
              <w:t>157</w:t>
            </w:r>
          </w:p>
        </w:tc>
      </w:tr>
    </w:tbl>
    <w:p/>
    <w:p>
      <w:r>
        <w:t>Cobertura general de EMOs: Con EMO Registrado: 159 (35.4%), Sin EMO Registrado: 290 (64.6%).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56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artado_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562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t>Categoría</w:t>
            </w:r>
          </w:p>
        </w:tc>
        <w:tc>
          <w:tcPr>
            <w:tcW w:type="dxa" w:w="4252"/>
          </w:tcPr>
          <w:p>
            <w:r>
              <w:t>Cantidad</w:t>
            </w:r>
          </w:p>
        </w:tc>
      </w:tr>
      <w:tr>
        <w:tc>
          <w:tcPr>
            <w:tcW w:type="dxa" w:w="4252"/>
          </w:tcPr>
          <w:p>
            <w:r>
              <w:t>Con EMO Registrado</w:t>
            </w:r>
          </w:p>
        </w:tc>
        <w:tc>
          <w:tcPr>
            <w:tcW w:type="dxa" w:w="4252"/>
          </w:tcPr>
          <w:p>
            <w:r>
              <w:t>159</w:t>
            </w:r>
          </w:p>
        </w:tc>
      </w:tr>
      <w:tr>
        <w:tc>
          <w:tcPr>
            <w:tcW w:type="dxa" w:w="4252"/>
          </w:tcPr>
          <w:p>
            <w:r>
              <w:t>Sin EMO Registrado</w:t>
            </w:r>
          </w:p>
        </w:tc>
        <w:tc>
          <w:tcPr>
            <w:tcW w:type="dxa" w:w="4252"/>
          </w:tcPr>
          <w:p>
            <w:r>
              <w:t>290</w:t>
            </w:r>
          </w:p>
        </w:tc>
      </w:tr>
    </w:tbl>
    <w:p w14:paraId="26FAB540" w14:textId="77777777" w:rsidR="00095151" w:rsidRDefault="00095151" w:rsidP="005D2ABF"/>
    <w:p/>
    <w:p>
      <w:r>
        <w:t>Distribución por perfiles de EMO: Sin datos.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76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artado_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76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t>Categoría</w:t>
            </w:r>
          </w:p>
        </w:tc>
        <w:tc>
          <w:tcPr>
            <w:tcW w:type="dxa" w:w="4252"/>
          </w:tcPr>
          <w:p>
            <w:r>
              <w:t>Cantidad</w:t>
            </w:r>
          </w:p>
        </w:tc>
      </w:tr>
    </w:tbl>
    <w:p w14:paraId="16165C6D" w14:textId="77777777" w:rsidR="00095151" w:rsidRDefault="00095151" w:rsidP="005D2ABF"/>
    <w:p/>
    <w:p>
      <w:r>
        <w:t>Vigencia de EMO: Vencido: 149 (74.1%), Vigente: 52 (25.9%).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085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artado_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85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t>Categoría</w:t>
            </w:r>
          </w:p>
        </w:tc>
        <w:tc>
          <w:tcPr>
            <w:tcW w:type="dxa" w:w="4252"/>
          </w:tcPr>
          <w:p>
            <w:r>
              <w:t>Cantidad</w:t>
            </w:r>
          </w:p>
        </w:tc>
      </w:tr>
      <w:tr>
        <w:tc>
          <w:tcPr>
            <w:tcW w:type="dxa" w:w="4252"/>
          </w:tcPr>
          <w:p>
            <w:r>
              <w:t>Vencido</w:t>
            </w:r>
          </w:p>
        </w:tc>
        <w:tc>
          <w:tcPr>
            <w:tcW w:type="dxa" w:w="4252"/>
          </w:tcPr>
          <w:p>
            <w:r>
              <w:t>149</w:t>
            </w:r>
          </w:p>
        </w:tc>
      </w:tr>
      <w:tr>
        <w:tc>
          <w:tcPr>
            <w:tcW w:type="dxa" w:w="4252"/>
          </w:tcPr>
          <w:p>
            <w:r>
              <w:t>Vigente</w:t>
            </w:r>
          </w:p>
        </w:tc>
        <w:tc>
          <w:tcPr>
            <w:tcW w:type="dxa" w:w="4252"/>
          </w:tcPr>
          <w:p>
            <w:r>
              <w:t>52</w:t>
            </w:r>
          </w:p>
        </w:tc>
      </w:tr>
    </w:tbl>
    <w:p w14:paraId="3A0F0408" w14:textId="77777777" w:rsidR="00095151" w:rsidRDefault="00095151" w:rsidP="005D2ABF"/>
    <w:p/>
    <w:p>
      <w:r>
        <w:t>Aptitud de EMO (total): APTO: 74 (72.5%), Apto: 28 (27.5%).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263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artado_f_tri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263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t>Categoría</w:t>
            </w:r>
          </w:p>
        </w:tc>
        <w:tc>
          <w:tcPr>
            <w:tcW w:type="dxa" w:w="4252"/>
          </w:tcPr>
          <w:p>
            <w:r>
              <w:t>Cantidad</w:t>
            </w:r>
          </w:p>
        </w:tc>
      </w:tr>
      <w:tr>
        <w:tc>
          <w:tcPr>
            <w:tcW w:type="dxa" w:w="4252"/>
          </w:tcPr>
          <w:p>
            <w:r>
              <w:t>APTO</w:t>
            </w:r>
          </w:p>
        </w:tc>
        <w:tc>
          <w:tcPr>
            <w:tcW w:type="dxa" w:w="4252"/>
          </w:tcPr>
          <w:p>
            <w:r>
              <w:t>102</w:t>
            </w:r>
          </w:p>
        </w:tc>
      </w:tr>
      <w:tr>
        <w:tc>
          <w:tcPr>
            <w:tcW w:type="dxa" w:w="4252"/>
          </w:tcPr>
          <w:p>
            <w:r>
              <w:t>CON RESTRICCIONES</w:t>
            </w:r>
          </w:p>
        </w:tc>
        <w:tc>
          <w:tcPr>
            <w:tcW w:type="dxa" w:w="4252"/>
          </w:tcPr>
          <w:p>
            <w:r>
              <w:t>0</w:t>
            </w:r>
          </w:p>
        </w:tc>
      </w:tr>
      <w:tr>
        <w:tc>
          <w:tcPr>
            <w:tcW w:type="dxa" w:w="4252"/>
          </w:tcPr>
          <w:p>
            <w:r>
              <w:t>NO APTO</w:t>
            </w:r>
          </w:p>
        </w:tc>
        <w:tc>
          <w:tcPr>
            <w:tcW w:type="dxa" w:w="4252"/>
          </w:tcPr>
          <w:p>
            <w:r>
              <w:t>0</w:t>
            </w:r>
          </w:p>
        </w:tc>
      </w:tr>
      <w:tr>
        <w:tc>
          <w:tcPr>
            <w:tcW w:type="dxa" w:w="4252"/>
          </w:tcPr>
          <w:p>
            <w:r>
              <w:t>OBSERVADO</w:t>
            </w:r>
          </w:p>
        </w:tc>
        <w:tc>
          <w:tcPr>
            <w:tcW w:type="dxa" w:w="4252"/>
          </w:tcPr>
          <w:p>
            <w:r>
              <w:t>0</w:t>
            </w:r>
          </w:p>
        </w:tc>
      </w:tr>
    </w:tbl>
    <w:sectPr w:rsidR="00095151" w:rsidRPr="005D2A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AB"/>
    <w:rsid w:val="00095151"/>
    <w:rsid w:val="001069AB"/>
    <w:rsid w:val="00121539"/>
    <w:rsid w:val="005D2ABF"/>
    <w:rsid w:val="007161DC"/>
    <w:rsid w:val="00AF1680"/>
    <w:rsid w:val="00CE5B13"/>
    <w:rsid w:val="00D664EE"/>
    <w:rsid w:val="00E5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09EF3"/>
  <w15:chartTrackingRefBased/>
  <w15:docId w15:val="{48F2EA3B-4E28-48E9-BB7D-97DAB63A7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6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6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6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6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6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69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69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69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69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69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69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69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69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69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6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69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6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u202111660 (Melgar Puertas, Jose Guillermo)</dc:creator>
  <cp:keywords/>
  <dc:description/>
  <cp:lastModifiedBy>u202111660 (Melgar Puertas, Jose Guillermo)</cp:lastModifiedBy>
  <cp:revision>5</cp:revision>
  <dcterms:created xsi:type="dcterms:W3CDTF">2026-03-12T16:23:00Z</dcterms:created>
  <dcterms:modified xsi:type="dcterms:W3CDTF">2026-03-20T04:26:00Z</dcterms:modified>
</cp:coreProperties>
</file>