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23D" w:rsidRPr="0000023D" w:rsidRDefault="0000023D" w:rsidP="0000023D">
      <w:pPr>
        <w:rPr>
          <w:rFonts w:ascii="Times New Roman" w:hAnsi="Times New Roman" w:cs="Times New Roman"/>
          <w:sz w:val="24"/>
          <w:szCs w:val="24"/>
        </w:rPr>
      </w:pPr>
    </w:p>
    <w:p w:rsidR="0000023D" w:rsidRPr="0000023D" w:rsidRDefault="0000023D" w:rsidP="0000023D">
      <w:pPr>
        <w:pStyle w:val="paragraph"/>
        <w:spacing w:before="0" w:beforeAutospacing="0" w:after="0" w:afterAutospacing="0"/>
        <w:jc w:val="center"/>
        <w:textAlignment w:val="baseline"/>
      </w:pPr>
      <w:proofErr w:type="spellStart"/>
      <w:r w:rsidRPr="0000023D">
        <w:rPr>
          <w:rStyle w:val="spellingerror"/>
          <w:lang w:val="es-PR"/>
        </w:rPr>
        <w:t>University</w:t>
      </w:r>
      <w:proofErr w:type="spellEnd"/>
      <w:r w:rsidRPr="0000023D">
        <w:rPr>
          <w:rStyle w:val="apple-converted-space"/>
          <w:lang w:val="es-PR"/>
        </w:rPr>
        <w:t> </w:t>
      </w:r>
      <w:r w:rsidRPr="0000023D">
        <w:rPr>
          <w:rStyle w:val="normaltextrun"/>
          <w:lang w:val="es-PR"/>
        </w:rPr>
        <w:t>of Puerto Rico</w:t>
      </w: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normaltextrun"/>
          <w:lang w:val="es-PR"/>
        </w:rPr>
        <w:t>Mayagüez Campus</w:t>
      </w: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normaltextrun"/>
          <w:lang w:val="es-PR"/>
        </w:rPr>
        <w:t>Mayagüez, Puerto Rico</w:t>
      </w: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normaltextrun"/>
        </w:rPr>
        <w:t>Department of Electrical and Computer Engineering</w:t>
      </w: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rPr>
          <w:rStyle w:val="eop"/>
        </w:rPr>
      </w:pPr>
      <w:r w:rsidRPr="0000023D">
        <w:rPr>
          <w:rStyle w:val="eop"/>
        </w:rPr>
        <w:t xml:space="preserve">Final Report </w:t>
      </w:r>
    </w:p>
    <w:p w:rsidR="0000023D" w:rsidRPr="0000023D" w:rsidRDefault="0000023D" w:rsidP="0000023D">
      <w:pPr>
        <w:pStyle w:val="paragraph"/>
        <w:spacing w:before="0" w:beforeAutospacing="0" w:after="0" w:afterAutospacing="0"/>
        <w:jc w:val="center"/>
        <w:textAlignment w:val="baseline"/>
      </w:pPr>
      <w:r w:rsidRPr="0000023D">
        <w:rPr>
          <w:rStyle w:val="eop"/>
        </w:rPr>
        <w:t>For </w:t>
      </w:r>
    </w:p>
    <w:p w:rsidR="0000023D" w:rsidRPr="0000023D" w:rsidRDefault="0000023D" w:rsidP="0000023D">
      <w:pPr>
        <w:pStyle w:val="paragraph"/>
        <w:spacing w:before="0" w:beforeAutospacing="0" w:after="0" w:afterAutospacing="0"/>
        <w:jc w:val="center"/>
        <w:textAlignment w:val="baseline"/>
      </w:pPr>
      <w:r w:rsidRPr="0000023D">
        <w:rPr>
          <w:rStyle w:val="normaltextrun"/>
          <w:u w:val="single"/>
        </w:rPr>
        <w:t>Design of an</w:t>
      </w:r>
      <w:r w:rsidRPr="0000023D">
        <w:rPr>
          <w:rStyle w:val="apple-converted-space"/>
          <w:u w:val="single"/>
        </w:rPr>
        <w:t> </w:t>
      </w:r>
      <w:r w:rsidRPr="0000023D">
        <w:rPr>
          <w:rStyle w:val="normaltextrun"/>
          <w:u w:val="single"/>
        </w:rPr>
        <w:t>Autonomous</w:t>
      </w:r>
      <w:r w:rsidRPr="0000023D">
        <w:rPr>
          <w:rStyle w:val="apple-converted-space"/>
          <w:u w:val="single"/>
        </w:rPr>
        <w:t> </w:t>
      </w:r>
      <w:r w:rsidRPr="0000023D">
        <w:rPr>
          <w:rStyle w:val="normaltextrun"/>
          <w:u w:val="single"/>
        </w:rPr>
        <w:t>Water Vehicle Applied to Pool Maintenance Applications</w:t>
      </w:r>
      <w:r w:rsidRPr="0000023D">
        <w:rPr>
          <w:rStyle w:val="eop"/>
        </w:rPr>
        <w:t> </w:t>
      </w:r>
    </w:p>
    <w:p w:rsidR="0000023D" w:rsidRPr="0000023D" w:rsidRDefault="0000023D" w:rsidP="0000023D">
      <w:pPr>
        <w:pStyle w:val="paragraph"/>
        <w:spacing w:before="0" w:beforeAutospacing="0" w:after="0" w:afterAutospacing="0"/>
        <w:jc w:val="center"/>
        <w:textAlignment w:val="baseline"/>
      </w:pPr>
      <w:proofErr w:type="gramStart"/>
      <w:r w:rsidRPr="0000023D">
        <w:rPr>
          <w:rStyle w:val="normaltextrun"/>
        </w:rPr>
        <w:t>by</w:t>
      </w:r>
      <w:proofErr w:type="gramEnd"/>
      <w:r w:rsidRPr="0000023D">
        <w:rPr>
          <w:rStyle w:val="eop"/>
        </w:rPr>
        <w:t> </w:t>
      </w:r>
    </w:p>
    <w:p w:rsidR="0000023D" w:rsidRPr="0000023D" w:rsidRDefault="0000023D" w:rsidP="0000023D">
      <w:pPr>
        <w:pStyle w:val="paragraph"/>
        <w:spacing w:before="0" w:beforeAutospacing="0" w:after="0" w:afterAutospacing="0"/>
        <w:jc w:val="center"/>
        <w:textAlignment w:val="baseline"/>
      </w:pPr>
      <w:proofErr w:type="spellStart"/>
      <w:r w:rsidRPr="0000023D">
        <w:rPr>
          <w:rStyle w:val="spellingerror"/>
        </w:rPr>
        <w:t>WaveX</w:t>
      </w:r>
      <w:proofErr w:type="spellEnd"/>
      <w:r w:rsidRPr="0000023D">
        <w:rPr>
          <w:rStyle w:val="apple-converted-space"/>
        </w:rPr>
        <w:t> </w:t>
      </w:r>
      <w:r w:rsidRPr="0000023D">
        <w:rPr>
          <w:rStyle w:val="normaltextrun"/>
        </w:rPr>
        <w:t>Team</w:t>
      </w: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normaltextrun"/>
        </w:rPr>
        <w:t>(Leader)</w:t>
      </w:r>
      <w:r w:rsidRPr="0000023D">
        <w:rPr>
          <w:rStyle w:val="apple-converted-space"/>
        </w:rPr>
        <w:t> </w:t>
      </w:r>
      <w:r w:rsidRPr="0000023D">
        <w:rPr>
          <w:rStyle w:val="normaltextrun"/>
        </w:rPr>
        <w:t>Jose</w:t>
      </w:r>
      <w:r w:rsidRPr="0000023D">
        <w:rPr>
          <w:rStyle w:val="apple-converted-space"/>
        </w:rPr>
        <w:t> </w:t>
      </w:r>
      <w:r w:rsidRPr="0000023D">
        <w:rPr>
          <w:rStyle w:val="normaltextrun"/>
        </w:rPr>
        <w:t>A.</w:t>
      </w:r>
      <w:r w:rsidRPr="0000023D">
        <w:rPr>
          <w:rStyle w:val="apple-converted-space"/>
        </w:rPr>
        <w:t> </w:t>
      </w:r>
      <w:r w:rsidRPr="0000023D">
        <w:rPr>
          <w:rStyle w:val="normaltextrun"/>
        </w:rPr>
        <w:t>Montes, Enrique J. Torres &amp; Leroy</w:t>
      </w:r>
      <w:r w:rsidRPr="0000023D">
        <w:rPr>
          <w:rStyle w:val="apple-converted-space"/>
        </w:rPr>
        <w:t> </w:t>
      </w:r>
      <w:r w:rsidRPr="0000023D">
        <w:rPr>
          <w:rStyle w:val="normaltextrun"/>
        </w:rPr>
        <w:t>Gonzalez</w:t>
      </w: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Default="0000023D" w:rsidP="0000023D">
      <w:pPr>
        <w:pStyle w:val="paragraph"/>
        <w:spacing w:before="0" w:beforeAutospacing="0" w:after="0" w:afterAutospacing="0"/>
        <w:jc w:val="center"/>
        <w:textAlignment w:val="baseline"/>
        <w:rPr>
          <w:rStyle w:val="eop"/>
        </w:rPr>
      </w:pP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pacing w:before="0" w:beforeAutospacing="0" w:after="0" w:afterAutospacing="0"/>
        <w:textAlignment w:val="baseline"/>
      </w:pPr>
      <w:r w:rsidRPr="0000023D">
        <w:rPr>
          <w:rStyle w:val="eop"/>
        </w:rPr>
        <w:t> </w:t>
      </w:r>
    </w:p>
    <w:p w:rsidR="0000023D" w:rsidRPr="0000023D" w:rsidRDefault="0000023D" w:rsidP="0000023D">
      <w:pPr>
        <w:pStyle w:val="paragraph"/>
        <w:spacing w:before="0" w:beforeAutospacing="0" w:after="0" w:afterAutospacing="0"/>
        <w:textAlignment w:val="baseline"/>
      </w:pPr>
      <w:r w:rsidRPr="0000023D">
        <w:rPr>
          <w:rStyle w:val="eop"/>
        </w:rPr>
        <w:t> </w:t>
      </w:r>
    </w:p>
    <w:p w:rsidR="0000023D" w:rsidRPr="0000023D" w:rsidRDefault="0000023D" w:rsidP="0000023D">
      <w:pPr>
        <w:pStyle w:val="paragraph"/>
        <w:spacing w:before="0" w:beforeAutospacing="0" w:after="0" w:afterAutospacing="0"/>
        <w:textAlignment w:val="baseline"/>
      </w:pP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normaltextrun"/>
        </w:rPr>
        <w:t>For: Dr. Manuel Jimenez </w:t>
      </w: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normaltextrun"/>
        </w:rPr>
        <w:t>Course: ICOM4217, Section 097</w:t>
      </w:r>
      <w:r w:rsidRPr="0000023D">
        <w:rPr>
          <w:rStyle w:val="eop"/>
        </w:rPr>
        <w:t> </w:t>
      </w:r>
    </w:p>
    <w:p w:rsidR="0000023D" w:rsidRPr="0000023D" w:rsidRDefault="0000023D" w:rsidP="0000023D">
      <w:pPr>
        <w:pStyle w:val="paragraph"/>
        <w:spacing w:before="0" w:beforeAutospacing="0" w:after="0" w:afterAutospacing="0"/>
        <w:jc w:val="center"/>
        <w:textAlignment w:val="baseline"/>
      </w:pPr>
      <w:r w:rsidRPr="0000023D">
        <w:rPr>
          <w:rStyle w:val="normaltextrun"/>
        </w:rPr>
        <w:t>Date: September 6, 2016.</w:t>
      </w:r>
      <w:r w:rsidRPr="0000023D">
        <w:rPr>
          <w:rStyle w:val="eop"/>
        </w:rPr>
        <w:t> </w:t>
      </w:r>
    </w:p>
    <w:p w:rsidR="0000023D" w:rsidRDefault="0000023D" w:rsidP="0000023D">
      <w:pPr>
        <w:pStyle w:val="paragraph"/>
        <w:spacing w:before="0" w:beforeAutospacing="0" w:after="0" w:afterAutospacing="0"/>
        <w:jc w:val="center"/>
        <w:textAlignment w:val="baseline"/>
        <w:rPr>
          <w:rStyle w:val="normaltextrun"/>
        </w:rPr>
      </w:pPr>
    </w:p>
    <w:p w:rsidR="0000023D" w:rsidRDefault="0000023D" w:rsidP="0000023D">
      <w:pPr>
        <w:pStyle w:val="paragraph"/>
        <w:spacing w:before="0" w:beforeAutospacing="0" w:after="0" w:afterAutospacing="0"/>
        <w:jc w:val="center"/>
        <w:textAlignment w:val="baseline"/>
        <w:rPr>
          <w:rStyle w:val="normaltextrun"/>
        </w:rPr>
      </w:pPr>
    </w:p>
    <w:p w:rsidR="0000023D" w:rsidRDefault="0000023D" w:rsidP="0000023D">
      <w:pPr>
        <w:pStyle w:val="paragraph"/>
        <w:spacing w:before="0" w:beforeAutospacing="0" w:after="0" w:afterAutospacing="0"/>
        <w:jc w:val="center"/>
        <w:textAlignment w:val="baseline"/>
        <w:rPr>
          <w:rStyle w:val="normaltextrun"/>
        </w:rPr>
      </w:pPr>
    </w:p>
    <w:p w:rsidR="0000023D" w:rsidRDefault="0000023D" w:rsidP="0000023D">
      <w:pPr>
        <w:pStyle w:val="paragraph"/>
        <w:spacing w:before="0" w:beforeAutospacing="0" w:after="0" w:afterAutospacing="0"/>
        <w:jc w:val="center"/>
        <w:textAlignment w:val="baseline"/>
        <w:rPr>
          <w:rStyle w:val="normaltextrun"/>
        </w:rPr>
      </w:pPr>
    </w:p>
    <w:p w:rsidR="0000023D" w:rsidRDefault="0000023D" w:rsidP="0000023D">
      <w:pPr>
        <w:pStyle w:val="paragraph"/>
        <w:spacing w:before="0" w:beforeAutospacing="0" w:after="0" w:afterAutospacing="0"/>
        <w:jc w:val="center"/>
        <w:textAlignment w:val="baseline"/>
        <w:rPr>
          <w:rStyle w:val="normaltextrun"/>
        </w:rPr>
      </w:pPr>
    </w:p>
    <w:p w:rsidR="0000023D" w:rsidRDefault="0000023D" w:rsidP="0000023D">
      <w:pPr>
        <w:pStyle w:val="paragraph"/>
        <w:spacing w:before="0" w:beforeAutospacing="0" w:after="0" w:afterAutospacing="0"/>
        <w:jc w:val="center"/>
        <w:textAlignment w:val="baseline"/>
        <w:rPr>
          <w:rStyle w:val="normaltextrun"/>
        </w:rPr>
      </w:pPr>
    </w:p>
    <w:p w:rsidR="0000023D" w:rsidRDefault="0000023D" w:rsidP="0000023D">
      <w:pPr>
        <w:pStyle w:val="paragraph"/>
        <w:spacing w:before="0" w:beforeAutospacing="0" w:after="0" w:afterAutospacing="0"/>
        <w:jc w:val="center"/>
        <w:textAlignment w:val="baseline"/>
        <w:rPr>
          <w:rStyle w:val="normaltextrun"/>
        </w:rPr>
      </w:pPr>
    </w:p>
    <w:p w:rsidR="0000023D" w:rsidRDefault="0000023D" w:rsidP="0000023D">
      <w:pPr>
        <w:pStyle w:val="paragraph"/>
        <w:spacing w:before="0" w:beforeAutospacing="0" w:after="0" w:afterAutospacing="0"/>
        <w:jc w:val="center"/>
        <w:textAlignment w:val="baseline"/>
        <w:rPr>
          <w:rStyle w:val="normaltextrun"/>
        </w:rPr>
      </w:pPr>
    </w:p>
    <w:p w:rsidR="0000023D" w:rsidRDefault="0000023D" w:rsidP="0000023D">
      <w:pPr>
        <w:pStyle w:val="paragraph"/>
        <w:spacing w:before="0" w:beforeAutospacing="0" w:after="0" w:afterAutospacing="0"/>
        <w:jc w:val="center"/>
        <w:textAlignment w:val="baseline"/>
        <w:rPr>
          <w:rStyle w:val="normaltextrun"/>
        </w:rPr>
      </w:pPr>
    </w:p>
    <w:p w:rsidR="0000023D" w:rsidRDefault="0000023D" w:rsidP="0000023D">
      <w:pPr>
        <w:pStyle w:val="paragraph"/>
        <w:spacing w:before="0" w:beforeAutospacing="0" w:after="0" w:afterAutospacing="0"/>
        <w:jc w:val="center"/>
        <w:textAlignment w:val="baseline"/>
        <w:rPr>
          <w:rStyle w:val="normaltextrun"/>
        </w:rPr>
      </w:pPr>
    </w:p>
    <w:p w:rsidR="0000023D" w:rsidRDefault="0000023D" w:rsidP="0000023D">
      <w:pPr>
        <w:pStyle w:val="paragraph"/>
        <w:spacing w:before="0" w:beforeAutospacing="0" w:after="0" w:afterAutospacing="0"/>
        <w:jc w:val="center"/>
        <w:textAlignment w:val="baseline"/>
        <w:rPr>
          <w:rStyle w:val="normaltextrun"/>
        </w:rPr>
      </w:pPr>
    </w:p>
    <w:p w:rsidR="0000023D" w:rsidRDefault="0000023D" w:rsidP="0000023D">
      <w:pPr>
        <w:pStyle w:val="paragraph"/>
        <w:spacing w:before="0" w:beforeAutospacing="0" w:after="0" w:afterAutospacing="0"/>
        <w:jc w:val="center"/>
        <w:textAlignment w:val="baseline"/>
        <w:rPr>
          <w:rStyle w:val="normaltextrun"/>
        </w:rPr>
      </w:pPr>
    </w:p>
    <w:p w:rsidR="0000023D" w:rsidRDefault="0000023D" w:rsidP="0000023D">
      <w:pPr>
        <w:pStyle w:val="paragraph"/>
        <w:spacing w:before="0" w:beforeAutospacing="0" w:after="0" w:afterAutospacing="0"/>
        <w:jc w:val="center"/>
        <w:textAlignment w:val="baseline"/>
        <w:rPr>
          <w:rStyle w:val="normaltextrun"/>
        </w:rPr>
      </w:pPr>
    </w:p>
    <w:p w:rsidR="0000023D" w:rsidRPr="0000023D" w:rsidRDefault="0000023D" w:rsidP="0000023D">
      <w:pPr>
        <w:pStyle w:val="paragraph"/>
        <w:spacing w:before="0" w:beforeAutospacing="0" w:after="0" w:afterAutospacing="0"/>
        <w:jc w:val="center"/>
        <w:textAlignment w:val="baseline"/>
        <w:rPr>
          <w:b/>
        </w:rPr>
      </w:pPr>
      <w:r w:rsidRPr="0000023D">
        <w:rPr>
          <w:rStyle w:val="normaltextrun"/>
          <w:b/>
        </w:rPr>
        <w:t>Abstract</w:t>
      </w:r>
      <w:r w:rsidRPr="0000023D">
        <w:rPr>
          <w:rStyle w:val="eop"/>
          <w:b/>
        </w:rPr>
        <w:t> </w:t>
      </w:r>
    </w:p>
    <w:p w:rsidR="0000023D" w:rsidRPr="0000023D" w:rsidRDefault="0000023D" w:rsidP="0000023D">
      <w:pPr>
        <w:pStyle w:val="paragraph"/>
        <w:spacing w:before="0" w:beforeAutospacing="0" w:after="0" w:afterAutospacing="0"/>
        <w:jc w:val="center"/>
        <w:textAlignment w:val="baseline"/>
      </w:pPr>
      <w:r w:rsidRPr="0000023D">
        <w:rPr>
          <w:rStyle w:val="eop"/>
        </w:rPr>
        <w:t> </w:t>
      </w:r>
    </w:p>
    <w:p w:rsidR="0000023D" w:rsidRPr="0000023D" w:rsidRDefault="0000023D" w:rsidP="0000023D">
      <w:pPr>
        <w:pStyle w:val="paragraph"/>
        <w:shd w:val="clear" w:color="auto" w:fill="FFFFFF"/>
        <w:spacing w:before="0" w:beforeAutospacing="0" w:after="0" w:afterAutospacing="0"/>
        <w:ind w:firstLine="720"/>
        <w:jc w:val="both"/>
        <w:textAlignment w:val="baseline"/>
      </w:pPr>
      <w:r w:rsidRPr="0000023D">
        <w:rPr>
          <w:rStyle w:val="normaltextrun"/>
          <w:color w:val="222222"/>
        </w:rPr>
        <w:t>Swimming pools are a very common leisure feature in houses, community</w:t>
      </w:r>
      <w:r w:rsidRPr="0000023D">
        <w:rPr>
          <w:rStyle w:val="apple-converted-space"/>
          <w:color w:val="222222"/>
        </w:rPr>
        <w:t> </w:t>
      </w:r>
      <w:r w:rsidRPr="0000023D">
        <w:rPr>
          <w:rStyle w:val="normaltextrun"/>
          <w:color w:val="222222"/>
        </w:rPr>
        <w:t>centers, parks and hotels. It is of great importance to maintain a pool’s water in excellent condition so the public may enjoy it without the worry of possibly contracting a disease. The</w:t>
      </w:r>
      <w:r w:rsidRPr="0000023D">
        <w:rPr>
          <w:rStyle w:val="apple-converted-space"/>
          <w:color w:val="222222"/>
        </w:rPr>
        <w:t> </w:t>
      </w:r>
      <w:proofErr w:type="spellStart"/>
      <w:r w:rsidRPr="0000023D">
        <w:rPr>
          <w:rStyle w:val="spellingerror"/>
          <w:color w:val="222222"/>
        </w:rPr>
        <w:t>WaveX</w:t>
      </w:r>
      <w:proofErr w:type="spellEnd"/>
      <w:r w:rsidRPr="0000023D">
        <w:rPr>
          <w:rStyle w:val="apple-converted-space"/>
          <w:color w:val="222222"/>
        </w:rPr>
        <w:t> </w:t>
      </w:r>
      <w:r w:rsidRPr="0000023D">
        <w:rPr>
          <w:rStyle w:val="normaltextrun"/>
          <w:color w:val="222222"/>
        </w:rPr>
        <w:t>I by the</w:t>
      </w:r>
      <w:r w:rsidRPr="0000023D">
        <w:rPr>
          <w:rStyle w:val="apple-converted-space"/>
          <w:color w:val="222222"/>
        </w:rPr>
        <w:t> </w:t>
      </w:r>
      <w:proofErr w:type="spellStart"/>
      <w:r w:rsidRPr="0000023D">
        <w:rPr>
          <w:rStyle w:val="spellingerror"/>
          <w:color w:val="222222"/>
        </w:rPr>
        <w:t>WaveX</w:t>
      </w:r>
      <w:proofErr w:type="spellEnd"/>
      <w:r w:rsidRPr="0000023D">
        <w:rPr>
          <w:rStyle w:val="apple-converted-space"/>
          <w:color w:val="222222"/>
        </w:rPr>
        <w:t> </w:t>
      </w:r>
      <w:r w:rsidRPr="0000023D">
        <w:rPr>
          <w:rStyle w:val="normaltextrun"/>
          <w:color w:val="222222"/>
        </w:rPr>
        <w:t xml:space="preserve">team aspires to be a relatively low cost pool surface cleaner in comparison to those currently in the market. This is due to </w:t>
      </w:r>
      <w:proofErr w:type="spellStart"/>
      <w:proofErr w:type="gramStart"/>
      <w:r w:rsidRPr="0000023D">
        <w:rPr>
          <w:rStyle w:val="normaltextrun"/>
          <w:color w:val="222222"/>
        </w:rPr>
        <w:t>it’s</w:t>
      </w:r>
      <w:proofErr w:type="spellEnd"/>
      <w:proofErr w:type="gramEnd"/>
      <w:r w:rsidRPr="0000023D">
        <w:rPr>
          <w:rStyle w:val="normaltextrun"/>
          <w:color w:val="222222"/>
        </w:rPr>
        <w:t xml:space="preserve"> design, which is composed of more accessible components. The</w:t>
      </w:r>
      <w:r w:rsidRPr="0000023D">
        <w:rPr>
          <w:rStyle w:val="apple-converted-space"/>
          <w:color w:val="222222"/>
        </w:rPr>
        <w:t> </w:t>
      </w:r>
      <w:proofErr w:type="spellStart"/>
      <w:r w:rsidRPr="0000023D">
        <w:rPr>
          <w:rStyle w:val="spellingerror"/>
          <w:color w:val="222222"/>
        </w:rPr>
        <w:t>WaveX</w:t>
      </w:r>
      <w:proofErr w:type="spellEnd"/>
      <w:r w:rsidRPr="0000023D">
        <w:rPr>
          <w:rStyle w:val="apple-converted-space"/>
          <w:color w:val="222222"/>
        </w:rPr>
        <w:t> </w:t>
      </w:r>
      <w:r w:rsidRPr="0000023D">
        <w:rPr>
          <w:rStyle w:val="normaltextrun"/>
          <w:color w:val="222222"/>
        </w:rPr>
        <w:t>I possesses an embedded system powered by solar energy and has the capability so that the user can turn it on remotely via Bluetooth.  Once turned on, the user can either control the</w:t>
      </w:r>
      <w:r w:rsidRPr="0000023D">
        <w:rPr>
          <w:rStyle w:val="apple-converted-space"/>
          <w:color w:val="222222"/>
        </w:rPr>
        <w:t> </w:t>
      </w:r>
      <w:proofErr w:type="spellStart"/>
      <w:r w:rsidRPr="0000023D">
        <w:rPr>
          <w:rStyle w:val="spellingerror"/>
          <w:color w:val="222222"/>
        </w:rPr>
        <w:t>WaveX</w:t>
      </w:r>
      <w:proofErr w:type="spellEnd"/>
      <w:r w:rsidRPr="0000023D">
        <w:rPr>
          <w:rStyle w:val="apple-converted-space"/>
          <w:color w:val="222222"/>
        </w:rPr>
        <w:t> </w:t>
      </w:r>
      <w:r w:rsidRPr="0000023D">
        <w:rPr>
          <w:rStyle w:val="normaltextrun"/>
          <w:color w:val="222222"/>
        </w:rPr>
        <w:t>I with the</w:t>
      </w:r>
      <w:r w:rsidRPr="0000023D">
        <w:rPr>
          <w:rStyle w:val="apple-converted-space"/>
          <w:color w:val="222222"/>
        </w:rPr>
        <w:t> </w:t>
      </w:r>
      <w:proofErr w:type="spellStart"/>
      <w:r w:rsidRPr="0000023D">
        <w:rPr>
          <w:rStyle w:val="spellingerror"/>
          <w:color w:val="222222"/>
        </w:rPr>
        <w:t>WaveX</w:t>
      </w:r>
      <w:proofErr w:type="spellEnd"/>
      <w:r w:rsidRPr="0000023D">
        <w:rPr>
          <w:rStyle w:val="apple-converted-space"/>
          <w:color w:val="222222"/>
        </w:rPr>
        <w:t> </w:t>
      </w:r>
      <w:r w:rsidRPr="0000023D">
        <w:rPr>
          <w:rStyle w:val="normaltextrun"/>
          <w:color w:val="222222"/>
        </w:rPr>
        <w:t>I application or activate autonomous mode (hence a CWV and AWT).</w:t>
      </w:r>
      <w:r w:rsidRPr="0000023D">
        <w:rPr>
          <w:rStyle w:val="apple-converted-space"/>
          <w:color w:val="222222"/>
        </w:rPr>
        <w:t> </w:t>
      </w:r>
      <w:r w:rsidRPr="0000023D">
        <w:rPr>
          <w:rStyle w:val="normaltextrun"/>
          <w:color w:val="222222"/>
        </w:rPr>
        <w:t>Pool experts believe there is a demand for such cleaners. While the market is currently filled with high-end robots which pool owners are hesitant to purchase due to their cost, the</w:t>
      </w:r>
      <w:r w:rsidRPr="0000023D">
        <w:rPr>
          <w:rStyle w:val="apple-converted-space"/>
          <w:color w:val="222222"/>
        </w:rPr>
        <w:t> </w:t>
      </w:r>
      <w:proofErr w:type="spellStart"/>
      <w:r w:rsidRPr="0000023D">
        <w:rPr>
          <w:rStyle w:val="spellingerror"/>
          <w:color w:val="222222"/>
        </w:rPr>
        <w:t>WaveX</w:t>
      </w:r>
      <w:proofErr w:type="spellEnd"/>
      <w:r w:rsidRPr="0000023D">
        <w:rPr>
          <w:rStyle w:val="apple-converted-space"/>
          <w:color w:val="222222"/>
        </w:rPr>
        <w:t> </w:t>
      </w:r>
      <w:r w:rsidRPr="0000023D">
        <w:rPr>
          <w:rStyle w:val="normaltextrun"/>
          <w:color w:val="222222"/>
        </w:rPr>
        <w:t>I can change the way such vehicles are perceived and inspire other companies to design more cost effective system</w:t>
      </w:r>
    </w:p>
    <w:p w:rsidR="0000023D" w:rsidRPr="0000023D" w:rsidRDefault="0000023D" w:rsidP="0000023D">
      <w:pPr>
        <w:rPr>
          <w:rFonts w:ascii="Times New Roman" w:hAnsi="Times New Roman" w:cs="Times New Roman"/>
          <w:sz w:val="24"/>
          <w:szCs w:val="24"/>
        </w:rPr>
      </w:pPr>
    </w:p>
    <w:p w:rsidR="0000023D" w:rsidRPr="0000023D" w:rsidRDefault="00530B6C" w:rsidP="00530B6C">
      <w:pPr>
        <w:rPr>
          <w:rFonts w:ascii="Times New Roman" w:hAnsi="Times New Roman" w:cs="Times New Roman"/>
        </w:rPr>
      </w:pPr>
      <w:bookmarkStart w:id="0" w:name="_GoBack"/>
      <w:bookmarkEnd w:id="0"/>
      <w:r w:rsidRPr="0000023D">
        <w:rPr>
          <w:rFonts w:ascii="Times New Roman" w:hAnsi="Times New Roman" w:cs="Times New Roman"/>
        </w:rPr>
        <w:t xml:space="preserve"> </w:t>
      </w:r>
    </w:p>
    <w:p w:rsidR="00A67E38" w:rsidRPr="0000023D" w:rsidRDefault="00530B6C">
      <w:pPr>
        <w:rPr>
          <w:rFonts w:ascii="Times New Roman" w:hAnsi="Times New Roman" w:cs="Times New Roman"/>
        </w:rPr>
      </w:pPr>
    </w:p>
    <w:sectPr w:rsidR="00A67E38" w:rsidRPr="00000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3D"/>
    <w:rsid w:val="0000023D"/>
    <w:rsid w:val="00530B6C"/>
    <w:rsid w:val="00641641"/>
    <w:rsid w:val="00772503"/>
    <w:rsid w:val="00C6092B"/>
    <w:rsid w:val="00EB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F9CC8-98CC-4DBB-AC92-21E79973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2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002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00023D"/>
  </w:style>
  <w:style w:type="character" w:customStyle="1" w:styleId="normaltextrun">
    <w:name w:val="normaltextrun"/>
    <w:basedOn w:val="DefaultParagraphFont"/>
    <w:rsid w:val="0000023D"/>
  </w:style>
  <w:style w:type="character" w:customStyle="1" w:styleId="apple-converted-space">
    <w:name w:val="apple-converted-space"/>
    <w:basedOn w:val="DefaultParagraphFont"/>
    <w:rsid w:val="0000023D"/>
  </w:style>
  <w:style w:type="character" w:customStyle="1" w:styleId="eop">
    <w:name w:val="eop"/>
    <w:basedOn w:val="DefaultParagraphFont"/>
    <w:rsid w:val="00000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C3B9ADC9</Template>
  <TotalTime>8</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 Montes Perez</dc:creator>
  <cp:keywords/>
  <dc:description/>
  <cp:lastModifiedBy>Jose A. Montes Perez</cp:lastModifiedBy>
  <cp:revision>3</cp:revision>
  <cp:lastPrinted>2016-11-22T19:23:00Z</cp:lastPrinted>
  <dcterms:created xsi:type="dcterms:W3CDTF">2016-11-22T19:16:00Z</dcterms:created>
  <dcterms:modified xsi:type="dcterms:W3CDTF">2016-11-22T19:24:00Z</dcterms:modified>
</cp:coreProperties>
</file>