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0" w:line="240" w:lineRule="auto"/>
        <w:jc w:val="center"/>
        <w:rPr>
          <w:rFonts w:ascii="Arimo" w:cs="Arimo" w:eastAsia="Arimo" w:hAnsi="Arimo"/>
          <w:color w:val="666666"/>
          <w:sz w:val="24"/>
          <w:szCs w:val="24"/>
        </w:rPr>
      </w:pPr>
      <w:r w:rsidDel="00000000" w:rsidR="00000000" w:rsidRPr="00000000">
        <w:rPr>
          <w:rFonts w:ascii="Arial-BoldMT" w:cs="Arial-BoldMT" w:eastAsia="Arial-BoldMT" w:hAnsi="Arial-BoldMT"/>
          <w:b w:val="1"/>
          <w:color w:val="666666"/>
          <w:sz w:val="28"/>
          <w:szCs w:val="28"/>
          <w:rtl w:val="0"/>
        </w:rPr>
        <w:t xml:space="preserve">Advanced Graphics Programming</w:t>
      </w:r>
      <w:r w:rsidDel="00000000" w:rsidR="00000000" w:rsidRPr="00000000">
        <w:rPr>
          <w:rFonts w:ascii="Arial-BoldMT" w:cs="Arial-BoldMT" w:eastAsia="Arial-BoldMT" w:hAnsi="Arial-BoldMT"/>
          <w:b w:val="1"/>
          <w:color w:val="666666"/>
          <w:sz w:val="30"/>
          <w:szCs w:val="30"/>
          <w:rtl w:val="0"/>
        </w:rPr>
        <w:t xml:space="preserve">     </w:t>
      </w:r>
      <w:r w:rsidDel="00000000" w:rsidR="00000000" w:rsidRPr="00000000">
        <w:rPr>
          <w:rFonts w:ascii="Arimo" w:cs="Arimo" w:eastAsia="Arimo" w:hAnsi="Arimo"/>
          <w:color w:val="666666"/>
          <w:sz w:val="24"/>
          <w:szCs w:val="24"/>
          <w:rtl w:val="0"/>
        </w:rPr>
        <w:t xml:space="preserve">Project 3 (OpenGL) - June 2020</w:t>
      </w:r>
    </w:p>
    <w:p w:rsidR="00000000" w:rsidDel="00000000" w:rsidP="00000000" w:rsidRDefault="00000000" w:rsidRPr="00000000" w14:paraId="00000002">
      <w:pPr>
        <w:pageBreakBefore w:val="0"/>
        <w:spacing w:after="0" w:line="240" w:lineRule="auto"/>
        <w:rPr>
          <w:rFonts w:ascii="Arimo" w:cs="Arimo" w:eastAsia="Arimo" w:hAnsi="Arimo"/>
          <w:color w:val="666666"/>
          <w:sz w:val="30"/>
          <w:szCs w:val="30"/>
        </w:rPr>
      </w:pPr>
      <w:r w:rsidDel="00000000" w:rsidR="00000000" w:rsidRPr="00000000">
        <w:rPr>
          <w:rtl w:val="0"/>
        </w:rPr>
      </w:r>
    </w:p>
    <w:tbl>
      <w:tblPr>
        <w:tblStyle w:val="Table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80" w:before="80" w:line="240" w:lineRule="auto"/>
              <w:ind w:left="283.46456692913375" w:right="0" w:hanging="283.46456692913375"/>
              <w:jc w:val="left"/>
              <w:rPr>
                <w:rFonts w:ascii="Arimo" w:cs="Arimo" w:eastAsia="Arimo" w:hAnsi="Arimo"/>
                <w:sz w:val="20"/>
                <w:szCs w:val="20"/>
              </w:rPr>
            </w:pPr>
            <w:r w:rsidDel="00000000" w:rsidR="00000000" w:rsidRPr="00000000">
              <w:rPr>
                <w:rFonts w:ascii="Arimo" w:cs="Arimo" w:eastAsia="Arimo" w:hAnsi="Arimo"/>
                <w:sz w:val="20"/>
                <w:szCs w:val="20"/>
                <w:rtl w:val="0"/>
              </w:rPr>
              <w:t xml:space="preserve">The submission deadline is </w:t>
            </w:r>
            <w:r w:rsidDel="00000000" w:rsidR="00000000" w:rsidRPr="00000000">
              <w:rPr>
                <w:rFonts w:ascii="Arimo" w:cs="Arimo" w:eastAsia="Arimo" w:hAnsi="Arimo"/>
                <w:b w:val="1"/>
                <w:sz w:val="20"/>
                <w:szCs w:val="20"/>
                <w:rtl w:val="0"/>
              </w:rPr>
              <w:t xml:space="preserve">June 7th at 23:59:59</w:t>
            </w:r>
            <w:r w:rsidDel="00000000" w:rsidR="00000000" w:rsidRPr="00000000">
              <w:rPr>
                <w:rFonts w:ascii="Arimo" w:cs="Arimo" w:eastAsia="Arimo" w:hAnsi="Arimo"/>
                <w:sz w:val="20"/>
                <w:szCs w:val="20"/>
                <w:rtl w:val="0"/>
              </w:rPr>
              <w:t xml:space="preserve">.</w:t>
            </w:r>
          </w:p>
          <w:p w:rsidR="00000000" w:rsidDel="00000000" w:rsidP="00000000" w:rsidRDefault="00000000" w:rsidRPr="00000000" w14:paraId="0000000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80" w:before="80" w:line="240" w:lineRule="auto"/>
              <w:ind w:left="283.46456692913375" w:right="0" w:hanging="283.46456692913375"/>
              <w:jc w:val="left"/>
              <w:rPr>
                <w:rFonts w:ascii="Arimo" w:cs="Arimo" w:eastAsia="Arimo" w:hAnsi="Arimo"/>
                <w:sz w:val="20"/>
                <w:szCs w:val="20"/>
                <w:u w:val="none"/>
              </w:rPr>
            </w:pPr>
            <w:r w:rsidDel="00000000" w:rsidR="00000000" w:rsidRPr="00000000">
              <w:rPr>
                <w:rFonts w:ascii="Arimo" w:cs="Arimo" w:eastAsia="Arimo" w:hAnsi="Arimo"/>
                <w:sz w:val="20"/>
                <w:szCs w:val="20"/>
                <w:rtl w:val="0"/>
              </w:rPr>
              <w:t xml:space="preserve">The </w:t>
            </w:r>
            <w:r w:rsidDel="00000000" w:rsidR="00000000" w:rsidRPr="00000000">
              <w:rPr>
                <w:rFonts w:ascii="Arimo" w:cs="Arimo" w:eastAsia="Arimo" w:hAnsi="Arimo"/>
                <w:b w:val="1"/>
                <w:sz w:val="20"/>
                <w:szCs w:val="20"/>
                <w:rtl w:val="0"/>
              </w:rPr>
              <w:t xml:space="preserve">live presentation (prepare a few slides)</w:t>
            </w:r>
            <w:r w:rsidDel="00000000" w:rsidR="00000000" w:rsidRPr="00000000">
              <w:rPr>
                <w:rFonts w:ascii="Arimo" w:cs="Arimo" w:eastAsia="Arimo" w:hAnsi="Arimo"/>
                <w:sz w:val="20"/>
                <w:szCs w:val="20"/>
                <w:rtl w:val="0"/>
              </w:rPr>
              <w:t xml:space="preserve"> will be on </w:t>
            </w:r>
            <w:r w:rsidDel="00000000" w:rsidR="00000000" w:rsidRPr="00000000">
              <w:rPr>
                <w:rFonts w:ascii="Arimo" w:cs="Arimo" w:eastAsia="Arimo" w:hAnsi="Arimo"/>
                <w:b w:val="1"/>
                <w:sz w:val="20"/>
                <w:szCs w:val="20"/>
                <w:rtl w:val="0"/>
              </w:rPr>
              <w:t xml:space="preserve">June 8th at 8:30am.</w:t>
            </w:r>
          </w:p>
          <w:p w:rsidR="00000000" w:rsidDel="00000000" w:rsidP="00000000" w:rsidRDefault="00000000" w:rsidRPr="00000000" w14:paraId="0000000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80" w:before="80" w:line="240" w:lineRule="auto"/>
              <w:ind w:left="283.46456692913375" w:right="0" w:hanging="283.46456692913375"/>
              <w:jc w:val="left"/>
              <w:rPr>
                <w:rFonts w:ascii="Arimo" w:cs="Arimo" w:eastAsia="Arimo" w:hAnsi="Arimo"/>
                <w:sz w:val="20"/>
                <w:szCs w:val="20"/>
              </w:rPr>
            </w:pPr>
            <w:r w:rsidDel="00000000" w:rsidR="00000000" w:rsidRPr="00000000">
              <w:rPr>
                <w:rFonts w:ascii="Arimo" w:cs="Arimo" w:eastAsia="Arimo" w:hAnsi="Arimo"/>
                <w:sz w:val="20"/>
                <w:szCs w:val="20"/>
                <w:rtl w:val="0"/>
              </w:rPr>
              <w:t xml:space="preserve">Use </w:t>
            </w:r>
            <w:r w:rsidDel="00000000" w:rsidR="00000000" w:rsidRPr="00000000">
              <w:rPr>
                <w:rFonts w:ascii="Arimo" w:cs="Arimo" w:eastAsia="Arimo" w:hAnsi="Arimo"/>
                <w:b w:val="1"/>
                <w:sz w:val="20"/>
                <w:szCs w:val="20"/>
                <w:rtl w:val="0"/>
              </w:rPr>
              <w:t xml:space="preserve">GitHub </w:t>
            </w:r>
            <w:r w:rsidDel="00000000" w:rsidR="00000000" w:rsidRPr="00000000">
              <w:rPr>
                <w:rFonts w:ascii="Arimo" w:cs="Arimo" w:eastAsia="Arimo" w:hAnsi="Arimo"/>
                <w:sz w:val="20"/>
                <w:szCs w:val="20"/>
                <w:rtl w:val="0"/>
              </w:rPr>
              <w:t xml:space="preserve">for code maintenance and project versioning.</w:t>
            </w:r>
          </w:p>
          <w:p w:rsidR="00000000" w:rsidDel="00000000" w:rsidP="00000000" w:rsidRDefault="00000000" w:rsidRPr="00000000" w14:paraId="0000000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80" w:before="80" w:line="240" w:lineRule="auto"/>
              <w:ind w:left="283.46456692913375" w:right="0" w:hanging="283.46456692913375"/>
              <w:jc w:val="left"/>
              <w:rPr>
                <w:rFonts w:ascii="Arimo" w:cs="Arimo" w:eastAsia="Arimo" w:hAnsi="Arimo"/>
                <w:sz w:val="20"/>
                <w:szCs w:val="20"/>
              </w:rPr>
            </w:pPr>
            <w:r w:rsidDel="00000000" w:rsidR="00000000" w:rsidRPr="00000000">
              <w:rPr>
                <w:rFonts w:ascii="Arimo" w:cs="Arimo" w:eastAsia="Arimo" w:hAnsi="Arimo"/>
                <w:sz w:val="20"/>
                <w:szCs w:val="20"/>
                <w:rtl w:val="0"/>
              </w:rPr>
              <w:t xml:space="preserve">To deliver the exercise, </w:t>
            </w:r>
            <w:r w:rsidDel="00000000" w:rsidR="00000000" w:rsidRPr="00000000">
              <w:rPr>
                <w:rFonts w:ascii="Arimo" w:cs="Arimo" w:eastAsia="Arimo" w:hAnsi="Arimo"/>
                <w:b w:val="1"/>
                <w:sz w:val="20"/>
                <w:szCs w:val="20"/>
                <w:rtl w:val="0"/>
              </w:rPr>
              <w:t xml:space="preserve">create a GitHub release</w:t>
            </w:r>
            <w:r w:rsidDel="00000000" w:rsidR="00000000" w:rsidRPr="00000000">
              <w:rPr>
                <w:rFonts w:ascii="Arimo" w:cs="Arimo" w:eastAsia="Arimo" w:hAnsi="Arimo"/>
                <w:sz w:val="20"/>
                <w:szCs w:val="20"/>
                <w:rtl w:val="0"/>
              </w:rPr>
              <w:t xml:space="preserve"> and upload a </w:t>
            </w:r>
            <w:r w:rsidDel="00000000" w:rsidR="00000000" w:rsidRPr="00000000">
              <w:rPr>
                <w:rFonts w:ascii="Arimo" w:cs="Arimo" w:eastAsia="Arimo" w:hAnsi="Arimo"/>
                <w:b w:val="1"/>
                <w:sz w:val="20"/>
                <w:szCs w:val="20"/>
                <w:rtl w:val="0"/>
              </w:rPr>
              <w:t xml:space="preserve">link to the release page</w:t>
            </w:r>
            <w:r w:rsidDel="00000000" w:rsidR="00000000" w:rsidRPr="00000000">
              <w:rPr>
                <w:rFonts w:ascii="Arimo" w:cs="Arimo" w:eastAsia="Arimo" w:hAnsi="Arimo"/>
                <w:sz w:val="20"/>
                <w:szCs w:val="20"/>
                <w:rtl w:val="0"/>
              </w:rPr>
              <w:t xml:space="preserve"> into the ATENEA campus: </w:t>
            </w:r>
            <w:r w:rsidDel="00000000" w:rsidR="00000000" w:rsidRPr="00000000">
              <w:rPr>
                <w:rFonts w:ascii="Arimo" w:cs="Arimo" w:eastAsia="Arimo" w:hAnsi="Arimo"/>
                <w:b w:val="1"/>
                <w:sz w:val="20"/>
                <w:szCs w:val="20"/>
                <w:rtl w:val="0"/>
              </w:rPr>
              <w:t xml:space="preserve">Project 3 - Advanced Graphics Techniques </w:t>
            </w:r>
            <w:r w:rsidDel="00000000" w:rsidR="00000000" w:rsidRPr="00000000">
              <w:rPr>
                <w:rFonts w:ascii="Arimo" w:cs="Arimo" w:eastAsia="Arimo" w:hAnsi="Arimo"/>
                <w:sz w:val="20"/>
                <w:szCs w:val="20"/>
                <w:rtl w:val="0"/>
              </w:rPr>
              <w:t xml:space="preserve">folder.</w:t>
            </w:r>
          </w:p>
          <w:p w:rsidR="00000000" w:rsidDel="00000000" w:rsidP="00000000" w:rsidRDefault="00000000" w:rsidRPr="00000000" w14:paraId="000000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80" w:before="80" w:line="240" w:lineRule="auto"/>
              <w:ind w:left="283.46456692913375" w:right="0" w:hanging="283.46456692913375"/>
              <w:jc w:val="left"/>
              <w:rPr>
                <w:rFonts w:ascii="Arimo" w:cs="Arimo" w:eastAsia="Arimo" w:hAnsi="Arimo"/>
                <w:sz w:val="20"/>
                <w:szCs w:val="20"/>
              </w:rPr>
            </w:pPr>
            <w:r w:rsidDel="00000000" w:rsidR="00000000" w:rsidRPr="00000000">
              <w:rPr>
                <w:rFonts w:ascii="Arimo" w:cs="Arimo" w:eastAsia="Arimo" w:hAnsi="Arimo"/>
                <w:b w:val="1"/>
                <w:sz w:val="20"/>
                <w:szCs w:val="20"/>
                <w:rtl w:val="0"/>
              </w:rPr>
              <w:t xml:space="preserve">If it does not compile or execute, the exercise won’t be accepted.</w:t>
            </w:r>
            <w:r w:rsidDel="00000000" w:rsidR="00000000" w:rsidRPr="00000000">
              <w:rPr>
                <w:rtl w:val="0"/>
              </w:rPr>
            </w:r>
          </w:p>
        </w:tc>
      </w:tr>
    </w:tbl>
    <w:p w:rsidR="00000000" w:rsidDel="00000000" w:rsidP="00000000" w:rsidRDefault="00000000" w:rsidRPr="00000000" w14:paraId="00000008">
      <w:pPr>
        <w:pStyle w:val="Heading2"/>
        <w:pageBreakBefore w:val="0"/>
        <w:spacing w:after="0" w:before="240" w:line="360" w:lineRule="auto"/>
        <w:jc w:val="both"/>
        <w:rPr/>
      </w:pPr>
      <w:bookmarkStart w:colFirst="0" w:colLast="0" w:name="_7vb25mmqb1vn" w:id="0"/>
      <w:bookmarkEnd w:id="0"/>
      <w:r w:rsidDel="00000000" w:rsidR="00000000" w:rsidRPr="00000000">
        <w:rPr>
          <w:rtl w:val="0"/>
        </w:rPr>
        <w:t xml:space="preserve">Statement</w:t>
      </w:r>
    </w:p>
    <w:p w:rsidR="00000000" w:rsidDel="00000000" w:rsidP="00000000" w:rsidRDefault="00000000" w:rsidRPr="00000000" w14:paraId="00000009">
      <w:pPr>
        <w:pageBreakBefore w:val="0"/>
        <w:spacing w:after="0" w:before="0" w:line="273.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 a 3D model viewer that implements some of the computer graphics techniques seen in class. That will imply the extensive use of mathematical operations and OpenGL objects that handle data in the GPU (such as vertex buffers with geometry information, shader programs, textures, and framebuffer objects) and its proper management and coordination through a rendering pipeline that connects the several algorithms developed.</w:t>
      </w:r>
    </w:p>
    <w:p w:rsidR="00000000" w:rsidDel="00000000" w:rsidP="00000000" w:rsidRDefault="00000000" w:rsidRPr="00000000" w14:paraId="0000000A">
      <w:pPr>
        <w:pStyle w:val="Heading2"/>
        <w:pageBreakBefore w:val="0"/>
        <w:widowControl w:val="1"/>
        <w:spacing w:after="200" w:before="240" w:line="240" w:lineRule="auto"/>
        <w:jc w:val="center"/>
        <w:rPr/>
      </w:pPr>
      <w:bookmarkStart w:colFirst="0" w:colLast="0" w:name="_x8l9mmm7bvht" w:id="1"/>
      <w:bookmarkEnd w:id="1"/>
      <w:r w:rsidDel="00000000" w:rsidR="00000000" w:rsidRPr="00000000">
        <w:rPr>
          <w:rFonts w:ascii="Arial" w:cs="Arial" w:eastAsia="Arial" w:hAnsi="Arial"/>
          <w:sz w:val="26"/>
          <w:szCs w:val="26"/>
        </w:rPr>
        <w:drawing>
          <wp:inline distB="114300" distT="114300" distL="114300" distR="114300">
            <wp:extent cx="5296853" cy="3112124"/>
            <wp:effectExtent b="0" l="0" r="0" t="0"/>
            <wp:docPr id="1" name="image1.png"/>
            <a:graphic>
              <a:graphicData uri="http://schemas.openxmlformats.org/drawingml/2006/picture">
                <pic:pic>
                  <pic:nvPicPr>
                    <pic:cNvPr id="0" name="image1.png"/>
                    <pic:cNvPicPr preferRelativeResize="0"/>
                  </pic:nvPicPr>
                  <pic:blipFill>
                    <a:blip r:embed="rId6"/>
                    <a:srcRect b="0" l="0" r="0" t="4966"/>
                    <a:stretch>
                      <a:fillRect/>
                    </a:stretch>
                  </pic:blipFill>
                  <pic:spPr>
                    <a:xfrm>
                      <a:off x="0" y="0"/>
                      <a:ext cx="5296853" cy="311212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after="0" w:line="360" w:lineRule="auto"/>
        <w:jc w:val="center"/>
        <w:rPr/>
      </w:pPr>
      <w:r w:rsidDel="00000000" w:rsidR="00000000" w:rsidRPr="00000000">
        <w:rPr>
          <w:rFonts w:ascii="Arial" w:cs="Arial" w:eastAsia="Arial" w:hAnsi="Arial"/>
          <w:b w:val="1"/>
          <w:sz w:val="20"/>
          <w:szCs w:val="20"/>
        </w:rPr>
        <w:drawing>
          <wp:inline distB="114300" distT="114300" distL="114300" distR="114300">
            <wp:extent cx="1813989" cy="1667192"/>
            <wp:effectExtent b="0" l="0" r="0" t="0"/>
            <wp:docPr id="2" name="image2.png"/>
            <a:graphic>
              <a:graphicData uri="http://schemas.openxmlformats.org/drawingml/2006/picture">
                <pic:pic>
                  <pic:nvPicPr>
                    <pic:cNvPr id="0" name="image2.png"/>
                    <pic:cNvPicPr preferRelativeResize="0"/>
                  </pic:nvPicPr>
                  <pic:blipFill>
                    <a:blip r:embed="rId7"/>
                    <a:srcRect b="9001" l="24266" r="23919" t="11071"/>
                    <a:stretch>
                      <a:fillRect/>
                    </a:stretch>
                  </pic:blipFill>
                  <pic:spPr>
                    <a:xfrm>
                      <a:off x="0" y="0"/>
                      <a:ext cx="1813989" cy="1667192"/>
                    </a:xfrm>
                    <a:prstGeom prst="rect"/>
                    <a:ln/>
                  </pic:spPr>
                </pic:pic>
              </a:graphicData>
            </a:graphic>
          </wp:inline>
        </w:drawing>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26"/>
          <w:szCs w:val="26"/>
        </w:rPr>
        <w:drawing>
          <wp:inline distB="114300" distT="114300" distL="114300" distR="114300">
            <wp:extent cx="1700213" cy="1666208"/>
            <wp:effectExtent b="0" l="0" r="0" t="0"/>
            <wp:docPr id="3" name="image3.png"/>
            <a:graphic>
              <a:graphicData uri="http://schemas.openxmlformats.org/drawingml/2006/picture">
                <pic:pic>
                  <pic:nvPicPr>
                    <pic:cNvPr id="0" name="image3.png"/>
                    <pic:cNvPicPr preferRelativeResize="0"/>
                  </pic:nvPicPr>
                  <pic:blipFill>
                    <a:blip r:embed="rId8"/>
                    <a:srcRect b="2941" l="0" r="0" t="0"/>
                    <a:stretch>
                      <a:fillRect/>
                    </a:stretch>
                  </pic:blipFill>
                  <pic:spPr>
                    <a:xfrm>
                      <a:off x="0" y="0"/>
                      <a:ext cx="1700213" cy="1666208"/>
                    </a:xfrm>
                    <a:prstGeom prst="rect"/>
                    <a:ln/>
                  </pic:spPr>
                </pic:pic>
              </a:graphicData>
            </a:graphic>
          </wp:inline>
        </w:drawing>
      </w: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6"/>
          <w:szCs w:val="26"/>
        </w:rPr>
        <w:drawing>
          <wp:inline distB="114300" distT="114300" distL="114300" distR="114300">
            <wp:extent cx="1524000" cy="1662545"/>
            <wp:effectExtent b="0" l="0" r="0" t="0"/>
            <wp:docPr id="4" name="image4.png"/>
            <a:graphic>
              <a:graphicData uri="http://schemas.openxmlformats.org/drawingml/2006/picture">
                <pic:pic>
                  <pic:nvPicPr>
                    <pic:cNvPr id="0" name="image4.png"/>
                    <pic:cNvPicPr preferRelativeResize="0"/>
                  </pic:nvPicPr>
                  <pic:blipFill>
                    <a:blip r:embed="rId9"/>
                    <a:srcRect b="2941" l="0" r="0" t="0"/>
                    <a:stretch>
                      <a:fillRect/>
                    </a:stretch>
                  </pic:blipFill>
                  <pic:spPr>
                    <a:xfrm>
                      <a:off x="0" y="0"/>
                      <a:ext cx="1524000" cy="166254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pageBreakBefore w:val="0"/>
        <w:spacing w:before="240" w:line="273.6" w:lineRule="auto"/>
        <w:jc w:val="both"/>
        <w:rPr/>
      </w:pPr>
      <w:bookmarkStart w:colFirst="0" w:colLast="0" w:name="_z67t81pv28v5" w:id="2"/>
      <w:bookmarkEnd w:id="2"/>
      <w:r w:rsidDel="00000000" w:rsidR="00000000" w:rsidRPr="00000000">
        <w:rPr>
          <w:rtl w:val="0"/>
        </w:rPr>
        <w:t xml:space="preserve">Application requirements</w:t>
      </w:r>
      <w:r w:rsidDel="00000000" w:rsidR="00000000" w:rsidRPr="00000000">
        <w:rPr>
          <w:rtl w:val="0"/>
        </w:rPr>
      </w:r>
    </w:p>
    <w:p w:rsidR="00000000" w:rsidDel="00000000" w:rsidP="00000000" w:rsidRDefault="00000000" w:rsidRPr="00000000" w14:paraId="0000000D">
      <w:pPr>
        <w:pageBreakBefore w:val="0"/>
        <w:spacing w:after="40" w:before="120" w:line="268.8"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application will have to:</w:t>
      </w:r>
    </w:p>
    <w:p w:rsidR="00000000" w:rsidDel="00000000" w:rsidP="00000000" w:rsidRDefault="00000000" w:rsidRPr="00000000" w14:paraId="0000000E">
      <w:pPr>
        <w:pageBreakBefore w:val="0"/>
        <w:widowControl w:val="0"/>
        <w:numPr>
          <w:ilvl w:val="0"/>
          <w:numId w:val="3"/>
        </w:numPr>
        <w:spacing w:after="40" w:before="120" w:line="268.8"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Implement these scene interaction techniques </w:t>
      </w:r>
      <w:r w:rsidDel="00000000" w:rsidR="00000000" w:rsidRPr="00000000">
        <w:rPr>
          <w:rFonts w:ascii="Arial" w:cs="Arial" w:eastAsia="Arial" w:hAnsi="Arial"/>
          <w:b w:val="1"/>
          <w:sz w:val="24"/>
          <w:szCs w:val="24"/>
          <w:rtl w:val="0"/>
        </w:rPr>
        <w:t xml:space="preserve">(2 points)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0F">
      <w:pPr>
        <w:pageBreakBefore w:val="0"/>
        <w:numPr>
          <w:ilvl w:val="1"/>
          <w:numId w:val="3"/>
        </w:numPr>
        <w:spacing w:after="0" w:before="0" w:line="273.6"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Orbital camera around the pivot point</w:t>
      </w:r>
    </w:p>
    <w:p w:rsidR="00000000" w:rsidDel="00000000" w:rsidP="00000000" w:rsidRDefault="00000000" w:rsidRPr="00000000" w14:paraId="00000010">
      <w:pPr>
        <w:pageBreakBefore w:val="0"/>
        <w:numPr>
          <w:ilvl w:val="1"/>
          <w:numId w:val="3"/>
        </w:numPr>
        <w:spacing w:after="0" w:before="0" w:line="273.6" w:lineRule="auto"/>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Move camera around the scene using WASD + mouse</w:t>
      </w:r>
    </w:p>
    <w:p w:rsidR="00000000" w:rsidDel="00000000" w:rsidP="00000000" w:rsidRDefault="00000000" w:rsidRPr="00000000" w14:paraId="00000011">
      <w:pPr>
        <w:pageBreakBefore w:val="0"/>
        <w:numPr>
          <w:ilvl w:val="0"/>
          <w:numId w:val="3"/>
        </w:numPr>
        <w:spacing w:after="40" w:before="120" w:line="273.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 a deferred shading pipeline</w:t>
      </w:r>
      <w:r w:rsidDel="00000000" w:rsidR="00000000" w:rsidRPr="00000000">
        <w:rPr>
          <w:rFonts w:ascii="Arial" w:cs="Arial" w:eastAsia="Arial" w:hAnsi="Arial"/>
          <w:b w:val="1"/>
          <w:sz w:val="24"/>
          <w:szCs w:val="24"/>
          <w:rtl w:val="0"/>
        </w:rPr>
        <w:t xml:space="preserve"> (2 points)</w:t>
      </w:r>
    </w:p>
    <w:p w:rsidR="00000000" w:rsidDel="00000000" w:rsidP="00000000" w:rsidRDefault="00000000" w:rsidRPr="00000000" w14:paraId="00000012">
      <w:pPr>
        <w:pageBreakBefore w:val="0"/>
        <w:numPr>
          <w:ilvl w:val="0"/>
          <w:numId w:val="3"/>
        </w:numPr>
        <w:spacing w:after="40" w:before="120" w:line="273.6" w:lineRule="auto"/>
        <w:ind w:left="720" w:hanging="360"/>
        <w:jc w:val="both"/>
        <w:rPr>
          <w:rFonts w:ascii="Arial" w:cs="Arial" w:eastAsia="Arial" w:hAnsi="Arial"/>
          <w:sz w:val="20"/>
          <w:szCs w:val="20"/>
        </w:rPr>
      </w:pPr>
      <w:r w:rsidDel="00000000" w:rsidR="00000000" w:rsidRPr="00000000">
        <w:rPr>
          <w:rFonts w:ascii="Arial" w:cs="Arial" w:eastAsia="Arial" w:hAnsi="Arial"/>
          <w:rtl w:val="0"/>
        </w:rPr>
        <w:t xml:space="preserve">Combo box to switch between forward and deferred shading </w:t>
      </w:r>
      <w:r w:rsidDel="00000000" w:rsidR="00000000" w:rsidRPr="00000000">
        <w:rPr>
          <w:rFonts w:ascii="Arial" w:cs="Arial" w:eastAsia="Arial" w:hAnsi="Arial"/>
          <w:b w:val="1"/>
          <w:sz w:val="26"/>
          <w:szCs w:val="26"/>
          <w:rtl w:val="0"/>
        </w:rPr>
        <w:t xml:space="preserve">(1 point)</w:t>
      </w:r>
      <w:r w:rsidDel="00000000" w:rsidR="00000000" w:rsidRPr="00000000">
        <w:rPr>
          <w:rtl w:val="0"/>
        </w:rPr>
      </w:r>
    </w:p>
    <w:p w:rsidR="00000000" w:rsidDel="00000000" w:rsidP="00000000" w:rsidRDefault="00000000" w:rsidRPr="00000000" w14:paraId="00000013">
      <w:pPr>
        <w:pageBreakBefore w:val="0"/>
        <w:numPr>
          <w:ilvl w:val="0"/>
          <w:numId w:val="3"/>
        </w:numPr>
        <w:spacing w:after="40" w:before="120" w:line="268.8"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Implement </w:t>
      </w:r>
      <w:r w:rsidDel="00000000" w:rsidR="00000000" w:rsidRPr="00000000">
        <w:rPr>
          <w:rFonts w:ascii="Arial" w:cs="Arial" w:eastAsia="Arial" w:hAnsi="Arial"/>
          <w:b w:val="1"/>
          <w:sz w:val="24"/>
          <w:szCs w:val="24"/>
          <w:rtl w:val="0"/>
        </w:rPr>
        <w:t xml:space="preserve">at least two</w:t>
      </w:r>
      <w:r w:rsidDel="00000000" w:rsidR="00000000" w:rsidRPr="00000000">
        <w:rPr>
          <w:rFonts w:ascii="Arial" w:cs="Arial" w:eastAsia="Arial" w:hAnsi="Arial"/>
          <w:sz w:val="24"/>
          <w:szCs w:val="24"/>
          <w:rtl w:val="0"/>
        </w:rPr>
        <w:t xml:space="preserve"> of the following effects</w:t>
      </w:r>
      <w:r w:rsidDel="00000000" w:rsidR="00000000" w:rsidRPr="00000000">
        <w:rPr>
          <w:rFonts w:ascii="Arial" w:cs="Arial" w:eastAsia="Arial" w:hAnsi="Arial"/>
          <w:b w:val="1"/>
          <w:sz w:val="24"/>
          <w:szCs w:val="24"/>
          <w:rtl w:val="0"/>
        </w:rPr>
        <w:t xml:space="preserve"> (5 points)</w:t>
      </w:r>
    </w:p>
    <w:p w:rsidR="00000000" w:rsidDel="00000000" w:rsidP="00000000" w:rsidRDefault="00000000" w:rsidRPr="00000000" w14:paraId="00000014">
      <w:pPr>
        <w:pageBreakBefore w:val="0"/>
        <w:numPr>
          <w:ilvl w:val="1"/>
          <w:numId w:val="3"/>
        </w:numPr>
        <w:spacing w:after="0" w:before="0" w:line="273.6"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Relief mapping</w:t>
      </w:r>
    </w:p>
    <w:p w:rsidR="00000000" w:rsidDel="00000000" w:rsidP="00000000" w:rsidRDefault="00000000" w:rsidRPr="00000000" w14:paraId="00000015">
      <w:pPr>
        <w:pageBreakBefore w:val="0"/>
        <w:numPr>
          <w:ilvl w:val="1"/>
          <w:numId w:val="3"/>
        </w:numPr>
        <w:spacing w:after="0" w:before="0" w:line="273.6"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SSAO</w:t>
      </w:r>
    </w:p>
    <w:p w:rsidR="00000000" w:rsidDel="00000000" w:rsidP="00000000" w:rsidRDefault="00000000" w:rsidRPr="00000000" w14:paraId="00000016">
      <w:pPr>
        <w:pageBreakBefore w:val="0"/>
        <w:numPr>
          <w:ilvl w:val="1"/>
          <w:numId w:val="3"/>
        </w:numPr>
        <w:spacing w:after="0" w:before="0" w:line="276" w:lineRule="auto"/>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Water effect</w:t>
      </w:r>
    </w:p>
    <w:p w:rsidR="00000000" w:rsidDel="00000000" w:rsidP="00000000" w:rsidRDefault="00000000" w:rsidRPr="00000000" w14:paraId="00000017">
      <w:pPr>
        <w:pageBreakBefore w:val="0"/>
        <w:numPr>
          <w:ilvl w:val="1"/>
          <w:numId w:val="3"/>
        </w:numPr>
        <w:spacing w:after="0" w:line="273.6"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Multi-pass bloom</w:t>
      </w:r>
    </w:p>
    <w:p w:rsidR="00000000" w:rsidDel="00000000" w:rsidP="00000000" w:rsidRDefault="00000000" w:rsidRPr="00000000" w14:paraId="00000018">
      <w:pPr>
        <w:pageBreakBefore w:val="0"/>
        <w:numPr>
          <w:ilvl w:val="0"/>
          <w:numId w:val="3"/>
        </w:numPr>
        <w:spacing w:after="0" w:line="273.6" w:lineRule="auto"/>
        <w:ind w:left="720" w:hanging="360"/>
        <w:jc w:val="both"/>
        <w:rPr>
          <w:rFonts w:ascii="Arial" w:cs="Arial" w:eastAsia="Arial" w:hAnsi="Arial"/>
        </w:rPr>
      </w:pPr>
      <w:r w:rsidDel="00000000" w:rsidR="00000000" w:rsidRPr="00000000">
        <w:rPr>
          <w:rFonts w:ascii="Arial" w:cs="Arial" w:eastAsia="Arial" w:hAnsi="Arial"/>
          <w:rtl w:val="0"/>
        </w:rPr>
        <w:t xml:space="preserve">Not seen in class but will be positively evaluated</w:t>
      </w:r>
    </w:p>
    <w:p w:rsidR="00000000" w:rsidDel="00000000" w:rsidP="00000000" w:rsidRDefault="00000000" w:rsidRPr="00000000" w14:paraId="00000019">
      <w:pPr>
        <w:pageBreakBefore w:val="0"/>
        <w:numPr>
          <w:ilvl w:val="1"/>
          <w:numId w:val="3"/>
        </w:numPr>
        <w:spacing w:after="0" w:line="273.6"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Environment mapping (skybox, fake reflections, and diffuse IBL)</w:t>
      </w:r>
    </w:p>
    <w:p w:rsidR="00000000" w:rsidDel="00000000" w:rsidP="00000000" w:rsidRDefault="00000000" w:rsidRPr="00000000" w14:paraId="0000001A">
      <w:pPr>
        <w:pageBreakBefore w:val="0"/>
        <w:numPr>
          <w:ilvl w:val="1"/>
          <w:numId w:val="3"/>
        </w:numPr>
        <w:spacing w:after="0" w:line="276"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PBR + PBR IBL (includes environment mapping)</w:t>
      </w:r>
    </w:p>
    <w:p w:rsidR="00000000" w:rsidDel="00000000" w:rsidP="00000000" w:rsidRDefault="00000000" w:rsidRPr="00000000" w14:paraId="0000001B">
      <w:pPr>
        <w:pageBreakBefore w:val="0"/>
        <w:numPr>
          <w:ilvl w:val="1"/>
          <w:numId w:val="3"/>
        </w:numPr>
        <w:spacing w:after="0" w:line="276" w:lineRule="auto"/>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Procedural editor grid</w:t>
      </w:r>
      <w:r w:rsidDel="00000000" w:rsidR="00000000" w:rsidRPr="00000000">
        <w:rPr>
          <w:rtl w:val="0"/>
        </w:rPr>
      </w:r>
    </w:p>
    <w:p w:rsidR="00000000" w:rsidDel="00000000" w:rsidP="00000000" w:rsidRDefault="00000000" w:rsidRPr="00000000" w14:paraId="0000001C">
      <w:pPr>
        <w:pStyle w:val="Heading2"/>
        <w:pageBreakBefore w:val="0"/>
        <w:spacing w:before="240" w:line="273.6" w:lineRule="auto"/>
        <w:jc w:val="both"/>
        <w:rPr/>
      </w:pPr>
      <w:bookmarkStart w:colFirst="0" w:colLast="0" w:name="_2lcd1oyglprg" w:id="3"/>
      <w:bookmarkEnd w:id="3"/>
      <w:r w:rsidDel="00000000" w:rsidR="00000000" w:rsidRPr="00000000">
        <w:rPr>
          <w:rtl w:val="0"/>
        </w:rPr>
        <w:t xml:space="preserve">Documentation requirements</w:t>
      </w:r>
    </w:p>
    <w:p w:rsidR="00000000" w:rsidDel="00000000" w:rsidP="00000000" w:rsidRDefault="00000000" w:rsidRPr="00000000" w14:paraId="0000001D">
      <w:pPr>
        <w:pageBreakBefore w:val="0"/>
        <w:spacing w:after="160" w:before="0" w:line="259.20000000000005"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documentation has to be presented in a markdown file (</w:t>
      </w:r>
      <w:r w:rsidDel="00000000" w:rsidR="00000000" w:rsidRPr="00000000">
        <w:rPr>
          <w:rFonts w:ascii="Arial" w:cs="Arial" w:eastAsia="Arial" w:hAnsi="Arial"/>
          <w:b w:val="1"/>
          <w:sz w:val="24"/>
          <w:szCs w:val="24"/>
          <w:rtl w:val="0"/>
        </w:rPr>
        <w:t xml:space="preserve">README.md</w:t>
      </w:r>
      <w:r w:rsidDel="00000000" w:rsidR="00000000" w:rsidRPr="00000000">
        <w:rPr>
          <w:rFonts w:ascii="Arial" w:cs="Arial" w:eastAsia="Arial" w:hAnsi="Arial"/>
          <w:sz w:val="24"/>
          <w:szCs w:val="24"/>
          <w:rtl w:val="0"/>
        </w:rPr>
        <w:t xml:space="preserve">) provided in the root folder of the repository in GitHub so that it can be seen from a web browser. It will contain the following information:</w:t>
      </w:r>
    </w:p>
    <w:p w:rsidR="00000000" w:rsidDel="00000000" w:rsidP="00000000" w:rsidRDefault="00000000" w:rsidRPr="00000000" w14:paraId="0000001E">
      <w:pPr>
        <w:pageBreakBefore w:val="0"/>
        <w:numPr>
          <w:ilvl w:val="0"/>
          <w:numId w:val="1"/>
        </w:numPr>
        <w:spacing w:after="0" w:afterAutospacing="0" w:before="240" w:line="273.6" w:lineRule="auto"/>
        <w:ind w:left="720" w:hanging="360"/>
        <w:jc w:val="both"/>
        <w:rPr>
          <w:rFonts w:ascii="Arial" w:cs="Arial" w:eastAsia="Arial" w:hAnsi="Arial"/>
        </w:rPr>
      </w:pPr>
      <w:r w:rsidDel="00000000" w:rsidR="00000000" w:rsidRPr="00000000">
        <w:rPr>
          <w:rFonts w:ascii="Arial" w:cs="Arial" w:eastAsia="Arial" w:hAnsi="Arial"/>
          <w:rtl w:val="0"/>
        </w:rPr>
        <w:t xml:space="preserve">Names of the group members</w:t>
      </w:r>
    </w:p>
    <w:p w:rsidR="00000000" w:rsidDel="00000000" w:rsidP="00000000" w:rsidRDefault="00000000" w:rsidRPr="00000000" w14:paraId="0000001F">
      <w:pPr>
        <w:pageBreakBefore w:val="0"/>
        <w:numPr>
          <w:ilvl w:val="0"/>
          <w:numId w:val="1"/>
        </w:numPr>
        <w:spacing w:after="0" w:afterAutospacing="0" w:before="0" w:beforeAutospacing="0" w:line="273.6" w:lineRule="auto"/>
        <w:ind w:left="720" w:hanging="360"/>
        <w:jc w:val="both"/>
        <w:rPr>
          <w:rFonts w:ascii="Arial" w:cs="Arial" w:eastAsia="Arial" w:hAnsi="Arial"/>
        </w:rPr>
      </w:pPr>
      <w:r w:rsidDel="00000000" w:rsidR="00000000" w:rsidRPr="00000000">
        <w:rPr>
          <w:rFonts w:ascii="Arial" w:cs="Arial" w:eastAsia="Arial" w:hAnsi="Arial"/>
          <w:rtl w:val="0"/>
        </w:rPr>
        <w:t xml:space="preserve">List of techniques implemented:</w:t>
      </w:r>
    </w:p>
    <w:p w:rsidR="00000000" w:rsidDel="00000000" w:rsidP="00000000" w:rsidRDefault="00000000" w:rsidRPr="00000000" w14:paraId="00000020">
      <w:pPr>
        <w:pageBreakBefore w:val="0"/>
        <w:numPr>
          <w:ilvl w:val="1"/>
          <w:numId w:val="1"/>
        </w:numPr>
        <w:spacing w:after="0" w:afterAutospacing="0" w:before="0" w:beforeAutospacing="0" w:line="273.6" w:lineRule="auto"/>
        <w:ind w:left="1440" w:hanging="360"/>
        <w:jc w:val="both"/>
        <w:rPr>
          <w:rFonts w:ascii="Arial" w:cs="Arial" w:eastAsia="Arial" w:hAnsi="Arial"/>
        </w:rPr>
      </w:pPr>
      <w:r w:rsidDel="00000000" w:rsidR="00000000" w:rsidRPr="00000000">
        <w:rPr>
          <w:rFonts w:ascii="Arial" w:cs="Arial" w:eastAsia="Arial" w:hAnsi="Arial"/>
          <w:rtl w:val="0"/>
        </w:rPr>
        <w:t xml:space="preserve">To show the effect of each technique, show a couple of renders from the same point of view, with each technique enabled and disabled.</w:t>
      </w:r>
    </w:p>
    <w:p w:rsidR="00000000" w:rsidDel="00000000" w:rsidP="00000000" w:rsidRDefault="00000000" w:rsidRPr="00000000" w14:paraId="00000021">
      <w:pPr>
        <w:pageBreakBefore w:val="0"/>
        <w:numPr>
          <w:ilvl w:val="1"/>
          <w:numId w:val="1"/>
        </w:numPr>
        <w:spacing w:after="0" w:afterAutospacing="0" w:before="0" w:beforeAutospacing="0" w:line="273.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Explain how to enable / disable / configure the options you may have.</w:t>
      </w:r>
    </w:p>
    <w:p w:rsidR="00000000" w:rsidDel="00000000" w:rsidP="00000000" w:rsidRDefault="00000000" w:rsidRPr="00000000" w14:paraId="00000022">
      <w:pPr>
        <w:pageBreakBefore w:val="0"/>
        <w:numPr>
          <w:ilvl w:val="1"/>
          <w:numId w:val="1"/>
        </w:numPr>
        <w:spacing w:after="0" w:afterAutospacing="0" w:before="0" w:beforeAutospacing="0" w:line="273.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Include screenshots of the corresponding widgets when appropriate.</w:t>
      </w:r>
    </w:p>
    <w:p w:rsidR="00000000" w:rsidDel="00000000" w:rsidP="00000000" w:rsidRDefault="00000000" w:rsidRPr="00000000" w14:paraId="00000023">
      <w:pPr>
        <w:pageBreakBefore w:val="0"/>
        <w:numPr>
          <w:ilvl w:val="1"/>
          <w:numId w:val="1"/>
        </w:numPr>
        <w:spacing w:after="160" w:before="0" w:beforeAutospacing="0" w:line="273.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Name of shader files for every effect</w:t>
      </w:r>
    </w:p>
    <w:p w:rsidR="00000000" w:rsidDel="00000000" w:rsidP="00000000" w:rsidRDefault="00000000" w:rsidRPr="00000000" w14:paraId="00000024">
      <w:pPr>
        <w:pStyle w:val="Heading2"/>
        <w:pageBreakBefore w:val="0"/>
        <w:spacing w:before="240" w:line="273.6" w:lineRule="auto"/>
        <w:jc w:val="both"/>
        <w:rPr/>
      </w:pPr>
      <w:bookmarkStart w:colFirst="0" w:colLast="0" w:name="_3g7a16la7kyd" w:id="4"/>
      <w:bookmarkEnd w:id="4"/>
      <w:r w:rsidDel="00000000" w:rsidR="00000000" w:rsidRPr="00000000">
        <w:rPr>
          <w:rtl w:val="0"/>
        </w:rPr>
        <w:t xml:space="preserve">Presentation requirements</w:t>
      </w:r>
    </w:p>
    <w:p w:rsidR="00000000" w:rsidDel="00000000" w:rsidP="00000000" w:rsidRDefault="00000000" w:rsidRPr="00000000" w14:paraId="00000025">
      <w:pPr>
        <w:pageBreakBefore w:val="0"/>
        <w:rPr>
          <w:rFonts w:ascii="Arial" w:cs="Arial" w:eastAsia="Arial" w:hAnsi="Arial"/>
          <w:sz w:val="24"/>
          <w:szCs w:val="24"/>
        </w:rPr>
      </w:pPr>
      <w:r w:rsidDel="00000000" w:rsidR="00000000" w:rsidRPr="00000000">
        <w:rPr>
          <w:rFonts w:ascii="Arial" w:cs="Arial" w:eastAsia="Arial" w:hAnsi="Arial"/>
          <w:sz w:val="24"/>
          <w:szCs w:val="24"/>
          <w:rtl w:val="0"/>
        </w:rPr>
        <w:t xml:space="preserve">The presentation should last at least a couple of minutes, and should be performed by both members of the team, whenever possible. It will be held online and should include:</w:t>
      </w:r>
    </w:p>
    <w:p w:rsidR="00000000" w:rsidDel="00000000" w:rsidP="00000000" w:rsidRDefault="00000000" w:rsidRPr="00000000" w14:paraId="00000026">
      <w:pPr>
        <w:pageBreakBefore w:val="0"/>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 description of the techniques implemented</w:t>
      </w:r>
    </w:p>
    <w:p w:rsidR="00000000" w:rsidDel="00000000" w:rsidP="00000000" w:rsidRDefault="00000000" w:rsidRPr="00000000" w14:paraId="00000027">
      <w:pPr>
        <w:pageBreakBefore w:val="0"/>
        <w:numPr>
          <w:ilvl w:val="1"/>
          <w:numId w:val="2"/>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How you implemented them (general idea)</w:t>
      </w:r>
    </w:p>
    <w:p w:rsidR="00000000" w:rsidDel="00000000" w:rsidP="00000000" w:rsidRDefault="00000000" w:rsidRPr="00000000" w14:paraId="00000028">
      <w:pPr>
        <w:pageBreakBefore w:val="0"/>
        <w:numPr>
          <w:ilvl w:val="1"/>
          <w:numId w:val="2"/>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The difficulties encountered </w:t>
      </w:r>
    </w:p>
    <w:p w:rsidR="00000000" w:rsidDel="00000000" w:rsidP="00000000" w:rsidRDefault="00000000" w:rsidRPr="00000000" w14:paraId="00000029">
      <w:pPr>
        <w:pageBreakBefore w:val="0"/>
        <w:numPr>
          <w:ilvl w:val="1"/>
          <w:numId w:val="2"/>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Feedback</w:t>
      </w:r>
    </w:p>
    <w:p w:rsidR="00000000" w:rsidDel="00000000" w:rsidP="00000000" w:rsidRDefault="00000000" w:rsidRPr="00000000" w14:paraId="0000002A">
      <w:pPr>
        <w:pageBreakBefore w:val="0"/>
        <w:numPr>
          <w:ilvl w:val="1"/>
          <w:numId w:val="2"/>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Why you chose them, etc</w:t>
      </w:r>
    </w:p>
    <w:p w:rsidR="00000000" w:rsidDel="00000000" w:rsidP="00000000" w:rsidRDefault="00000000" w:rsidRPr="00000000" w14:paraId="0000002B">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Prepare for questions</w:t>
      </w:r>
      <w:r w:rsidDel="00000000" w:rsidR="00000000" w:rsidRPr="00000000">
        <w:rPr>
          <w:rtl w:val="0"/>
        </w:rPr>
      </w:r>
    </w:p>
    <w:sectPr>
      <w:headerReference r:id="rId10"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BoldMT"/>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