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7E0A2" w14:textId="77777777" w:rsidR="0085707F" w:rsidRPr="0085707F" w:rsidRDefault="0085707F" w:rsidP="0085707F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Arial" w:eastAsia="Times New Roman" w:hAnsi="Arial" w:cs="Arial"/>
          <w:b/>
          <w:bCs/>
          <w:color w:val="24292E"/>
          <w:kern w:val="36"/>
          <w:sz w:val="48"/>
          <w:szCs w:val="48"/>
          <w:lang w:val="en-US" w:eastAsia="es-MX"/>
        </w:rPr>
      </w:pPr>
      <w:r w:rsidRPr="0085707F">
        <w:rPr>
          <w:rFonts w:ascii="Arial" w:eastAsia="Times New Roman" w:hAnsi="Arial" w:cs="Arial"/>
          <w:b/>
          <w:bCs/>
          <w:color w:val="24292E"/>
          <w:kern w:val="36"/>
          <w:sz w:val="48"/>
          <w:szCs w:val="48"/>
          <w:lang w:val="en-US" w:eastAsia="es-MX"/>
        </w:rPr>
        <w:t>Connect Goblin 2 Plus to Azure IoT Hub in the cloud</w:t>
      </w:r>
    </w:p>
    <w:p w14:paraId="54C15CF3" w14:textId="77777777" w:rsidR="0085707F" w:rsidRPr="0085707F" w:rsidRDefault="0085707F" w:rsidP="0085707F">
      <w:pPr>
        <w:spacing w:before="360" w:after="36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85707F">
        <w:rPr>
          <w:rFonts w:ascii="Arial" w:eastAsia="Times New Roman" w:hAnsi="Arial" w:cs="Arial"/>
          <w:sz w:val="24"/>
          <w:szCs w:val="24"/>
          <w:lang w:val="en-US" w:eastAsia="es-MX"/>
        </w:rPr>
        <w:pict w14:anchorId="719F193A">
          <v:rect id="_x0000_i1025" style="width:0;height:3pt" o:hralign="center" o:hrstd="t" o:hrnoshade="t" o:hr="t" fillcolor="#24292e" stroked="f"/>
        </w:pict>
      </w:r>
    </w:p>
    <w:p w14:paraId="1917B5AA" w14:textId="77777777" w:rsidR="0085707F" w:rsidRPr="0085707F" w:rsidRDefault="0085707F" w:rsidP="0085707F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Arial" w:eastAsia="Times New Roman" w:hAnsi="Arial" w:cs="Arial"/>
          <w:b/>
          <w:bCs/>
          <w:color w:val="24292E"/>
          <w:kern w:val="36"/>
          <w:sz w:val="48"/>
          <w:szCs w:val="48"/>
          <w:lang w:val="en-US" w:eastAsia="es-MX"/>
        </w:rPr>
      </w:pPr>
      <w:r w:rsidRPr="0085707F">
        <w:rPr>
          <w:rFonts w:ascii="Arial" w:eastAsia="Times New Roman" w:hAnsi="Arial" w:cs="Arial"/>
          <w:b/>
          <w:bCs/>
          <w:color w:val="24292E"/>
          <w:kern w:val="36"/>
          <w:sz w:val="48"/>
          <w:szCs w:val="48"/>
          <w:lang w:val="en-US" w:eastAsia="es-MX"/>
        </w:rPr>
        <w:t>Table of Contents</w:t>
      </w:r>
    </w:p>
    <w:p w14:paraId="3DA10277" w14:textId="0C4CAA3F" w:rsidR="0085707F" w:rsidRPr="0085707F" w:rsidRDefault="0085707F" w:rsidP="008570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</w:pPr>
      <w:r w:rsidRPr="0085707F">
        <w:rPr>
          <w:rFonts w:ascii="Arial" w:eastAsia="Times New Roman" w:hAnsi="Arial" w:cs="Arial"/>
          <w:color w:val="0366D6"/>
          <w:sz w:val="24"/>
          <w:szCs w:val="24"/>
          <w:u w:val="single"/>
          <w:lang w:val="en-US" w:eastAsia="es-MX"/>
        </w:rPr>
        <w:t>Introduction</w:t>
      </w:r>
    </w:p>
    <w:p w14:paraId="64E8628C" w14:textId="54CF3CD5" w:rsidR="0085707F" w:rsidRPr="0085707F" w:rsidRDefault="0085707F" w:rsidP="0085707F">
      <w:pPr>
        <w:numPr>
          <w:ilvl w:val="0"/>
          <w:numId w:val="1"/>
        </w:numPr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</w:pPr>
      <w:r w:rsidRPr="0085707F">
        <w:rPr>
          <w:rFonts w:ascii="Arial" w:eastAsia="Times New Roman" w:hAnsi="Arial" w:cs="Arial"/>
          <w:color w:val="0366D6"/>
          <w:sz w:val="24"/>
          <w:szCs w:val="24"/>
          <w:u w:val="single"/>
          <w:lang w:val="en-US" w:eastAsia="es-MX"/>
        </w:rPr>
        <w:t>Step 1: Prerequisites</w:t>
      </w:r>
    </w:p>
    <w:p w14:paraId="42199476" w14:textId="7C9B405A" w:rsidR="0085707F" w:rsidRPr="0085707F" w:rsidRDefault="0085707F" w:rsidP="0085707F">
      <w:pPr>
        <w:numPr>
          <w:ilvl w:val="0"/>
          <w:numId w:val="1"/>
        </w:numPr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</w:pPr>
      <w:r w:rsidRPr="0085707F">
        <w:rPr>
          <w:rFonts w:ascii="Arial" w:eastAsia="Times New Roman" w:hAnsi="Arial" w:cs="Arial"/>
          <w:color w:val="0366D6"/>
          <w:sz w:val="24"/>
          <w:szCs w:val="24"/>
          <w:u w:val="single"/>
          <w:lang w:val="en-US" w:eastAsia="es-MX"/>
        </w:rPr>
        <w:t>Step 2: Prepare your Device</w:t>
      </w:r>
    </w:p>
    <w:p w14:paraId="6A615984" w14:textId="1780C81D" w:rsidR="0085707F" w:rsidRPr="0085707F" w:rsidRDefault="0085707F" w:rsidP="0085707F">
      <w:pPr>
        <w:numPr>
          <w:ilvl w:val="0"/>
          <w:numId w:val="1"/>
        </w:numPr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</w:pPr>
      <w:r w:rsidRPr="0085707F">
        <w:rPr>
          <w:rFonts w:ascii="Arial" w:eastAsia="Times New Roman" w:hAnsi="Arial" w:cs="Arial"/>
          <w:color w:val="0366D6"/>
          <w:sz w:val="24"/>
          <w:szCs w:val="24"/>
          <w:u w:val="single"/>
          <w:lang w:val="en-US" w:eastAsia="es-MX"/>
        </w:rPr>
        <w:t>Step 3: Build and Run the Sample</w:t>
      </w:r>
    </w:p>
    <w:p w14:paraId="33B41750" w14:textId="3907DA89" w:rsidR="0085707F" w:rsidRPr="0085707F" w:rsidRDefault="0085707F" w:rsidP="0085707F">
      <w:pPr>
        <w:numPr>
          <w:ilvl w:val="0"/>
          <w:numId w:val="1"/>
        </w:numPr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</w:pPr>
      <w:r w:rsidRPr="0085707F">
        <w:rPr>
          <w:rFonts w:ascii="Arial" w:eastAsia="Times New Roman" w:hAnsi="Arial" w:cs="Arial"/>
          <w:color w:val="0366D6"/>
          <w:sz w:val="24"/>
          <w:szCs w:val="24"/>
          <w:u w:val="single"/>
          <w:lang w:val="en-US" w:eastAsia="es-MX"/>
        </w:rPr>
        <w:t>Next Steps</w:t>
      </w:r>
    </w:p>
    <w:p w14:paraId="1EEF234B" w14:textId="77777777" w:rsidR="0085707F" w:rsidRPr="0085707F" w:rsidRDefault="0085707F" w:rsidP="0085707F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Arial" w:eastAsia="Times New Roman" w:hAnsi="Arial" w:cs="Arial"/>
          <w:b/>
          <w:bCs/>
          <w:color w:val="24292E"/>
          <w:kern w:val="36"/>
          <w:sz w:val="48"/>
          <w:szCs w:val="48"/>
          <w:lang w:val="en-US" w:eastAsia="es-MX"/>
        </w:rPr>
      </w:pPr>
      <w:bookmarkStart w:id="0" w:name="user-content-Introduction"/>
      <w:bookmarkEnd w:id="0"/>
      <w:r w:rsidRPr="0085707F">
        <w:rPr>
          <w:rFonts w:ascii="Arial" w:eastAsia="Times New Roman" w:hAnsi="Arial" w:cs="Arial"/>
          <w:b/>
          <w:bCs/>
          <w:color w:val="24292E"/>
          <w:kern w:val="36"/>
          <w:sz w:val="48"/>
          <w:szCs w:val="48"/>
          <w:lang w:val="en-US" w:eastAsia="es-MX"/>
        </w:rPr>
        <w:t>Introduction</w:t>
      </w:r>
    </w:p>
    <w:p w14:paraId="5729B5CF" w14:textId="77777777" w:rsidR="0085707F" w:rsidRPr="0085707F" w:rsidRDefault="0085707F" w:rsidP="0085707F">
      <w:pPr>
        <w:spacing w:after="240" w:line="240" w:lineRule="auto"/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</w:pPr>
      <w:r w:rsidRPr="0085707F">
        <w:rPr>
          <w:rFonts w:ascii="Arial" w:eastAsia="Times New Roman" w:hAnsi="Arial" w:cs="Arial"/>
          <w:b/>
          <w:bCs/>
          <w:color w:val="24292E"/>
          <w:sz w:val="24"/>
          <w:szCs w:val="24"/>
          <w:lang w:val="en-US" w:eastAsia="es-MX"/>
        </w:rPr>
        <w:t>About this document</w:t>
      </w:r>
    </w:p>
    <w:p w14:paraId="76309D90" w14:textId="403603C6" w:rsidR="0085707F" w:rsidRPr="0085707F" w:rsidRDefault="0085707F" w:rsidP="0085707F">
      <w:pPr>
        <w:spacing w:after="240" w:line="240" w:lineRule="auto"/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</w:pPr>
      <w:r w:rsidRPr="0085707F"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  <w:t>The following document describes the process of connecting a Goblin 2 Plus system to Azure IoT Hub</w:t>
      </w:r>
      <w:r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  <w:t xml:space="preserve">. </w:t>
      </w:r>
      <w:r w:rsidRPr="0085707F"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  <w:t>This multi-step process includes:</w:t>
      </w:r>
    </w:p>
    <w:p w14:paraId="42199593" w14:textId="77777777" w:rsidR="0085707F" w:rsidRPr="0085707F" w:rsidRDefault="0085707F" w:rsidP="00857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</w:pPr>
      <w:r w:rsidRPr="0085707F"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  <w:t>Configuring Azure IoT Hub</w:t>
      </w:r>
    </w:p>
    <w:p w14:paraId="6A8BF068" w14:textId="77777777" w:rsidR="0085707F" w:rsidRPr="0085707F" w:rsidRDefault="0085707F" w:rsidP="0085707F">
      <w:pPr>
        <w:numPr>
          <w:ilvl w:val="0"/>
          <w:numId w:val="2"/>
        </w:numPr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</w:pPr>
      <w:r w:rsidRPr="0085707F"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  <w:t>Registering your IoT device and get your SAS Token</w:t>
      </w:r>
    </w:p>
    <w:p w14:paraId="1592B4FA" w14:textId="77777777" w:rsidR="0085707F" w:rsidRPr="0085707F" w:rsidRDefault="0085707F" w:rsidP="0085707F">
      <w:pPr>
        <w:numPr>
          <w:ilvl w:val="0"/>
          <w:numId w:val="2"/>
        </w:numPr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</w:pPr>
      <w:r w:rsidRPr="0085707F"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  <w:t>Send messages to IoT Hub</w:t>
      </w:r>
    </w:p>
    <w:p w14:paraId="3835A394" w14:textId="77777777" w:rsidR="0085707F" w:rsidRPr="0085707F" w:rsidRDefault="0085707F" w:rsidP="0085707F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Arial" w:eastAsia="Times New Roman" w:hAnsi="Arial" w:cs="Arial"/>
          <w:b/>
          <w:bCs/>
          <w:color w:val="24292E"/>
          <w:kern w:val="36"/>
          <w:sz w:val="48"/>
          <w:szCs w:val="48"/>
          <w:lang w:val="en-US" w:eastAsia="es-MX"/>
        </w:rPr>
      </w:pPr>
      <w:bookmarkStart w:id="1" w:name="user-content-Step-1-Prerequisites"/>
      <w:bookmarkEnd w:id="1"/>
      <w:r w:rsidRPr="0085707F">
        <w:rPr>
          <w:rFonts w:ascii="Arial" w:eastAsia="Times New Roman" w:hAnsi="Arial" w:cs="Arial"/>
          <w:b/>
          <w:bCs/>
          <w:color w:val="24292E"/>
          <w:kern w:val="36"/>
          <w:sz w:val="48"/>
          <w:szCs w:val="48"/>
          <w:lang w:val="en-US" w:eastAsia="es-MX"/>
        </w:rPr>
        <w:t>Step 1: Prerequisites</w:t>
      </w:r>
    </w:p>
    <w:p w14:paraId="7CD1268D" w14:textId="77777777" w:rsidR="0085707F" w:rsidRPr="0085707F" w:rsidRDefault="0085707F" w:rsidP="0085707F">
      <w:pPr>
        <w:spacing w:after="240" w:line="240" w:lineRule="auto"/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</w:pPr>
      <w:r w:rsidRPr="0085707F"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  <w:t>You should have the following items ready before beginning the process:</w:t>
      </w:r>
    </w:p>
    <w:p w14:paraId="7EC0DB7E" w14:textId="77777777" w:rsidR="0085707F" w:rsidRPr="0085707F" w:rsidRDefault="0085707F" w:rsidP="008570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</w:pPr>
      <w:r w:rsidRPr="0085707F"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  <w:t>Computer with a Git client installed so that you can access the azure-</w:t>
      </w:r>
      <w:proofErr w:type="spellStart"/>
      <w:r w:rsidRPr="0085707F"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  <w:t>iot</w:t>
      </w:r>
      <w:proofErr w:type="spellEnd"/>
      <w:r w:rsidRPr="0085707F"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  <w:t>-</w:t>
      </w:r>
      <w:proofErr w:type="spellStart"/>
      <w:r w:rsidRPr="0085707F"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  <w:t>sdk</w:t>
      </w:r>
      <w:proofErr w:type="spellEnd"/>
      <w:r w:rsidRPr="0085707F"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  <w:t>-c code on GitHub.</w:t>
      </w:r>
    </w:p>
    <w:p w14:paraId="47B15CBF" w14:textId="77777777" w:rsidR="0085707F" w:rsidRPr="0085707F" w:rsidRDefault="0085707F" w:rsidP="0085707F">
      <w:pPr>
        <w:numPr>
          <w:ilvl w:val="0"/>
          <w:numId w:val="3"/>
        </w:numPr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</w:pPr>
      <w:hyperlink r:id="rId5" w:history="1">
        <w:r w:rsidRPr="0085707F">
          <w:rPr>
            <w:rFonts w:ascii="Arial" w:eastAsia="Times New Roman" w:hAnsi="Arial" w:cs="Arial"/>
            <w:color w:val="0366D6"/>
            <w:sz w:val="24"/>
            <w:szCs w:val="24"/>
            <w:u w:val="single"/>
            <w:lang w:val="en-US" w:eastAsia="es-MX"/>
          </w:rPr>
          <w:t>Arduino IDE</w:t>
        </w:r>
      </w:hyperlink>
      <w:r w:rsidRPr="0085707F"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  <w:t> version 1.6.8 or later.</w:t>
      </w:r>
    </w:p>
    <w:p w14:paraId="7A3FDB7B" w14:textId="77777777" w:rsidR="0085707F" w:rsidRPr="0085707F" w:rsidRDefault="0085707F" w:rsidP="0085707F">
      <w:pPr>
        <w:numPr>
          <w:ilvl w:val="0"/>
          <w:numId w:val="3"/>
        </w:numPr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</w:pPr>
      <w:hyperlink r:id="rId6" w:history="1">
        <w:r w:rsidRPr="0085707F">
          <w:rPr>
            <w:rFonts w:ascii="Arial" w:eastAsia="Times New Roman" w:hAnsi="Arial" w:cs="Arial"/>
            <w:color w:val="0366D6"/>
            <w:sz w:val="24"/>
            <w:szCs w:val="24"/>
            <w:u w:val="single"/>
            <w:lang w:val="en-US" w:eastAsia="es-MX"/>
          </w:rPr>
          <w:t>Setup your IoT hub</w:t>
        </w:r>
      </w:hyperlink>
    </w:p>
    <w:p w14:paraId="7ED4048D" w14:textId="77777777" w:rsidR="0085707F" w:rsidRPr="0085707F" w:rsidRDefault="0085707F" w:rsidP="0085707F">
      <w:pPr>
        <w:numPr>
          <w:ilvl w:val="0"/>
          <w:numId w:val="3"/>
        </w:numPr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</w:pPr>
      <w:hyperlink r:id="rId7" w:history="1">
        <w:r w:rsidRPr="0085707F">
          <w:rPr>
            <w:rFonts w:ascii="Arial" w:eastAsia="Times New Roman" w:hAnsi="Arial" w:cs="Arial"/>
            <w:color w:val="0366D6"/>
            <w:sz w:val="24"/>
            <w:szCs w:val="24"/>
            <w:u w:val="single"/>
            <w:lang w:val="en-US" w:eastAsia="es-MX"/>
          </w:rPr>
          <w:t>Provision your device and get its credentials</w:t>
        </w:r>
      </w:hyperlink>
    </w:p>
    <w:p w14:paraId="26BF93A1" w14:textId="77777777" w:rsidR="0085707F" w:rsidRPr="0085707F" w:rsidRDefault="0085707F" w:rsidP="0085707F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Arial" w:eastAsia="Times New Roman" w:hAnsi="Arial" w:cs="Arial"/>
          <w:b/>
          <w:bCs/>
          <w:color w:val="24292E"/>
          <w:kern w:val="36"/>
          <w:sz w:val="48"/>
          <w:szCs w:val="48"/>
          <w:lang w:val="en-US" w:eastAsia="es-MX"/>
        </w:rPr>
      </w:pPr>
      <w:bookmarkStart w:id="2" w:name="user-content-Step-2-PrepareDevice"/>
      <w:bookmarkEnd w:id="2"/>
      <w:r w:rsidRPr="0085707F">
        <w:rPr>
          <w:rFonts w:ascii="Arial" w:eastAsia="Times New Roman" w:hAnsi="Arial" w:cs="Arial"/>
          <w:b/>
          <w:bCs/>
          <w:color w:val="24292E"/>
          <w:kern w:val="36"/>
          <w:sz w:val="48"/>
          <w:szCs w:val="48"/>
          <w:lang w:val="en-US" w:eastAsia="es-MX"/>
        </w:rPr>
        <w:lastRenderedPageBreak/>
        <w:t>Step 2: Prepare your Device</w:t>
      </w:r>
    </w:p>
    <w:p w14:paraId="1E8F4B73" w14:textId="77777777" w:rsidR="0085707F" w:rsidRPr="0085707F" w:rsidRDefault="0085707F" w:rsidP="008570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</w:pPr>
      <w:r w:rsidRPr="0085707F"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  <w:t>Connect the Goblin 2 Plus using the mini-USB cable.</w:t>
      </w:r>
    </w:p>
    <w:p w14:paraId="7A4E4AF3" w14:textId="7866E0DD" w:rsidR="0085707F" w:rsidRPr="0085707F" w:rsidRDefault="0085707F" w:rsidP="0085707F">
      <w:pPr>
        <w:numPr>
          <w:ilvl w:val="0"/>
          <w:numId w:val="4"/>
        </w:numPr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</w:pPr>
      <w:r w:rsidRPr="0085707F"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  <w:t>Select the Arduino/</w:t>
      </w:r>
      <w:proofErr w:type="spellStart"/>
      <w:r w:rsidRPr="0085707F"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  <w:t>Genuino</w:t>
      </w:r>
      <w:proofErr w:type="spellEnd"/>
      <w:r w:rsidRPr="0085707F"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  <w:t xml:space="preserve"> </w:t>
      </w:r>
      <w:r w:rsidR="008E11A3"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  <w:t>ZERO</w:t>
      </w:r>
      <w:r w:rsidRPr="0085707F"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  <w:t xml:space="preserve"> board in tools.</w:t>
      </w:r>
    </w:p>
    <w:p w14:paraId="289E33C1" w14:textId="77777777" w:rsidR="0085707F" w:rsidRPr="0085707F" w:rsidRDefault="0085707F" w:rsidP="0085707F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Arial" w:eastAsia="Times New Roman" w:hAnsi="Arial" w:cs="Arial"/>
          <w:b/>
          <w:bCs/>
          <w:color w:val="24292E"/>
          <w:kern w:val="36"/>
          <w:sz w:val="48"/>
          <w:szCs w:val="48"/>
          <w:lang w:val="en-US" w:eastAsia="es-MX"/>
        </w:rPr>
      </w:pPr>
      <w:bookmarkStart w:id="3" w:name="user-content-Step-3-Build"/>
      <w:bookmarkEnd w:id="3"/>
      <w:r w:rsidRPr="0085707F">
        <w:rPr>
          <w:rFonts w:ascii="Arial" w:eastAsia="Times New Roman" w:hAnsi="Arial" w:cs="Arial"/>
          <w:b/>
          <w:bCs/>
          <w:color w:val="24292E"/>
          <w:kern w:val="36"/>
          <w:sz w:val="48"/>
          <w:szCs w:val="48"/>
          <w:lang w:val="en-US" w:eastAsia="es-MX"/>
        </w:rPr>
        <w:t>Step 3: Build and Run the sample</w:t>
      </w:r>
    </w:p>
    <w:p w14:paraId="5834471B" w14:textId="77777777" w:rsidR="0085707F" w:rsidRPr="0085707F" w:rsidRDefault="0085707F" w:rsidP="0085707F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Arial" w:eastAsia="Times New Roman" w:hAnsi="Arial" w:cs="Arial"/>
          <w:b/>
          <w:bCs/>
          <w:color w:val="24292E"/>
          <w:sz w:val="36"/>
          <w:szCs w:val="36"/>
          <w:lang w:val="en-US" w:eastAsia="es-MX"/>
        </w:rPr>
      </w:pPr>
      <w:r w:rsidRPr="0085707F">
        <w:rPr>
          <w:rFonts w:ascii="Arial" w:eastAsia="Times New Roman" w:hAnsi="Arial" w:cs="Arial"/>
          <w:b/>
          <w:bCs/>
          <w:color w:val="24292E"/>
          <w:sz w:val="36"/>
          <w:szCs w:val="36"/>
          <w:lang w:val="en-US" w:eastAsia="es-MX"/>
        </w:rPr>
        <w:t>Setup the development environment</w:t>
      </w:r>
    </w:p>
    <w:p w14:paraId="6898C866" w14:textId="112EB012" w:rsidR="0085707F" w:rsidRPr="0085707F" w:rsidRDefault="0085707F" w:rsidP="0085707F">
      <w:pPr>
        <w:spacing w:after="240" w:line="240" w:lineRule="auto"/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</w:pPr>
      <w:r w:rsidRPr="0085707F"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  <w:t xml:space="preserve">In this section we are going to run a sample application that send different values, </w:t>
      </w:r>
      <w:r w:rsidR="00413117" w:rsidRPr="0085707F"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  <w:t>these values</w:t>
      </w:r>
      <w:r w:rsidRPr="0085707F"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  <w:t xml:space="preserve"> are random.</w:t>
      </w:r>
    </w:p>
    <w:p w14:paraId="484CD8FB" w14:textId="77777777" w:rsidR="0085707F" w:rsidRPr="0085707F" w:rsidRDefault="0085707F" w:rsidP="0085707F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Arial" w:eastAsia="Times New Roman" w:hAnsi="Arial" w:cs="Arial"/>
          <w:b/>
          <w:bCs/>
          <w:color w:val="24292E"/>
          <w:sz w:val="36"/>
          <w:szCs w:val="36"/>
          <w:lang w:val="en-US" w:eastAsia="es-MX"/>
        </w:rPr>
      </w:pPr>
      <w:r w:rsidRPr="0085707F">
        <w:rPr>
          <w:rFonts w:ascii="Arial" w:eastAsia="Times New Roman" w:hAnsi="Arial" w:cs="Arial"/>
          <w:b/>
          <w:bCs/>
          <w:color w:val="24292E"/>
          <w:sz w:val="36"/>
          <w:szCs w:val="36"/>
          <w:lang w:val="en-US" w:eastAsia="es-MX"/>
        </w:rPr>
        <w:t>Get the SAS Token</w:t>
      </w:r>
    </w:p>
    <w:p w14:paraId="472CEC8D" w14:textId="77777777" w:rsidR="0085707F" w:rsidRPr="0085707F" w:rsidRDefault="0085707F" w:rsidP="00922CF4">
      <w:pPr>
        <w:spacing w:before="240" w:after="240" w:line="240" w:lineRule="auto"/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</w:pPr>
      <w:r w:rsidRPr="0085707F"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  <w:t>You can get the SAS (</w:t>
      </w:r>
      <w:proofErr w:type="spellStart"/>
      <w:r w:rsidRPr="0085707F"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  <w:t>SharedAccessSignature</w:t>
      </w:r>
      <w:proofErr w:type="spellEnd"/>
      <w:r w:rsidRPr="0085707F"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  <w:t>) Token through this methods: </w:t>
      </w:r>
      <w:proofErr w:type="spellStart"/>
      <w:r w:rsidRPr="0085707F"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  <w:fldChar w:fldCharType="begin"/>
      </w:r>
      <w:r w:rsidRPr="0085707F"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  <w:instrText xml:space="preserve"> HYPERLINK "https://github.com/Azure/iothub-explorer" </w:instrText>
      </w:r>
      <w:r w:rsidRPr="0085707F"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  <w:fldChar w:fldCharType="separate"/>
      </w:r>
      <w:r w:rsidRPr="0085707F">
        <w:rPr>
          <w:rFonts w:ascii="Arial" w:eastAsia="Times New Roman" w:hAnsi="Arial" w:cs="Arial"/>
          <w:color w:val="0366D6"/>
          <w:sz w:val="24"/>
          <w:szCs w:val="24"/>
          <w:u w:val="single"/>
          <w:lang w:val="en-US" w:eastAsia="es-MX"/>
        </w:rPr>
        <w:t>iothub</w:t>
      </w:r>
      <w:proofErr w:type="spellEnd"/>
      <w:r w:rsidRPr="0085707F">
        <w:rPr>
          <w:rFonts w:ascii="Arial" w:eastAsia="Times New Roman" w:hAnsi="Arial" w:cs="Arial"/>
          <w:color w:val="0366D6"/>
          <w:sz w:val="24"/>
          <w:szCs w:val="24"/>
          <w:u w:val="single"/>
          <w:lang w:val="en-US" w:eastAsia="es-MX"/>
        </w:rPr>
        <w:t>-explorer</w:t>
      </w:r>
      <w:r w:rsidRPr="0085707F"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  <w:fldChar w:fldCharType="end"/>
      </w:r>
      <w:r w:rsidRPr="0085707F"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  <w:t>, </w:t>
      </w:r>
      <w:hyperlink r:id="rId8" w:history="1">
        <w:r w:rsidRPr="0085707F">
          <w:rPr>
            <w:rFonts w:ascii="Arial" w:eastAsia="Times New Roman" w:hAnsi="Arial" w:cs="Arial"/>
            <w:color w:val="0366D6"/>
            <w:sz w:val="24"/>
            <w:szCs w:val="24"/>
            <w:u w:val="single"/>
            <w:lang w:val="en-US" w:eastAsia="es-MX"/>
          </w:rPr>
          <w:t>Device Explorer</w:t>
        </w:r>
      </w:hyperlink>
      <w:r w:rsidRPr="0085707F"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  <w:t> or running the following </w:t>
      </w:r>
      <w:hyperlink r:id="rId9" w:history="1">
        <w:r w:rsidRPr="0085707F">
          <w:rPr>
            <w:rFonts w:ascii="Arial" w:eastAsia="Times New Roman" w:hAnsi="Arial" w:cs="Arial"/>
            <w:color w:val="0366D6"/>
            <w:sz w:val="24"/>
            <w:szCs w:val="24"/>
            <w:u w:val="single"/>
            <w:lang w:val="en-US" w:eastAsia="es-MX"/>
          </w:rPr>
          <w:t>code</w:t>
        </w:r>
      </w:hyperlink>
      <w:r w:rsidRPr="0085707F"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  <w:t> that is based on this </w:t>
      </w:r>
      <w:hyperlink r:id="rId10" w:anchor="security-tokens" w:history="1">
        <w:r w:rsidRPr="0085707F">
          <w:rPr>
            <w:rFonts w:ascii="Arial" w:eastAsia="Times New Roman" w:hAnsi="Arial" w:cs="Arial"/>
            <w:color w:val="0366D6"/>
            <w:sz w:val="24"/>
            <w:szCs w:val="24"/>
            <w:u w:val="single"/>
            <w:lang w:val="en-US" w:eastAsia="es-MX"/>
          </w:rPr>
          <w:t xml:space="preserve">article of </w:t>
        </w:r>
        <w:proofErr w:type="spellStart"/>
        <w:r w:rsidRPr="0085707F">
          <w:rPr>
            <w:rFonts w:ascii="Arial" w:eastAsia="Times New Roman" w:hAnsi="Arial" w:cs="Arial"/>
            <w:color w:val="0366D6"/>
            <w:sz w:val="24"/>
            <w:szCs w:val="24"/>
            <w:u w:val="single"/>
            <w:lang w:val="en-US" w:eastAsia="es-MX"/>
          </w:rPr>
          <w:t>microsoft</w:t>
        </w:r>
        <w:proofErr w:type="spellEnd"/>
      </w:hyperlink>
    </w:p>
    <w:p w14:paraId="217BAF1F" w14:textId="77777777" w:rsidR="0085707F" w:rsidRPr="0085707F" w:rsidRDefault="0085707F" w:rsidP="0085707F">
      <w:pPr>
        <w:spacing w:line="240" w:lineRule="auto"/>
        <w:ind w:left="720"/>
        <w:rPr>
          <w:rFonts w:ascii="Arial" w:eastAsia="Times New Roman" w:hAnsi="Arial" w:cs="Arial"/>
          <w:color w:val="6A737D"/>
          <w:sz w:val="24"/>
          <w:szCs w:val="24"/>
          <w:lang w:val="en-US" w:eastAsia="es-MX"/>
        </w:rPr>
      </w:pPr>
      <w:r w:rsidRPr="0085707F">
        <w:rPr>
          <w:rFonts w:ascii="Arial" w:eastAsia="Times New Roman" w:hAnsi="Arial" w:cs="Arial"/>
          <w:b/>
          <w:bCs/>
          <w:color w:val="6A737D"/>
          <w:sz w:val="24"/>
          <w:szCs w:val="24"/>
          <w:lang w:val="en-US" w:eastAsia="es-MX"/>
        </w:rPr>
        <w:t>NOTE:</w:t>
      </w:r>
      <w:r w:rsidRPr="0085707F">
        <w:rPr>
          <w:rFonts w:ascii="Arial" w:eastAsia="Times New Roman" w:hAnsi="Arial" w:cs="Arial"/>
          <w:color w:val="6A737D"/>
          <w:sz w:val="24"/>
          <w:szCs w:val="24"/>
          <w:lang w:val="en-US" w:eastAsia="es-MX"/>
        </w:rPr>
        <w:t> requires Node.js 4.x or later to work properly.</w:t>
      </w:r>
    </w:p>
    <w:p w14:paraId="5005AC59" w14:textId="3A13F17F" w:rsidR="00112475" w:rsidRDefault="00112475" w:rsidP="0085707F">
      <w:pPr>
        <w:numPr>
          <w:ilvl w:val="0"/>
          <w:numId w:val="5"/>
        </w:numPr>
        <w:spacing w:before="240" w:after="240" w:line="240" w:lineRule="auto"/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</w:pPr>
      <w:r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  <w:t>Download the code</w:t>
      </w:r>
      <w:bookmarkStart w:id="4" w:name="_GoBack"/>
      <w:bookmarkEnd w:id="4"/>
    </w:p>
    <w:p w14:paraId="20FA0032" w14:textId="581F9E38" w:rsidR="0085707F" w:rsidRPr="0085707F" w:rsidRDefault="0085707F" w:rsidP="0085707F">
      <w:pPr>
        <w:numPr>
          <w:ilvl w:val="0"/>
          <w:numId w:val="5"/>
        </w:numPr>
        <w:spacing w:before="240" w:after="240" w:line="240" w:lineRule="auto"/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</w:pPr>
      <w:r w:rsidRPr="0085707F"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  <w:t>You need to fill the following lines</w:t>
      </w:r>
    </w:p>
    <w:p w14:paraId="31E64007" w14:textId="77777777" w:rsidR="0085707F" w:rsidRPr="0085707F" w:rsidRDefault="0085707F" w:rsidP="00922C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  <w:lang w:val="en-US" w:eastAsia="es-MX"/>
        </w:rPr>
      </w:pPr>
      <w:r w:rsidRPr="0085707F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  <w:lang w:val="en-US" w:eastAsia="es-MX"/>
        </w:rPr>
        <w:t>var host = ""; //Hostname, {your-</w:t>
      </w:r>
      <w:proofErr w:type="spellStart"/>
      <w:r w:rsidRPr="0085707F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  <w:lang w:val="en-US" w:eastAsia="es-MX"/>
        </w:rPr>
        <w:t>iothub</w:t>
      </w:r>
      <w:proofErr w:type="spellEnd"/>
      <w:r w:rsidRPr="0085707F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  <w:lang w:val="en-US" w:eastAsia="es-MX"/>
        </w:rPr>
        <w:t>-name</w:t>
      </w:r>
      <w:proofErr w:type="gramStart"/>
      <w:r w:rsidRPr="0085707F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  <w:lang w:val="en-US" w:eastAsia="es-MX"/>
        </w:rPr>
        <w:t>}.azure-devices.net</w:t>
      </w:r>
      <w:proofErr w:type="gramEnd"/>
    </w:p>
    <w:p w14:paraId="6933196B" w14:textId="77777777" w:rsidR="0085707F" w:rsidRPr="0085707F" w:rsidRDefault="0085707F" w:rsidP="00922C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  <w:lang w:val="en-US" w:eastAsia="es-MX"/>
        </w:rPr>
      </w:pPr>
      <w:r w:rsidRPr="0085707F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  <w:lang w:val="en-US" w:eastAsia="es-MX"/>
        </w:rPr>
        <w:t>var device = ""; //Your device</w:t>
      </w:r>
    </w:p>
    <w:p w14:paraId="686305A5" w14:textId="77777777" w:rsidR="0085707F" w:rsidRPr="0085707F" w:rsidRDefault="0085707F" w:rsidP="00922C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  <w:lang w:val="en-US" w:eastAsia="es-MX"/>
        </w:rPr>
      </w:pPr>
      <w:r w:rsidRPr="0085707F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  <w:lang w:val="en-US" w:eastAsia="es-MX"/>
        </w:rPr>
        <w:t>//any symmetric key for the {device id} identity</w:t>
      </w:r>
    </w:p>
    <w:p w14:paraId="39DC7ABC" w14:textId="77777777" w:rsidR="0085707F" w:rsidRPr="0085707F" w:rsidRDefault="0085707F" w:rsidP="00922C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  <w:lang w:val="en-US" w:eastAsia="es-MX"/>
        </w:rPr>
      </w:pPr>
      <w:r w:rsidRPr="0085707F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  <w:lang w:val="en-US" w:eastAsia="es-MX"/>
        </w:rPr>
        <w:t xml:space="preserve">var </w:t>
      </w:r>
      <w:proofErr w:type="spellStart"/>
      <w:r w:rsidRPr="0085707F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  <w:lang w:val="en-US" w:eastAsia="es-MX"/>
        </w:rPr>
        <w:t>signingKey</w:t>
      </w:r>
      <w:proofErr w:type="spellEnd"/>
      <w:r w:rsidRPr="0085707F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  <w:lang w:val="en-US" w:eastAsia="es-MX"/>
        </w:rPr>
        <w:t xml:space="preserve"> = "";</w:t>
      </w:r>
    </w:p>
    <w:p w14:paraId="5A5D586F" w14:textId="77777777" w:rsidR="0085707F" w:rsidRPr="0085707F" w:rsidRDefault="0085707F" w:rsidP="00922C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  <w:lang w:val="en-US" w:eastAsia="es-MX"/>
        </w:rPr>
      </w:pPr>
      <w:r w:rsidRPr="0085707F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  <w:lang w:val="en-US" w:eastAsia="es-MX"/>
        </w:rPr>
        <w:t>var days = 365; //Valid days</w:t>
      </w:r>
    </w:p>
    <w:p w14:paraId="4A1687DE" w14:textId="61F68DCB" w:rsidR="0085707F" w:rsidRPr="0085707F" w:rsidRDefault="0085707F" w:rsidP="0085707F">
      <w:pPr>
        <w:spacing w:before="240" w:after="240" w:line="240" w:lineRule="auto"/>
        <w:ind w:left="720"/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</w:pPr>
      <w:r w:rsidRPr="0085707F"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  <w:t>You can see the hostname here </w:t>
      </w:r>
      <w:r w:rsidRPr="0085707F">
        <w:rPr>
          <w:rFonts w:ascii="Arial" w:eastAsia="Times New Roman" w:hAnsi="Arial" w:cs="Arial"/>
          <w:noProof/>
          <w:color w:val="0366D6"/>
          <w:sz w:val="24"/>
          <w:szCs w:val="24"/>
          <w:lang w:val="en-US" w:eastAsia="es-MX"/>
        </w:rPr>
        <w:drawing>
          <wp:inline distT="0" distB="0" distL="0" distR="0" wp14:anchorId="7F97A96C" wp14:editId="7E5A86D0">
            <wp:extent cx="5433060" cy="885825"/>
            <wp:effectExtent l="0" t="0" r="0" b="9525"/>
            <wp:docPr id="3" name="Imagen 3" descr="hostname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ostname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249" cy="886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73EEA" w14:textId="043204DE" w:rsidR="0085707F" w:rsidRPr="0085707F" w:rsidRDefault="0085707F" w:rsidP="0085707F">
      <w:pPr>
        <w:spacing w:before="240" w:after="240" w:line="240" w:lineRule="auto"/>
        <w:ind w:left="720"/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</w:pPr>
      <w:r w:rsidRPr="0085707F"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  <w:lastRenderedPageBreak/>
        <w:t xml:space="preserve">You can see the symmetric key here </w:t>
      </w:r>
      <w:proofErr w:type="gramStart"/>
      <w:r w:rsidRPr="0085707F"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  <w:t>at the moment</w:t>
      </w:r>
      <w:proofErr w:type="gramEnd"/>
      <w:r w:rsidRPr="0085707F"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  <w:t xml:space="preserve"> of create your device </w:t>
      </w:r>
      <w:r w:rsidRPr="0085707F">
        <w:rPr>
          <w:rFonts w:ascii="Arial" w:eastAsia="Times New Roman" w:hAnsi="Arial" w:cs="Arial"/>
          <w:noProof/>
          <w:color w:val="0366D6"/>
          <w:sz w:val="24"/>
          <w:szCs w:val="24"/>
          <w:lang w:val="en-US" w:eastAsia="es-MX"/>
        </w:rPr>
        <w:drawing>
          <wp:inline distT="0" distB="0" distL="0" distR="0" wp14:anchorId="784B8F0A" wp14:editId="62E0A91A">
            <wp:extent cx="5644389" cy="736657"/>
            <wp:effectExtent l="0" t="0" r="0" b="6350"/>
            <wp:docPr id="2" name="Imagen 2" descr="hostname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stname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749" cy="77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58D18" w14:textId="77777777" w:rsidR="0085707F" w:rsidRPr="0085707F" w:rsidRDefault="0085707F" w:rsidP="0085707F">
      <w:pPr>
        <w:numPr>
          <w:ilvl w:val="0"/>
          <w:numId w:val="5"/>
        </w:numPr>
        <w:spacing w:before="240" w:after="240" w:line="240" w:lineRule="auto"/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</w:pPr>
      <w:r w:rsidRPr="0085707F"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  <w:t>Run the file and copy the output (your SAS Token).</w:t>
      </w:r>
    </w:p>
    <w:p w14:paraId="6D62B5BF" w14:textId="77777777" w:rsidR="0085707F" w:rsidRPr="0085707F" w:rsidRDefault="0085707F" w:rsidP="0085707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" w:eastAsia="Times New Roman" w:hAnsi="Arial" w:cs="Arial"/>
          <w:color w:val="24292E"/>
          <w:sz w:val="20"/>
          <w:szCs w:val="20"/>
          <w:lang w:val="en-US" w:eastAsia="es-MX"/>
        </w:rPr>
      </w:pPr>
      <w:proofErr w:type="spellStart"/>
      <w:r w:rsidRPr="0085707F">
        <w:rPr>
          <w:rFonts w:ascii="Arial" w:eastAsia="Times New Roman" w:hAnsi="Arial" w:cs="Arial"/>
          <w:color w:val="24292E"/>
          <w:sz w:val="20"/>
          <w:szCs w:val="20"/>
          <w:lang w:val="en-US" w:eastAsia="es-MX"/>
        </w:rPr>
        <w:t>SharedAccessSignature</w:t>
      </w:r>
      <w:proofErr w:type="spellEnd"/>
      <w:r w:rsidRPr="0085707F">
        <w:rPr>
          <w:rFonts w:ascii="Arial" w:eastAsia="Times New Roman" w:hAnsi="Arial" w:cs="Arial"/>
          <w:color w:val="24292E"/>
          <w:sz w:val="20"/>
          <w:szCs w:val="20"/>
          <w:lang w:val="en-US" w:eastAsia="es-MX"/>
        </w:rPr>
        <w:t xml:space="preserve"> sr=XXXXXXXXXXXX.azure-devices.net%2Fdevices%2FXXXXXXXXXXX</w:t>
      </w:r>
      <w:r w:rsidRPr="0085707F">
        <w:rPr>
          <w:rFonts w:ascii="Arial" w:eastAsia="Times New Roman" w:hAnsi="Arial" w:cs="Arial"/>
          <w:color w:val="D73A49"/>
          <w:sz w:val="20"/>
          <w:szCs w:val="20"/>
          <w:lang w:val="en-US" w:eastAsia="es-MX"/>
        </w:rPr>
        <w:t>&amp;</w:t>
      </w:r>
      <w:r w:rsidRPr="0085707F">
        <w:rPr>
          <w:rFonts w:ascii="Arial" w:eastAsia="Times New Roman" w:hAnsi="Arial" w:cs="Arial"/>
          <w:color w:val="24292E"/>
          <w:sz w:val="20"/>
          <w:szCs w:val="20"/>
          <w:lang w:val="en-US" w:eastAsia="es-MX"/>
        </w:rPr>
        <w:t>sig=XXXXXXXXXXXXXXXXXXXXXXXXXXXXXXXXXXXXXXXXXXXXX</w:t>
      </w:r>
      <w:r w:rsidRPr="0085707F">
        <w:rPr>
          <w:rFonts w:ascii="Arial" w:eastAsia="Times New Roman" w:hAnsi="Arial" w:cs="Arial"/>
          <w:color w:val="D73A49"/>
          <w:sz w:val="20"/>
          <w:szCs w:val="20"/>
          <w:lang w:val="en-US" w:eastAsia="es-MX"/>
        </w:rPr>
        <w:t>&amp;</w:t>
      </w:r>
      <w:r w:rsidRPr="0085707F">
        <w:rPr>
          <w:rFonts w:ascii="Arial" w:eastAsia="Times New Roman" w:hAnsi="Arial" w:cs="Arial"/>
          <w:color w:val="24292E"/>
          <w:sz w:val="20"/>
          <w:szCs w:val="20"/>
          <w:lang w:val="en-US" w:eastAsia="es-MX"/>
        </w:rPr>
        <w:t>se=1562285589</w:t>
      </w:r>
    </w:p>
    <w:p w14:paraId="7EE34D07" w14:textId="77777777" w:rsidR="0085707F" w:rsidRPr="0085707F" w:rsidRDefault="0085707F" w:rsidP="0085707F">
      <w:pPr>
        <w:spacing w:before="360" w:after="240" w:line="240" w:lineRule="auto"/>
        <w:outlineLvl w:val="2"/>
        <w:rPr>
          <w:rFonts w:ascii="Arial" w:eastAsia="Times New Roman" w:hAnsi="Arial" w:cs="Arial"/>
          <w:b/>
          <w:bCs/>
          <w:color w:val="24292E"/>
          <w:sz w:val="30"/>
          <w:szCs w:val="30"/>
          <w:lang w:val="en-US" w:eastAsia="es-MX"/>
        </w:rPr>
      </w:pPr>
      <w:r w:rsidRPr="0085707F">
        <w:rPr>
          <w:rFonts w:ascii="Arial" w:eastAsia="Times New Roman" w:hAnsi="Arial" w:cs="Arial"/>
          <w:b/>
          <w:bCs/>
          <w:color w:val="24292E"/>
          <w:sz w:val="30"/>
          <w:szCs w:val="30"/>
          <w:lang w:val="en-US" w:eastAsia="es-MX"/>
        </w:rPr>
        <w:t>Get the sample application from GitHub</w:t>
      </w:r>
    </w:p>
    <w:p w14:paraId="710F146E" w14:textId="77777777" w:rsidR="0085707F" w:rsidRPr="0085707F" w:rsidRDefault="0085707F" w:rsidP="0085707F">
      <w:pPr>
        <w:spacing w:after="240" w:line="240" w:lineRule="auto"/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</w:pPr>
      <w:r w:rsidRPr="0085707F"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  <w:t>The sample application is hosted on GitHub. Clone the sample repository that contains the sample application from GitHub. To clone the sample repository, follow these steps:</w:t>
      </w:r>
    </w:p>
    <w:p w14:paraId="6A8FA8C9" w14:textId="77777777" w:rsidR="0085707F" w:rsidRPr="0085707F" w:rsidRDefault="0085707F" w:rsidP="0085707F">
      <w:pPr>
        <w:numPr>
          <w:ilvl w:val="0"/>
          <w:numId w:val="6"/>
        </w:numPr>
        <w:spacing w:before="240" w:after="240" w:line="240" w:lineRule="auto"/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</w:pPr>
      <w:r w:rsidRPr="0085707F"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  <w:t>Open a command prompt or a terminal window.</w:t>
      </w:r>
    </w:p>
    <w:p w14:paraId="244B055B" w14:textId="77777777" w:rsidR="0085707F" w:rsidRPr="0085707F" w:rsidRDefault="0085707F" w:rsidP="0085707F">
      <w:pPr>
        <w:numPr>
          <w:ilvl w:val="0"/>
          <w:numId w:val="6"/>
        </w:numPr>
        <w:spacing w:before="240" w:after="240" w:line="240" w:lineRule="auto"/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</w:pPr>
      <w:r w:rsidRPr="0085707F"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  <w:t>Go to a folder where you want the sample application to be stored.</w:t>
      </w:r>
    </w:p>
    <w:p w14:paraId="6D1941D5" w14:textId="77777777" w:rsidR="0085707F" w:rsidRPr="0085707F" w:rsidRDefault="0085707F" w:rsidP="0085707F">
      <w:pPr>
        <w:numPr>
          <w:ilvl w:val="0"/>
          <w:numId w:val="6"/>
        </w:numPr>
        <w:spacing w:before="240" w:after="240" w:line="240" w:lineRule="auto"/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</w:pPr>
      <w:r w:rsidRPr="0085707F"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  <w:t>Run the following command:</w:t>
      </w:r>
    </w:p>
    <w:p w14:paraId="7CFF770B" w14:textId="77777777" w:rsidR="0085707F" w:rsidRPr="0085707F" w:rsidRDefault="0085707F" w:rsidP="0085707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" w:eastAsia="Times New Roman" w:hAnsi="Arial" w:cs="Arial"/>
          <w:color w:val="24292E"/>
          <w:sz w:val="20"/>
          <w:szCs w:val="20"/>
          <w:lang w:val="en-US" w:eastAsia="es-MX"/>
        </w:rPr>
      </w:pPr>
      <w:r w:rsidRPr="0085707F">
        <w:rPr>
          <w:rFonts w:ascii="Arial" w:eastAsia="Times New Roman" w:hAnsi="Arial" w:cs="Arial"/>
          <w:color w:val="24292E"/>
          <w:sz w:val="20"/>
          <w:szCs w:val="20"/>
          <w:lang w:val="en-US" w:eastAsia="es-MX"/>
        </w:rPr>
        <w:t>git clone https://github.com/jose-verse/goblin2plus-get-started.git</w:t>
      </w:r>
    </w:p>
    <w:p w14:paraId="6F86EC23" w14:textId="77777777" w:rsidR="0085707F" w:rsidRPr="0085707F" w:rsidRDefault="0085707F" w:rsidP="0085707F">
      <w:pPr>
        <w:numPr>
          <w:ilvl w:val="0"/>
          <w:numId w:val="6"/>
        </w:numPr>
        <w:spacing w:before="240" w:after="240" w:line="240" w:lineRule="auto"/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</w:pPr>
      <w:r w:rsidRPr="0085707F"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  <w:t>In these lines you need to put your information</w:t>
      </w:r>
    </w:p>
    <w:p w14:paraId="261DE065" w14:textId="77777777" w:rsidR="0085707F" w:rsidRPr="0085707F" w:rsidRDefault="0085707F" w:rsidP="0085707F">
      <w:pPr>
        <w:numPr>
          <w:ilvl w:val="0"/>
          <w:numId w:val="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  <w:lang w:val="en-US" w:eastAsia="es-MX"/>
        </w:rPr>
      </w:pPr>
      <w:r w:rsidRPr="0085707F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  <w:lang w:val="en-US" w:eastAsia="es-MX"/>
        </w:rPr>
        <w:t>String host = "</w:t>
      </w:r>
      <w:proofErr w:type="gramStart"/>
      <w:r w:rsidRPr="0085707F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  <w:lang w:val="en-US" w:eastAsia="es-MX"/>
        </w:rPr>
        <w:t xml:space="preserve">";   </w:t>
      </w:r>
      <w:proofErr w:type="gramEnd"/>
      <w:r w:rsidRPr="0085707F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  <w:lang w:val="en-US" w:eastAsia="es-MX"/>
        </w:rPr>
        <w:t xml:space="preserve">                                               //Hostname, {your-</w:t>
      </w:r>
      <w:proofErr w:type="spellStart"/>
      <w:r w:rsidRPr="0085707F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  <w:lang w:val="en-US" w:eastAsia="es-MX"/>
        </w:rPr>
        <w:t>iothub</w:t>
      </w:r>
      <w:proofErr w:type="spellEnd"/>
      <w:r w:rsidRPr="0085707F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  <w:lang w:val="en-US" w:eastAsia="es-MX"/>
        </w:rPr>
        <w:t>-name}.azure-devices.net</w:t>
      </w:r>
    </w:p>
    <w:p w14:paraId="633648E6" w14:textId="77777777" w:rsidR="0085707F" w:rsidRPr="0085707F" w:rsidRDefault="0085707F" w:rsidP="0085707F">
      <w:pPr>
        <w:numPr>
          <w:ilvl w:val="0"/>
          <w:numId w:val="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  <w:lang w:val="en-US" w:eastAsia="es-MX"/>
        </w:rPr>
      </w:pPr>
      <w:r w:rsidRPr="0085707F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  <w:lang w:val="en-US" w:eastAsia="es-MX"/>
        </w:rPr>
        <w:t xml:space="preserve">String </w:t>
      </w:r>
      <w:proofErr w:type="spellStart"/>
      <w:r w:rsidRPr="0085707F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  <w:lang w:val="en-US" w:eastAsia="es-MX"/>
        </w:rPr>
        <w:t>deviceid</w:t>
      </w:r>
      <w:proofErr w:type="spellEnd"/>
      <w:r w:rsidRPr="0085707F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  <w:lang w:val="en-US" w:eastAsia="es-MX"/>
        </w:rPr>
        <w:t xml:space="preserve"> = "</w:t>
      </w:r>
      <w:proofErr w:type="gramStart"/>
      <w:r w:rsidRPr="0085707F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  <w:lang w:val="en-US" w:eastAsia="es-MX"/>
        </w:rPr>
        <w:t xml:space="preserve">";   </w:t>
      </w:r>
      <w:proofErr w:type="gramEnd"/>
      <w:r w:rsidRPr="0085707F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  <w:lang w:val="en-US" w:eastAsia="es-MX"/>
        </w:rPr>
        <w:t xml:space="preserve">                                           //Your device</w:t>
      </w:r>
    </w:p>
    <w:p w14:paraId="349780F6" w14:textId="77777777" w:rsidR="0085707F" w:rsidRPr="0085707F" w:rsidRDefault="0085707F" w:rsidP="0085707F">
      <w:pPr>
        <w:numPr>
          <w:ilvl w:val="0"/>
          <w:numId w:val="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  <w:lang w:val="en-US" w:eastAsia="es-MX"/>
        </w:rPr>
      </w:pPr>
      <w:r w:rsidRPr="0085707F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  <w:lang w:val="en-US" w:eastAsia="es-MX"/>
        </w:rPr>
        <w:t xml:space="preserve">String </w:t>
      </w:r>
      <w:proofErr w:type="spellStart"/>
      <w:r w:rsidRPr="0085707F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  <w:lang w:val="en-US" w:eastAsia="es-MX"/>
        </w:rPr>
        <w:t>api</w:t>
      </w:r>
      <w:proofErr w:type="spellEnd"/>
      <w:r w:rsidRPr="0085707F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  <w:lang w:val="en-US" w:eastAsia="es-MX"/>
        </w:rPr>
        <w:t xml:space="preserve"> = "2018-06-30</w:t>
      </w:r>
      <w:proofErr w:type="gramStart"/>
      <w:r w:rsidRPr="0085707F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  <w:lang w:val="en-US" w:eastAsia="es-MX"/>
        </w:rPr>
        <w:t xml:space="preserve">";   </w:t>
      </w:r>
      <w:proofErr w:type="gramEnd"/>
      <w:r w:rsidRPr="0085707F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  <w:lang w:val="en-US" w:eastAsia="es-MX"/>
        </w:rPr>
        <w:t xml:space="preserve">                                      //API version</w:t>
      </w:r>
    </w:p>
    <w:p w14:paraId="333B3C4D" w14:textId="77777777" w:rsidR="0085707F" w:rsidRPr="0085707F" w:rsidRDefault="0085707F" w:rsidP="0085707F">
      <w:pPr>
        <w:numPr>
          <w:ilvl w:val="0"/>
          <w:numId w:val="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  <w:lang w:val="en-US" w:eastAsia="es-MX"/>
        </w:rPr>
      </w:pPr>
      <w:r w:rsidRPr="0085707F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  <w:lang w:val="en-US" w:eastAsia="es-MX"/>
        </w:rPr>
        <w:t xml:space="preserve">String </w:t>
      </w:r>
      <w:proofErr w:type="spellStart"/>
      <w:r w:rsidRPr="0085707F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  <w:lang w:val="en-US" w:eastAsia="es-MX"/>
        </w:rPr>
        <w:t>SASToken</w:t>
      </w:r>
      <w:proofErr w:type="spellEnd"/>
      <w:r w:rsidRPr="0085707F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  <w:lang w:val="en-US" w:eastAsia="es-MX"/>
        </w:rPr>
        <w:t xml:space="preserve"> = "</w:t>
      </w:r>
      <w:proofErr w:type="gramStart"/>
      <w:r w:rsidRPr="0085707F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  <w:lang w:val="en-US" w:eastAsia="es-MX"/>
        </w:rPr>
        <w:t xml:space="preserve">";   </w:t>
      </w:r>
      <w:proofErr w:type="gramEnd"/>
      <w:r w:rsidRPr="0085707F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  <w:lang w:val="en-US" w:eastAsia="es-MX"/>
        </w:rPr>
        <w:t xml:space="preserve">                                           //SAS Token</w:t>
      </w:r>
    </w:p>
    <w:p w14:paraId="02853523" w14:textId="77777777" w:rsidR="0085707F" w:rsidRPr="0085707F" w:rsidRDefault="0085707F" w:rsidP="0085707F">
      <w:pPr>
        <w:spacing w:before="240" w:after="240" w:line="240" w:lineRule="auto"/>
        <w:ind w:left="720"/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</w:pPr>
      <w:r w:rsidRPr="0085707F"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  <w:t xml:space="preserve">You can watch the </w:t>
      </w:r>
      <w:proofErr w:type="spellStart"/>
      <w:r w:rsidRPr="0085707F"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  <w:t>api</w:t>
      </w:r>
      <w:proofErr w:type="spellEnd"/>
      <w:r w:rsidRPr="0085707F"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  <w:t>-version following this </w:t>
      </w:r>
      <w:hyperlink r:id="rId15" w:history="1">
        <w:r w:rsidRPr="0085707F">
          <w:rPr>
            <w:rFonts w:ascii="Arial" w:eastAsia="Times New Roman" w:hAnsi="Arial" w:cs="Arial"/>
            <w:color w:val="0366D6"/>
            <w:sz w:val="24"/>
            <w:szCs w:val="24"/>
            <w:u w:val="single"/>
            <w:lang w:val="en-US" w:eastAsia="es-MX"/>
          </w:rPr>
          <w:t>link</w:t>
        </w:r>
      </w:hyperlink>
    </w:p>
    <w:p w14:paraId="4B54270D" w14:textId="77777777" w:rsidR="0085707F" w:rsidRPr="0085707F" w:rsidRDefault="0085707F" w:rsidP="0085707F">
      <w:pPr>
        <w:numPr>
          <w:ilvl w:val="0"/>
          <w:numId w:val="6"/>
        </w:numPr>
        <w:spacing w:before="240" w:after="240" w:line="240" w:lineRule="auto"/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</w:pPr>
      <w:r w:rsidRPr="0085707F"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  <w:t>Compile and run in your goblin 2 plus.</w:t>
      </w:r>
    </w:p>
    <w:p w14:paraId="766B056C" w14:textId="77777777" w:rsidR="0085707F" w:rsidRPr="0085707F" w:rsidRDefault="0085707F" w:rsidP="0085707F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Arial" w:eastAsia="Times New Roman" w:hAnsi="Arial" w:cs="Arial"/>
          <w:b/>
          <w:bCs/>
          <w:color w:val="24292E"/>
          <w:sz w:val="36"/>
          <w:szCs w:val="36"/>
          <w:lang w:val="en-US" w:eastAsia="es-MX"/>
        </w:rPr>
      </w:pPr>
      <w:r w:rsidRPr="0085707F">
        <w:rPr>
          <w:rFonts w:ascii="Arial" w:eastAsia="Times New Roman" w:hAnsi="Arial" w:cs="Arial"/>
          <w:b/>
          <w:bCs/>
          <w:color w:val="24292E"/>
          <w:sz w:val="36"/>
          <w:szCs w:val="36"/>
          <w:lang w:val="en-US" w:eastAsia="es-MX"/>
        </w:rPr>
        <w:t>Verify the sample application is running successfully</w:t>
      </w:r>
    </w:p>
    <w:p w14:paraId="02BC0011" w14:textId="77777777" w:rsidR="0085707F" w:rsidRPr="0085707F" w:rsidRDefault="0085707F" w:rsidP="0085707F">
      <w:pPr>
        <w:spacing w:after="240" w:line="240" w:lineRule="auto"/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</w:pPr>
      <w:r w:rsidRPr="0085707F"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  <w:t xml:space="preserve">You can use the monitor of </w:t>
      </w:r>
      <w:proofErr w:type="spellStart"/>
      <w:r w:rsidRPr="0085707F"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  <w:t>iothub</w:t>
      </w:r>
      <w:proofErr w:type="spellEnd"/>
      <w:r w:rsidRPr="0085707F"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  <w:t xml:space="preserve">-explorer to watch your messages </w:t>
      </w:r>
      <w:proofErr w:type="spellStart"/>
      <w:r w:rsidRPr="0085707F"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  <w:t>comming</w:t>
      </w:r>
      <w:proofErr w:type="spellEnd"/>
      <w:r w:rsidRPr="0085707F"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  <w:t xml:space="preserve"> to IoT Hub.</w:t>
      </w:r>
    </w:p>
    <w:p w14:paraId="015B3B29" w14:textId="77777777" w:rsidR="0085707F" w:rsidRPr="0085707F" w:rsidRDefault="0085707F" w:rsidP="0085707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4292E"/>
          <w:sz w:val="20"/>
          <w:szCs w:val="20"/>
          <w:lang w:val="en-US" w:eastAsia="es-MX"/>
        </w:rPr>
      </w:pPr>
      <w:r w:rsidRPr="0085707F">
        <w:rPr>
          <w:rFonts w:ascii="Arial" w:eastAsia="Times New Roman" w:hAnsi="Arial" w:cs="Arial"/>
          <w:color w:val="24292E"/>
          <w:sz w:val="20"/>
          <w:szCs w:val="20"/>
          <w:lang w:val="en-US" w:eastAsia="es-MX"/>
        </w:rPr>
        <w:t xml:space="preserve">$ </w:t>
      </w:r>
      <w:proofErr w:type="spellStart"/>
      <w:r w:rsidRPr="0085707F">
        <w:rPr>
          <w:rFonts w:ascii="Arial" w:eastAsia="Times New Roman" w:hAnsi="Arial" w:cs="Arial"/>
          <w:color w:val="24292E"/>
          <w:sz w:val="20"/>
          <w:szCs w:val="20"/>
          <w:lang w:val="en-US" w:eastAsia="es-MX"/>
        </w:rPr>
        <w:t>iothub</w:t>
      </w:r>
      <w:proofErr w:type="spellEnd"/>
      <w:r w:rsidRPr="0085707F">
        <w:rPr>
          <w:rFonts w:ascii="Arial" w:eastAsia="Times New Roman" w:hAnsi="Arial" w:cs="Arial"/>
          <w:color w:val="24292E"/>
          <w:sz w:val="20"/>
          <w:szCs w:val="20"/>
          <w:lang w:val="en-US" w:eastAsia="es-MX"/>
        </w:rPr>
        <w:t xml:space="preserve">-explorer monitor-events </w:t>
      </w:r>
      <w:proofErr w:type="spellStart"/>
      <w:r w:rsidRPr="0085707F">
        <w:rPr>
          <w:rFonts w:ascii="Arial" w:eastAsia="Times New Roman" w:hAnsi="Arial" w:cs="Arial"/>
          <w:color w:val="24292E"/>
          <w:sz w:val="20"/>
          <w:szCs w:val="20"/>
          <w:lang w:val="en-US" w:eastAsia="es-MX"/>
        </w:rPr>
        <w:t>myDevice</w:t>
      </w:r>
      <w:proofErr w:type="spellEnd"/>
      <w:r w:rsidRPr="0085707F">
        <w:rPr>
          <w:rFonts w:ascii="Arial" w:eastAsia="Times New Roman" w:hAnsi="Arial" w:cs="Arial"/>
          <w:color w:val="24292E"/>
          <w:sz w:val="20"/>
          <w:szCs w:val="20"/>
          <w:lang w:val="en-US" w:eastAsia="es-MX"/>
        </w:rPr>
        <w:t xml:space="preserve"> --login </w:t>
      </w:r>
      <w:r w:rsidRPr="0085707F">
        <w:rPr>
          <w:rFonts w:ascii="Arial" w:eastAsia="Times New Roman" w:hAnsi="Arial" w:cs="Arial"/>
          <w:color w:val="032F62"/>
          <w:sz w:val="20"/>
          <w:szCs w:val="20"/>
          <w:lang w:val="en-US" w:eastAsia="es-MX"/>
        </w:rPr>
        <w:t>"connection-string"</w:t>
      </w:r>
    </w:p>
    <w:p w14:paraId="23F9431B" w14:textId="1F1678B5" w:rsidR="0085707F" w:rsidRPr="0085707F" w:rsidRDefault="0085707F" w:rsidP="0085707F">
      <w:pPr>
        <w:spacing w:after="240" w:line="240" w:lineRule="auto"/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</w:pPr>
      <w:r w:rsidRPr="0085707F">
        <w:rPr>
          <w:rFonts w:ascii="Arial" w:eastAsia="Times New Roman" w:hAnsi="Arial" w:cs="Arial"/>
          <w:noProof/>
          <w:color w:val="0366D6"/>
          <w:sz w:val="24"/>
          <w:szCs w:val="24"/>
          <w:lang w:val="en-US" w:eastAsia="es-MX"/>
        </w:rPr>
        <w:lastRenderedPageBreak/>
        <w:drawing>
          <wp:inline distT="0" distB="0" distL="0" distR="0" wp14:anchorId="05BB67C0" wp14:editId="1B441CED">
            <wp:extent cx="10706100" cy="3124200"/>
            <wp:effectExtent l="0" t="0" r="0" b="0"/>
            <wp:docPr id="1" name="Imagen 1" descr="Monitor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nitor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0178E" w14:textId="77777777" w:rsidR="0085707F" w:rsidRPr="0085707F" w:rsidRDefault="0085707F" w:rsidP="0085707F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Arial" w:eastAsia="Times New Roman" w:hAnsi="Arial" w:cs="Arial"/>
          <w:b/>
          <w:bCs/>
          <w:color w:val="24292E"/>
          <w:kern w:val="36"/>
          <w:sz w:val="48"/>
          <w:szCs w:val="48"/>
          <w:lang w:val="en-US" w:eastAsia="es-MX"/>
        </w:rPr>
      </w:pPr>
      <w:bookmarkStart w:id="5" w:name="user-content-NextSteps"/>
      <w:bookmarkEnd w:id="5"/>
      <w:r w:rsidRPr="0085707F">
        <w:rPr>
          <w:rFonts w:ascii="Arial" w:eastAsia="Times New Roman" w:hAnsi="Arial" w:cs="Arial"/>
          <w:b/>
          <w:bCs/>
          <w:color w:val="24292E"/>
          <w:kern w:val="36"/>
          <w:sz w:val="48"/>
          <w:szCs w:val="48"/>
          <w:lang w:val="en-US" w:eastAsia="es-MX"/>
        </w:rPr>
        <w:t>Next Steps</w:t>
      </w:r>
    </w:p>
    <w:p w14:paraId="2EE4647D" w14:textId="77777777" w:rsidR="0085707F" w:rsidRPr="0085707F" w:rsidRDefault="0085707F" w:rsidP="0085707F">
      <w:pPr>
        <w:spacing w:after="240" w:line="240" w:lineRule="auto"/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</w:pPr>
      <w:r w:rsidRPr="0085707F"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  <w:t>You have now learned how to run a sample application that collects sensor data and sends it to your IoT hub. To explore how to store, analyze and visualize the data from this application in Azure using a variety of different services, please click on the following lessons:</w:t>
      </w:r>
    </w:p>
    <w:p w14:paraId="0AEFCC98" w14:textId="77777777" w:rsidR="0085707F" w:rsidRPr="0085707F" w:rsidRDefault="0085707F" w:rsidP="0085707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</w:pPr>
      <w:hyperlink r:id="rId18" w:history="1">
        <w:r w:rsidRPr="0085707F">
          <w:rPr>
            <w:rFonts w:ascii="Arial" w:eastAsia="Times New Roman" w:hAnsi="Arial" w:cs="Arial"/>
            <w:color w:val="0366D6"/>
            <w:sz w:val="24"/>
            <w:szCs w:val="24"/>
            <w:u w:val="single"/>
            <w:lang w:val="en-US" w:eastAsia="es-MX"/>
          </w:rPr>
          <w:t xml:space="preserve">Manage cloud device messaging with </w:t>
        </w:r>
        <w:proofErr w:type="spellStart"/>
        <w:r w:rsidRPr="0085707F">
          <w:rPr>
            <w:rFonts w:ascii="Arial" w:eastAsia="Times New Roman" w:hAnsi="Arial" w:cs="Arial"/>
            <w:color w:val="0366D6"/>
            <w:sz w:val="24"/>
            <w:szCs w:val="24"/>
            <w:u w:val="single"/>
            <w:lang w:val="en-US" w:eastAsia="es-MX"/>
          </w:rPr>
          <w:t>iothub</w:t>
        </w:r>
        <w:proofErr w:type="spellEnd"/>
        <w:r w:rsidRPr="0085707F">
          <w:rPr>
            <w:rFonts w:ascii="Arial" w:eastAsia="Times New Roman" w:hAnsi="Arial" w:cs="Arial"/>
            <w:color w:val="0366D6"/>
            <w:sz w:val="24"/>
            <w:szCs w:val="24"/>
            <w:u w:val="single"/>
            <w:lang w:val="en-US" w:eastAsia="es-MX"/>
          </w:rPr>
          <w:t>-explorer</w:t>
        </w:r>
      </w:hyperlink>
    </w:p>
    <w:p w14:paraId="2C888F64" w14:textId="77777777" w:rsidR="0085707F" w:rsidRPr="0085707F" w:rsidRDefault="0085707F" w:rsidP="0085707F">
      <w:pPr>
        <w:numPr>
          <w:ilvl w:val="0"/>
          <w:numId w:val="7"/>
        </w:numPr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</w:pPr>
      <w:hyperlink r:id="rId19" w:history="1">
        <w:r w:rsidRPr="0085707F">
          <w:rPr>
            <w:rFonts w:ascii="Arial" w:eastAsia="Times New Roman" w:hAnsi="Arial" w:cs="Arial"/>
            <w:color w:val="0366D6"/>
            <w:sz w:val="24"/>
            <w:szCs w:val="24"/>
            <w:u w:val="single"/>
            <w:lang w:val="en-US" w:eastAsia="es-MX"/>
          </w:rPr>
          <w:t>Save IoT Hub messages to Azure data storage</w:t>
        </w:r>
      </w:hyperlink>
    </w:p>
    <w:p w14:paraId="0DF1B8F3" w14:textId="77777777" w:rsidR="0085707F" w:rsidRPr="0085707F" w:rsidRDefault="0085707F" w:rsidP="0085707F">
      <w:pPr>
        <w:numPr>
          <w:ilvl w:val="0"/>
          <w:numId w:val="7"/>
        </w:numPr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</w:pPr>
      <w:hyperlink r:id="rId20" w:history="1">
        <w:r w:rsidRPr="0085707F">
          <w:rPr>
            <w:rFonts w:ascii="Arial" w:eastAsia="Times New Roman" w:hAnsi="Arial" w:cs="Arial"/>
            <w:color w:val="0366D6"/>
            <w:sz w:val="24"/>
            <w:szCs w:val="24"/>
            <w:u w:val="single"/>
            <w:lang w:val="en-US" w:eastAsia="es-MX"/>
          </w:rPr>
          <w:t>Use Power BI to visualize real-time sensor data from Azure IoT Hub</w:t>
        </w:r>
      </w:hyperlink>
    </w:p>
    <w:p w14:paraId="0D50F44C" w14:textId="77777777" w:rsidR="0085707F" w:rsidRPr="0085707F" w:rsidRDefault="0085707F" w:rsidP="0085707F">
      <w:pPr>
        <w:numPr>
          <w:ilvl w:val="0"/>
          <w:numId w:val="7"/>
        </w:numPr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</w:pPr>
      <w:hyperlink r:id="rId21" w:history="1">
        <w:r w:rsidRPr="0085707F">
          <w:rPr>
            <w:rFonts w:ascii="Arial" w:eastAsia="Times New Roman" w:hAnsi="Arial" w:cs="Arial"/>
            <w:color w:val="0366D6"/>
            <w:sz w:val="24"/>
            <w:szCs w:val="24"/>
            <w:u w:val="single"/>
            <w:lang w:val="en-US" w:eastAsia="es-MX"/>
          </w:rPr>
          <w:t>Use Azure Web Apps to visualize real-time sensor data from Azure IoT Hub</w:t>
        </w:r>
      </w:hyperlink>
    </w:p>
    <w:p w14:paraId="75B8B14E" w14:textId="77777777" w:rsidR="0085707F" w:rsidRPr="0085707F" w:rsidRDefault="0085707F" w:rsidP="0085707F">
      <w:pPr>
        <w:numPr>
          <w:ilvl w:val="0"/>
          <w:numId w:val="7"/>
        </w:numPr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</w:pPr>
      <w:hyperlink r:id="rId22" w:history="1">
        <w:r w:rsidRPr="0085707F">
          <w:rPr>
            <w:rFonts w:ascii="Arial" w:eastAsia="Times New Roman" w:hAnsi="Arial" w:cs="Arial"/>
            <w:color w:val="0366D6"/>
            <w:sz w:val="24"/>
            <w:szCs w:val="24"/>
            <w:u w:val="single"/>
            <w:lang w:val="en-US" w:eastAsia="es-MX"/>
          </w:rPr>
          <w:t>Weather forecast using the sensor data from your IoT hub in Azure Machine Learning</w:t>
        </w:r>
      </w:hyperlink>
    </w:p>
    <w:p w14:paraId="4976ED8A" w14:textId="77777777" w:rsidR="0085707F" w:rsidRPr="0085707F" w:rsidRDefault="0085707F" w:rsidP="0085707F">
      <w:pPr>
        <w:numPr>
          <w:ilvl w:val="0"/>
          <w:numId w:val="7"/>
        </w:numPr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</w:pPr>
      <w:hyperlink r:id="rId23" w:history="1">
        <w:r w:rsidRPr="0085707F">
          <w:rPr>
            <w:rFonts w:ascii="Arial" w:eastAsia="Times New Roman" w:hAnsi="Arial" w:cs="Arial"/>
            <w:color w:val="0366D6"/>
            <w:sz w:val="24"/>
            <w:szCs w:val="24"/>
            <w:u w:val="single"/>
            <w:lang w:val="en-US" w:eastAsia="es-MX"/>
          </w:rPr>
          <w:t>Remote monitoring and notifications with Logic Apps</w:t>
        </w:r>
      </w:hyperlink>
    </w:p>
    <w:p w14:paraId="7D7F7151" w14:textId="77777777" w:rsidR="002A1A0C" w:rsidRPr="0085707F" w:rsidRDefault="002A1A0C">
      <w:pPr>
        <w:rPr>
          <w:rFonts w:ascii="Arial" w:hAnsi="Arial" w:cs="Arial"/>
          <w:lang w:val="en-US"/>
        </w:rPr>
      </w:pPr>
    </w:p>
    <w:sectPr w:rsidR="002A1A0C" w:rsidRPr="008570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50166"/>
    <w:multiLevelType w:val="multilevel"/>
    <w:tmpl w:val="C7440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F7B04"/>
    <w:multiLevelType w:val="multilevel"/>
    <w:tmpl w:val="44CCB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712CFC"/>
    <w:multiLevelType w:val="multilevel"/>
    <w:tmpl w:val="048A6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3C5A0E"/>
    <w:multiLevelType w:val="multilevel"/>
    <w:tmpl w:val="4B020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180E8B"/>
    <w:multiLevelType w:val="multilevel"/>
    <w:tmpl w:val="32902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1F79D4"/>
    <w:multiLevelType w:val="multilevel"/>
    <w:tmpl w:val="32985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7C4860"/>
    <w:multiLevelType w:val="multilevel"/>
    <w:tmpl w:val="9B80F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A0C"/>
    <w:rsid w:val="00112475"/>
    <w:rsid w:val="00295009"/>
    <w:rsid w:val="002A1A0C"/>
    <w:rsid w:val="00413117"/>
    <w:rsid w:val="004D1125"/>
    <w:rsid w:val="005703AA"/>
    <w:rsid w:val="0085707F"/>
    <w:rsid w:val="008E11A3"/>
    <w:rsid w:val="00922CF4"/>
    <w:rsid w:val="00EA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2CAA0"/>
  <w15:chartTrackingRefBased/>
  <w15:docId w15:val="{6D24B2E3-82B6-4B2B-8986-CE7875E10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570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qFormat/>
    <w:rsid w:val="008570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8570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707F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85707F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85707F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85707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570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85707F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570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5707F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85707F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Fuentedeprrafopredeter"/>
    <w:rsid w:val="0085707F"/>
  </w:style>
  <w:style w:type="character" w:customStyle="1" w:styleId="pl-s">
    <w:name w:val="pl-s"/>
    <w:basedOn w:val="Fuentedeprrafopredeter"/>
    <w:rsid w:val="0085707F"/>
  </w:style>
  <w:style w:type="character" w:customStyle="1" w:styleId="pl-pds">
    <w:name w:val="pl-pds"/>
    <w:basedOn w:val="Fuentedeprrafopredeter"/>
    <w:rsid w:val="008570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49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1422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8295914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57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84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zure/azure-iot-sdk-csharp/releases" TargetMode="External"/><Relationship Id="rId13" Type="http://schemas.openxmlformats.org/officeDocument/2006/relationships/hyperlink" Target="https://github.com/jose-verse/goblin2plus-get-started/blob/master/media/symmetric_key.png" TargetMode="External"/><Relationship Id="rId18" Type="http://schemas.openxmlformats.org/officeDocument/2006/relationships/hyperlink" Target="https://docs.microsoft.com/en-us/azure/iot-hub/iot-hub-explorer-cloud-device-messagi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microsoft.com/en-us/azure/iot-hub/iot-hub-live-data-visualization-in-web-apps" TargetMode="External"/><Relationship Id="rId7" Type="http://schemas.openxmlformats.org/officeDocument/2006/relationships/hyperlink" Target="https://github.com/Azure/azure-iot-device-ecosystem/blob/master/manage_iot_hub.md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jose-verse/goblin2plus-get-started/blob/master/media/monitor.png" TargetMode="External"/><Relationship Id="rId20" Type="http://schemas.openxmlformats.org/officeDocument/2006/relationships/hyperlink" Target="https://docs.microsoft.com/en-us/azure/iot-hub/iot-hub-live-data-visualization-in-power-b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atalog.azureiotsolutions.com/docs?title=Azure/azure-iot-device-ecosystem/setup_iothub" TargetMode="External"/><Relationship Id="rId11" Type="http://schemas.openxmlformats.org/officeDocument/2006/relationships/hyperlink" Target="https://github.com/jose-verse/goblin2plus-get-started/blob/master/media/hostname.png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arduino.cc/en/main/software" TargetMode="External"/><Relationship Id="rId15" Type="http://schemas.openxmlformats.org/officeDocument/2006/relationships/hyperlink" Target="https://docs.microsoft.com/en-us/azure/iot-hub/iot-hub-devguide-security" TargetMode="External"/><Relationship Id="rId23" Type="http://schemas.openxmlformats.org/officeDocument/2006/relationships/hyperlink" Target="https://docs.microsoft.com/en-us/azure/iot-hub/iot-hub-monitoring-notifications-with-azure-logic-apps" TargetMode="External"/><Relationship Id="rId10" Type="http://schemas.openxmlformats.org/officeDocument/2006/relationships/hyperlink" Target="https://docs.microsoft.com/en-us/azure/iot-hub/iot-hub-devguide-security" TargetMode="External"/><Relationship Id="rId19" Type="http://schemas.openxmlformats.org/officeDocument/2006/relationships/hyperlink" Target="https://docs.microsoft.com/en-us/azure/iot-hub/iot-hub-store-data-in-azure-table-stora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lab.com/joserey/sastoken-generator/blob/master/index.js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docs.microsoft.com/en-us/azure/iot-hub/iot-hub-weather-forecast-machine-learn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760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alfredo rey mendez</dc:creator>
  <cp:keywords/>
  <dc:description/>
  <cp:lastModifiedBy>jose alfredo rey mendez</cp:lastModifiedBy>
  <cp:revision>9</cp:revision>
  <dcterms:created xsi:type="dcterms:W3CDTF">2018-07-05T03:04:00Z</dcterms:created>
  <dcterms:modified xsi:type="dcterms:W3CDTF">2018-07-05T03:47:00Z</dcterms:modified>
</cp:coreProperties>
</file>