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6F975" w14:textId="09A9D820" w:rsidR="00D32065" w:rsidRDefault="00D32065" w:rsidP="00D32065">
      <w:pPr>
        <w:jc w:val="center"/>
        <w:rPr>
          <w:b/>
          <w:sz w:val="28"/>
        </w:rPr>
      </w:pPr>
      <w:r w:rsidRPr="00D32065">
        <w:rPr>
          <w:b/>
          <w:sz w:val="28"/>
        </w:rPr>
        <w:t>Manual de usuario</w:t>
      </w:r>
      <w:r>
        <w:rPr>
          <w:b/>
          <w:sz w:val="28"/>
        </w:rPr>
        <w:t xml:space="preserve"> “</w:t>
      </w:r>
      <w:r w:rsidR="00CF1628">
        <w:rPr>
          <w:b/>
          <w:sz w:val="28"/>
        </w:rPr>
        <w:t>Autómatas</w:t>
      </w:r>
      <w:r w:rsidR="00B50F63">
        <w:rPr>
          <w:b/>
          <w:sz w:val="28"/>
        </w:rPr>
        <w:t xml:space="preserve"> de pila</w:t>
      </w:r>
      <w:r>
        <w:rPr>
          <w:b/>
          <w:sz w:val="28"/>
        </w:rPr>
        <w:t>”</w:t>
      </w:r>
    </w:p>
    <w:p w14:paraId="717CABE2" w14:textId="6E2389EA" w:rsidR="00D32065" w:rsidRDefault="00D32065" w:rsidP="00D32065">
      <w:pPr>
        <w:rPr>
          <w:sz w:val="24"/>
        </w:rPr>
      </w:pPr>
      <w:r>
        <w:rPr>
          <w:sz w:val="24"/>
        </w:rPr>
        <w:t xml:space="preserve">Este programa </w:t>
      </w:r>
      <w:r w:rsidR="00B50F63">
        <w:rPr>
          <w:sz w:val="24"/>
        </w:rPr>
        <w:t xml:space="preserve">inicia con una interfaz en la cual se encuentran las diferentes funciones y </w:t>
      </w:r>
      <w:r w:rsidR="00CF1628">
        <w:rPr>
          <w:sz w:val="24"/>
        </w:rPr>
        <w:t>configuración</w:t>
      </w:r>
      <w:r w:rsidR="00B50F63">
        <w:rPr>
          <w:sz w:val="24"/>
        </w:rPr>
        <w:t xml:space="preserve"> del programa</w:t>
      </w:r>
      <w:r>
        <w:rPr>
          <w:sz w:val="24"/>
        </w:rPr>
        <w:t>.</w:t>
      </w:r>
      <w:bookmarkStart w:id="0" w:name="_GoBack"/>
      <w:bookmarkEnd w:id="0"/>
    </w:p>
    <w:p w14:paraId="56DAE7A6" w14:textId="77777777" w:rsidR="00D32065" w:rsidRDefault="00B50F63" w:rsidP="004E2649">
      <w:pPr>
        <w:jc w:val="center"/>
        <w:rPr>
          <w:sz w:val="24"/>
        </w:rPr>
      </w:pPr>
      <w:r>
        <w:rPr>
          <w:noProof/>
          <w:sz w:val="24"/>
          <w:lang w:val="es-US" w:eastAsia="es-US"/>
        </w:rPr>
        <w:drawing>
          <wp:inline distT="0" distB="0" distL="0" distR="0" wp14:anchorId="26F5B089" wp14:editId="3A823A75">
            <wp:extent cx="5611515" cy="554977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6-04-17 a las 7.57.10 p.m.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" b="1281"/>
                    <a:stretch/>
                  </pic:blipFill>
                  <pic:spPr bwMode="auto">
                    <a:xfrm>
                      <a:off x="0" y="0"/>
                      <a:ext cx="5612130" cy="555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3F68" w14:textId="77777777" w:rsidR="00C74B06" w:rsidRDefault="00C74B06" w:rsidP="00D32065">
      <w:pPr>
        <w:rPr>
          <w:sz w:val="24"/>
        </w:rPr>
      </w:pPr>
    </w:p>
    <w:p w14:paraId="09B72560" w14:textId="77777777" w:rsidR="004E2649" w:rsidRDefault="004E2649" w:rsidP="00D32065">
      <w:pPr>
        <w:rPr>
          <w:sz w:val="24"/>
        </w:rPr>
      </w:pPr>
    </w:p>
    <w:p w14:paraId="52217E82" w14:textId="77777777" w:rsidR="004E2649" w:rsidRDefault="004E2649" w:rsidP="00D32065">
      <w:pPr>
        <w:rPr>
          <w:sz w:val="24"/>
        </w:rPr>
      </w:pPr>
    </w:p>
    <w:p w14:paraId="69FF28A0" w14:textId="77777777" w:rsidR="004E2649" w:rsidRDefault="004E2649" w:rsidP="00D32065">
      <w:pPr>
        <w:rPr>
          <w:sz w:val="24"/>
        </w:rPr>
      </w:pPr>
    </w:p>
    <w:p w14:paraId="7CC67570" w14:textId="77777777" w:rsidR="004E2649" w:rsidRDefault="004E2649" w:rsidP="00D32065">
      <w:pPr>
        <w:rPr>
          <w:sz w:val="24"/>
        </w:rPr>
      </w:pPr>
    </w:p>
    <w:p w14:paraId="6494386E" w14:textId="77777777" w:rsidR="004E2649" w:rsidRDefault="004E2649" w:rsidP="00D32065">
      <w:pPr>
        <w:rPr>
          <w:sz w:val="24"/>
        </w:rPr>
      </w:pPr>
    </w:p>
    <w:p w14:paraId="2545BFC9" w14:textId="77777777" w:rsidR="004E2649" w:rsidRDefault="004E2649" w:rsidP="00D32065">
      <w:pPr>
        <w:rPr>
          <w:sz w:val="24"/>
        </w:rPr>
      </w:pPr>
    </w:p>
    <w:p w14:paraId="7FDB441A" w14:textId="77777777" w:rsidR="004E2649" w:rsidRDefault="004E2649" w:rsidP="00D32065">
      <w:pPr>
        <w:rPr>
          <w:sz w:val="24"/>
        </w:rPr>
      </w:pPr>
    </w:p>
    <w:p w14:paraId="33DE6AFF" w14:textId="08D61C36" w:rsidR="007C28CB" w:rsidRDefault="00A8103B" w:rsidP="00D32065">
      <w:pPr>
        <w:rPr>
          <w:sz w:val="24"/>
        </w:rPr>
      </w:pPr>
      <w:r>
        <w:rPr>
          <w:sz w:val="24"/>
        </w:rPr>
        <w:lastRenderedPageBreak/>
        <w:t xml:space="preserve">Es muy importante ingresar la </w:t>
      </w:r>
      <w:r w:rsidR="00CF1628">
        <w:rPr>
          <w:sz w:val="24"/>
        </w:rPr>
        <w:t>información</w:t>
      </w:r>
      <w:r>
        <w:rPr>
          <w:sz w:val="24"/>
        </w:rPr>
        <w:t xml:space="preserve"> de forma correcta, </w:t>
      </w:r>
      <w:r w:rsidR="007C28CB">
        <w:rPr>
          <w:sz w:val="24"/>
        </w:rPr>
        <w:t xml:space="preserve">los </w:t>
      </w:r>
      <w:r w:rsidR="00CF1628">
        <w:rPr>
          <w:sz w:val="24"/>
        </w:rPr>
        <w:t>símbolos</w:t>
      </w:r>
      <w:r w:rsidR="007C28CB">
        <w:rPr>
          <w:sz w:val="24"/>
        </w:rPr>
        <w:t xml:space="preserve"> de entrada deben ingresarse separados por comas al igual que los </w:t>
      </w:r>
      <w:r w:rsidR="00CF1628">
        <w:rPr>
          <w:sz w:val="24"/>
        </w:rPr>
        <w:t>símbolos</w:t>
      </w:r>
      <w:r w:rsidR="007C28CB">
        <w:rPr>
          <w:sz w:val="24"/>
        </w:rPr>
        <w:t xml:space="preserve"> en la </w:t>
      </w:r>
      <w:r w:rsidR="00CF1628">
        <w:rPr>
          <w:sz w:val="24"/>
        </w:rPr>
        <w:t>configuración</w:t>
      </w:r>
      <w:r w:rsidR="007C28CB">
        <w:rPr>
          <w:sz w:val="24"/>
        </w:rPr>
        <w:t xml:space="preserve"> inicial en la pila.</w:t>
      </w:r>
    </w:p>
    <w:p w14:paraId="19D0A198" w14:textId="77777777" w:rsidR="004E2649" w:rsidRDefault="004E2649" w:rsidP="00D32065">
      <w:pPr>
        <w:rPr>
          <w:sz w:val="24"/>
        </w:rPr>
      </w:pPr>
    </w:p>
    <w:p w14:paraId="110F709D" w14:textId="6B92647F" w:rsidR="007C28CB" w:rsidRDefault="007C28CB" w:rsidP="007C28CB">
      <w:pPr>
        <w:jc w:val="center"/>
        <w:rPr>
          <w:sz w:val="24"/>
        </w:rPr>
      </w:pPr>
      <w:r>
        <w:rPr>
          <w:noProof/>
          <w:sz w:val="24"/>
          <w:lang w:val="es-US" w:eastAsia="es-US"/>
        </w:rPr>
        <w:drawing>
          <wp:inline distT="0" distB="0" distL="0" distR="0" wp14:anchorId="32718D71" wp14:editId="72957ABC">
            <wp:extent cx="5603875" cy="5567680"/>
            <wp:effectExtent l="0" t="0" r="9525" b="0"/>
            <wp:docPr id="17" name="Imagen 17" descr="../Desktop/Captura%20de%20pantalla%202016-04-17%20a%20las%208.32.56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6-04-17%20a%20las%208.32.56%20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530C" w14:textId="77777777" w:rsidR="007C28CB" w:rsidRDefault="007C28CB" w:rsidP="007C28CB">
      <w:pPr>
        <w:jc w:val="center"/>
        <w:rPr>
          <w:sz w:val="24"/>
        </w:rPr>
      </w:pPr>
    </w:p>
    <w:p w14:paraId="67F08472" w14:textId="77777777" w:rsidR="004E2649" w:rsidRDefault="004E2649" w:rsidP="007C28CB">
      <w:pPr>
        <w:jc w:val="center"/>
        <w:rPr>
          <w:sz w:val="24"/>
        </w:rPr>
      </w:pPr>
    </w:p>
    <w:p w14:paraId="1115FAB5" w14:textId="77777777" w:rsidR="004E2649" w:rsidRDefault="004E2649" w:rsidP="007C28CB">
      <w:pPr>
        <w:jc w:val="center"/>
        <w:rPr>
          <w:sz w:val="24"/>
        </w:rPr>
      </w:pPr>
    </w:p>
    <w:p w14:paraId="133FBDCF" w14:textId="77777777" w:rsidR="004E2649" w:rsidRDefault="004E2649" w:rsidP="007C28CB">
      <w:pPr>
        <w:jc w:val="center"/>
        <w:rPr>
          <w:sz w:val="24"/>
        </w:rPr>
      </w:pPr>
    </w:p>
    <w:p w14:paraId="0F616FB1" w14:textId="77777777" w:rsidR="004E2649" w:rsidRDefault="004E2649" w:rsidP="007C28CB">
      <w:pPr>
        <w:jc w:val="center"/>
        <w:rPr>
          <w:sz w:val="24"/>
        </w:rPr>
      </w:pPr>
    </w:p>
    <w:p w14:paraId="73D3F957" w14:textId="77777777" w:rsidR="004E2649" w:rsidRDefault="004E2649" w:rsidP="007C28CB">
      <w:pPr>
        <w:jc w:val="center"/>
        <w:rPr>
          <w:sz w:val="24"/>
        </w:rPr>
      </w:pPr>
    </w:p>
    <w:p w14:paraId="2611767E" w14:textId="77777777" w:rsidR="004E2649" w:rsidRDefault="004E2649" w:rsidP="007C28CB">
      <w:pPr>
        <w:jc w:val="center"/>
        <w:rPr>
          <w:sz w:val="24"/>
        </w:rPr>
      </w:pPr>
    </w:p>
    <w:p w14:paraId="3DB8E1E6" w14:textId="77777777" w:rsidR="004E2649" w:rsidRDefault="004E2649" w:rsidP="007C28CB">
      <w:pPr>
        <w:jc w:val="center"/>
        <w:rPr>
          <w:sz w:val="24"/>
        </w:rPr>
      </w:pPr>
    </w:p>
    <w:p w14:paraId="186BF972" w14:textId="5FCCA461" w:rsidR="00F06093" w:rsidRDefault="004E2649" w:rsidP="00F06093">
      <w:pPr>
        <w:rPr>
          <w:sz w:val="24"/>
        </w:rPr>
      </w:pPr>
      <w:r>
        <w:rPr>
          <w:sz w:val="24"/>
        </w:rPr>
        <w:lastRenderedPageBreak/>
        <w:t xml:space="preserve">Una vez ingresados los datos debe hacer </w:t>
      </w:r>
      <w:r w:rsidR="00CF1628">
        <w:rPr>
          <w:sz w:val="24"/>
        </w:rPr>
        <w:t>clic</w:t>
      </w:r>
      <w:r>
        <w:rPr>
          <w:sz w:val="24"/>
        </w:rPr>
        <w:t xml:space="preserve"> en el </w:t>
      </w:r>
      <w:r w:rsidR="00CF1628">
        <w:rPr>
          <w:sz w:val="24"/>
        </w:rPr>
        <w:t>botón</w:t>
      </w:r>
      <w:r>
        <w:rPr>
          <w:sz w:val="24"/>
        </w:rPr>
        <w:t xml:space="preserve"> “Crear tabla” y se crearan las tablas de transiciones correspondientes a la </w:t>
      </w:r>
      <w:r w:rsidR="00CF1628">
        <w:rPr>
          <w:sz w:val="24"/>
        </w:rPr>
        <w:t>configuración</w:t>
      </w:r>
      <w:r>
        <w:rPr>
          <w:sz w:val="24"/>
        </w:rPr>
        <w:t xml:space="preserve"> dada.</w:t>
      </w:r>
    </w:p>
    <w:p w14:paraId="06FB8B3B" w14:textId="77777777" w:rsidR="004E2649" w:rsidRDefault="004E2649" w:rsidP="00F06093">
      <w:pPr>
        <w:rPr>
          <w:sz w:val="24"/>
        </w:rPr>
      </w:pPr>
    </w:p>
    <w:p w14:paraId="78BEF9EF" w14:textId="6B926366" w:rsidR="004E2649" w:rsidRDefault="00F06093" w:rsidP="004E2649">
      <w:pPr>
        <w:jc w:val="center"/>
        <w:rPr>
          <w:sz w:val="24"/>
        </w:rPr>
      </w:pPr>
      <w:r>
        <w:rPr>
          <w:noProof/>
          <w:sz w:val="24"/>
          <w:lang w:val="es-US" w:eastAsia="es-US"/>
        </w:rPr>
        <w:drawing>
          <wp:inline distT="0" distB="0" distL="0" distR="0" wp14:anchorId="3ED30CA6" wp14:editId="50E16CD3">
            <wp:extent cx="5603875" cy="5603875"/>
            <wp:effectExtent l="0" t="0" r="9525" b="9525"/>
            <wp:docPr id="18" name="Imagen 18" descr="../Desktop/Captura%20de%20pantalla%202016-04-17%20a%20las%209.09.30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6-04-17%20a%20las%209.09.30%20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0689" w14:textId="77777777" w:rsidR="004E2649" w:rsidRDefault="004E2649" w:rsidP="004E2649">
      <w:pPr>
        <w:jc w:val="center"/>
        <w:rPr>
          <w:sz w:val="24"/>
        </w:rPr>
      </w:pPr>
    </w:p>
    <w:p w14:paraId="003346BC" w14:textId="475DB0F6" w:rsidR="004E2649" w:rsidRDefault="004E2649" w:rsidP="007C28CB">
      <w:pPr>
        <w:rPr>
          <w:sz w:val="24"/>
        </w:rPr>
      </w:pPr>
      <w:r>
        <w:rPr>
          <w:sz w:val="24"/>
        </w:rPr>
        <w:t xml:space="preserve">Una vez hecho esto y verificado que los datos hayan sido ingresados de forma correcta de debe hacer </w:t>
      </w:r>
      <w:r w:rsidR="00CF1628">
        <w:rPr>
          <w:sz w:val="24"/>
        </w:rPr>
        <w:t>clic</w:t>
      </w:r>
      <w:r>
        <w:rPr>
          <w:sz w:val="24"/>
        </w:rPr>
        <w:t xml:space="preserve"> en el </w:t>
      </w:r>
      <w:r w:rsidR="00CF1628">
        <w:rPr>
          <w:sz w:val="24"/>
        </w:rPr>
        <w:t>botón</w:t>
      </w:r>
      <w:r>
        <w:rPr>
          <w:sz w:val="24"/>
        </w:rPr>
        <w:t xml:space="preserve"> “Crear fuente .java” el cual creara un archivo llamado PracticaLenguaje.java, este se encontrara en </w:t>
      </w:r>
      <w:r w:rsidR="00CF1628">
        <w:rPr>
          <w:sz w:val="24"/>
        </w:rPr>
        <w:t>l</w:t>
      </w:r>
      <w:r>
        <w:rPr>
          <w:sz w:val="24"/>
        </w:rPr>
        <w:t xml:space="preserve">a </w:t>
      </w:r>
      <w:r w:rsidR="00CF1628">
        <w:rPr>
          <w:sz w:val="24"/>
        </w:rPr>
        <w:t>raíz</w:t>
      </w:r>
      <w:r>
        <w:rPr>
          <w:sz w:val="24"/>
        </w:rPr>
        <w:t xml:space="preserve"> de la carpeta del proyecto</w:t>
      </w:r>
    </w:p>
    <w:p w14:paraId="6C2DD780" w14:textId="77777777" w:rsidR="004E2649" w:rsidRDefault="004E2649" w:rsidP="007C28CB">
      <w:pPr>
        <w:rPr>
          <w:sz w:val="24"/>
        </w:rPr>
      </w:pPr>
    </w:p>
    <w:p w14:paraId="4EBB7F19" w14:textId="0062B336" w:rsidR="004E2649" w:rsidRDefault="004E2649" w:rsidP="004E2649">
      <w:pPr>
        <w:jc w:val="center"/>
        <w:rPr>
          <w:sz w:val="24"/>
        </w:rPr>
      </w:pPr>
      <w:r>
        <w:rPr>
          <w:noProof/>
          <w:sz w:val="24"/>
          <w:lang w:val="es-US" w:eastAsia="es-US"/>
        </w:rPr>
        <w:drawing>
          <wp:inline distT="0" distB="0" distL="0" distR="0" wp14:anchorId="76ECEEAE" wp14:editId="47247E3B">
            <wp:extent cx="1569881" cy="1049347"/>
            <wp:effectExtent l="0" t="0" r="5080" b="0"/>
            <wp:docPr id="19" name="Imagen 19" descr="../Desktop/Captura%20de%20pantalla%202016-04-17%20a%20las%2010.38.17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a%20de%20pantalla%202016-04-17%20a%20las%2010.38.17%20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6" b="13765"/>
                    <a:stretch/>
                  </pic:blipFill>
                  <pic:spPr bwMode="auto">
                    <a:xfrm>
                      <a:off x="0" y="0"/>
                      <a:ext cx="1578643" cy="10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1CB1F" w14:textId="7FA5191C" w:rsidR="004E2649" w:rsidRDefault="004E2649" w:rsidP="004E2649">
      <w:pPr>
        <w:rPr>
          <w:sz w:val="24"/>
        </w:rPr>
      </w:pPr>
      <w:r>
        <w:rPr>
          <w:sz w:val="24"/>
        </w:rPr>
        <w:lastRenderedPageBreak/>
        <w:t xml:space="preserve">Este archivo </w:t>
      </w:r>
      <w:r w:rsidR="00CF1628">
        <w:rPr>
          <w:sz w:val="24"/>
        </w:rPr>
        <w:t>contendrá</w:t>
      </w:r>
      <w:r>
        <w:rPr>
          <w:sz w:val="24"/>
        </w:rPr>
        <w:t xml:space="preserve"> lo necesario para qu</w:t>
      </w:r>
      <w:r w:rsidR="00CF1628">
        <w:rPr>
          <w:sz w:val="24"/>
        </w:rPr>
        <w:t>e</w:t>
      </w:r>
      <w:r>
        <w:rPr>
          <w:sz w:val="24"/>
        </w:rPr>
        <w:t xml:space="preserve"> el usuario digite una hilera y por medio del </w:t>
      </w:r>
      <w:r w:rsidR="00CF1628">
        <w:rPr>
          <w:sz w:val="24"/>
        </w:rPr>
        <w:t>autómata</w:t>
      </w:r>
      <w:r>
        <w:rPr>
          <w:sz w:val="24"/>
        </w:rPr>
        <w:t xml:space="preserve"> se diga si es una hilera valida o no.</w:t>
      </w:r>
    </w:p>
    <w:p w14:paraId="0A07C418" w14:textId="77777777" w:rsidR="004E2649" w:rsidRDefault="004E2649" w:rsidP="007C28CB">
      <w:pPr>
        <w:rPr>
          <w:sz w:val="24"/>
        </w:rPr>
      </w:pPr>
    </w:p>
    <w:p w14:paraId="66FA704F" w14:textId="77777777" w:rsidR="004E2649" w:rsidRDefault="004E2649" w:rsidP="007C28CB">
      <w:pPr>
        <w:rPr>
          <w:sz w:val="24"/>
        </w:rPr>
      </w:pPr>
    </w:p>
    <w:p w14:paraId="6E266D4F" w14:textId="77777777" w:rsidR="004E2649" w:rsidRDefault="004E2649" w:rsidP="007C28CB">
      <w:pPr>
        <w:rPr>
          <w:sz w:val="24"/>
        </w:rPr>
      </w:pPr>
    </w:p>
    <w:p w14:paraId="533C6197" w14:textId="77777777" w:rsidR="004E2649" w:rsidRDefault="004E2649" w:rsidP="007C28CB">
      <w:pPr>
        <w:rPr>
          <w:sz w:val="24"/>
        </w:rPr>
      </w:pPr>
    </w:p>
    <w:sectPr w:rsidR="004E2649" w:rsidSect="004E26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6F00D" w14:textId="77777777" w:rsidR="00162F65" w:rsidRDefault="00162F65" w:rsidP="00E220E7">
      <w:pPr>
        <w:spacing w:after="0" w:line="240" w:lineRule="auto"/>
      </w:pPr>
      <w:r>
        <w:separator/>
      </w:r>
    </w:p>
  </w:endnote>
  <w:endnote w:type="continuationSeparator" w:id="0">
    <w:p w14:paraId="281EFA35" w14:textId="77777777" w:rsidR="00162F65" w:rsidRDefault="00162F65" w:rsidP="00E2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29A4F" w14:textId="77777777" w:rsidR="00162F65" w:rsidRDefault="00162F65" w:rsidP="00E220E7">
      <w:pPr>
        <w:spacing w:after="0" w:line="240" w:lineRule="auto"/>
      </w:pPr>
      <w:r>
        <w:separator/>
      </w:r>
    </w:p>
  </w:footnote>
  <w:footnote w:type="continuationSeparator" w:id="0">
    <w:p w14:paraId="14562839" w14:textId="77777777" w:rsidR="00162F65" w:rsidRDefault="00162F65" w:rsidP="00E22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65"/>
    <w:rsid w:val="00162F65"/>
    <w:rsid w:val="002D2C87"/>
    <w:rsid w:val="00302793"/>
    <w:rsid w:val="00487E05"/>
    <w:rsid w:val="004E2649"/>
    <w:rsid w:val="007C28CB"/>
    <w:rsid w:val="00A8103B"/>
    <w:rsid w:val="00B00716"/>
    <w:rsid w:val="00B50F63"/>
    <w:rsid w:val="00C74B06"/>
    <w:rsid w:val="00CF1628"/>
    <w:rsid w:val="00D32065"/>
    <w:rsid w:val="00DD1E10"/>
    <w:rsid w:val="00E14BAD"/>
    <w:rsid w:val="00E220E7"/>
    <w:rsid w:val="00EA0A92"/>
    <w:rsid w:val="00F0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5472"/>
  <w15:chartTrackingRefBased/>
  <w15:docId w15:val="{766E3EBF-15D8-47FA-A9B3-ACE8713B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2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0E7"/>
  </w:style>
  <w:style w:type="paragraph" w:styleId="Piedepgina">
    <w:name w:val="footer"/>
    <w:basedOn w:val="Normal"/>
    <w:link w:val="PiedepginaCar"/>
    <w:uiPriority w:val="99"/>
    <w:unhideWhenUsed/>
    <w:rsid w:val="00E22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&amp; Julio</dc:creator>
  <cp:keywords/>
  <dc:description/>
  <cp:lastModifiedBy>Nando</cp:lastModifiedBy>
  <cp:revision>2</cp:revision>
  <dcterms:created xsi:type="dcterms:W3CDTF">2016-04-18T03:52:00Z</dcterms:created>
  <dcterms:modified xsi:type="dcterms:W3CDTF">2016-04-18T03:52:00Z</dcterms:modified>
</cp:coreProperties>
</file>