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0CEB8" w14:textId="2126B5BF" w:rsidR="002C5977" w:rsidRDefault="002C5977">
      <w:pPr>
        <w:rPr>
          <w:lang w:val="es-ES"/>
        </w:rPr>
      </w:pPr>
      <w:r>
        <w:rPr>
          <w:lang w:val="es-ES"/>
        </w:rPr>
        <w:t>Carpetas</w:t>
      </w:r>
    </w:p>
    <w:p w14:paraId="5C3781E5" w14:textId="311F8FDF" w:rsidR="002C5977" w:rsidRDefault="002C5977">
      <w:pPr>
        <w:rPr>
          <w:lang w:val="es-ES"/>
        </w:rPr>
      </w:pPr>
      <w:proofErr w:type="spellStart"/>
      <w:r>
        <w:rPr>
          <w:lang w:val="es-ES"/>
        </w:rPr>
        <w:t>config</w:t>
      </w:r>
      <w:proofErr w:type="spellEnd"/>
      <w:r>
        <w:rPr>
          <w:lang w:val="es-ES"/>
        </w:rPr>
        <w:t>:</w:t>
      </w:r>
    </w:p>
    <w:p w14:paraId="47F4A7A9" w14:textId="517B44D1" w:rsidR="002C5977" w:rsidRDefault="002C5977" w:rsidP="002C5977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constants</w:t>
      </w:r>
      <w:proofErr w:type="spellEnd"/>
      <w:r>
        <w:rPr>
          <w:lang w:val="es-ES"/>
        </w:rPr>
        <w:t>: ahí tendremos nuestras constantes/variables de entorno</w:t>
      </w:r>
    </w:p>
    <w:p w14:paraId="68AAD526" w14:textId="52ED0183" w:rsidR="002C5977" w:rsidRDefault="002C5977" w:rsidP="002C5977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proofErr w:type="gramStart"/>
      <w:r>
        <w:rPr>
          <w:lang w:val="es-ES"/>
        </w:rPr>
        <w:t>enviroments.dart</w:t>
      </w:r>
      <w:proofErr w:type="spellEnd"/>
      <w:proofErr w:type="gramEnd"/>
    </w:p>
    <w:p w14:paraId="1FE46445" w14:textId="60E81097" w:rsidR="002C5977" w:rsidRDefault="002C5977" w:rsidP="002C5977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router</w:t>
      </w:r>
      <w:proofErr w:type="spellEnd"/>
      <w:r>
        <w:rPr>
          <w:lang w:val="es-ES"/>
        </w:rPr>
        <w:t>: sistema de configuración de rutas</w:t>
      </w:r>
    </w:p>
    <w:p w14:paraId="11000153" w14:textId="1C1F58E9" w:rsidR="002C5977" w:rsidRDefault="002C5977" w:rsidP="002C5977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app_</w:t>
      </w:r>
      <w:proofErr w:type="gramStart"/>
      <w:r>
        <w:rPr>
          <w:lang w:val="es-ES"/>
        </w:rPr>
        <w:t>router.dart</w:t>
      </w:r>
      <w:proofErr w:type="spellEnd"/>
      <w:proofErr w:type="gramEnd"/>
    </w:p>
    <w:p w14:paraId="153C9F90" w14:textId="77B7F946" w:rsidR="002C5977" w:rsidRDefault="002C5977" w:rsidP="002C5977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theme</w:t>
      </w:r>
      <w:proofErr w:type="spellEnd"/>
      <w:r>
        <w:rPr>
          <w:lang w:val="es-ES"/>
        </w:rPr>
        <w:t xml:space="preserve">: no cambiara tan dinámicamente como los </w:t>
      </w:r>
      <w:proofErr w:type="gramStart"/>
      <w:r>
        <w:rPr>
          <w:lang w:val="es-ES"/>
        </w:rPr>
        <w:t>anteriores</w:t>
      </w:r>
      <w:proofErr w:type="gramEnd"/>
      <w:r>
        <w:rPr>
          <w:lang w:val="es-ES"/>
        </w:rPr>
        <w:t xml:space="preserve"> pero por lo menos dejaremos nuestro tema organizado</w:t>
      </w:r>
    </w:p>
    <w:p w14:paraId="01C05129" w14:textId="2C822C0A" w:rsidR="002C5977" w:rsidRDefault="002C5977" w:rsidP="002C5977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app_</w:t>
      </w:r>
      <w:proofErr w:type="gramStart"/>
      <w:r>
        <w:rPr>
          <w:lang w:val="es-ES"/>
        </w:rPr>
        <w:t>theme.dart</w:t>
      </w:r>
      <w:proofErr w:type="spellEnd"/>
      <w:proofErr w:type="gramEnd"/>
    </w:p>
    <w:p w14:paraId="08BC8004" w14:textId="01DF409B" w:rsidR="002C5977" w:rsidRDefault="002C5977" w:rsidP="002C5977">
      <w:pPr>
        <w:rPr>
          <w:lang w:val="es-ES"/>
        </w:rPr>
      </w:pPr>
      <w:proofErr w:type="spellStart"/>
      <w:r>
        <w:rPr>
          <w:lang w:val="es-ES"/>
        </w:rPr>
        <w:t>domain</w:t>
      </w:r>
      <w:proofErr w:type="spellEnd"/>
      <w:r>
        <w:rPr>
          <w:lang w:val="es-ES"/>
        </w:rPr>
        <w:t>: tenemos nuestras reglas del juego</w:t>
      </w:r>
    </w:p>
    <w:p w14:paraId="50A43097" w14:textId="1E1B1CD0" w:rsidR="002C5977" w:rsidRDefault="002C5977" w:rsidP="002C5977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datasources</w:t>
      </w:r>
      <w:proofErr w:type="spellEnd"/>
      <w:r>
        <w:rPr>
          <w:lang w:val="es-ES"/>
        </w:rPr>
        <w:t>: orígenes de datos</w:t>
      </w:r>
    </w:p>
    <w:p w14:paraId="13D3CCD9" w14:textId="4A6D8B6A" w:rsidR="002C5977" w:rsidRDefault="002C5977" w:rsidP="002C5977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entities</w:t>
      </w:r>
      <w:proofErr w:type="spellEnd"/>
      <w:r>
        <w:rPr>
          <w:lang w:val="es-ES"/>
        </w:rPr>
        <w:t xml:space="preserve">: </w:t>
      </w:r>
      <w:proofErr w:type="gramStart"/>
      <w:r>
        <w:rPr>
          <w:lang w:val="es-ES"/>
        </w:rPr>
        <w:t>data apegadas</w:t>
      </w:r>
      <w:proofErr w:type="gramEnd"/>
      <w:r>
        <w:rPr>
          <w:lang w:val="es-ES"/>
        </w:rPr>
        <w:t xml:space="preserve"> a las reglas de negocio de nuestra empresa</w:t>
      </w:r>
    </w:p>
    <w:p w14:paraId="3DD42E57" w14:textId="6F5F46CD" w:rsidR="002C5977" w:rsidRDefault="002C5977" w:rsidP="002C5977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proofErr w:type="gramStart"/>
      <w:r>
        <w:rPr>
          <w:lang w:val="es-ES"/>
        </w:rPr>
        <w:t>movie.dart</w:t>
      </w:r>
      <w:proofErr w:type="spellEnd"/>
      <w:proofErr w:type="gramEnd"/>
    </w:p>
    <w:p w14:paraId="1DAB5EBD" w14:textId="2F8DFDE7" w:rsidR="00FE28F3" w:rsidRPr="00F00C52" w:rsidRDefault="002C5977" w:rsidP="00F00C52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repositories</w:t>
      </w:r>
      <w:proofErr w:type="spellEnd"/>
      <w:r>
        <w:rPr>
          <w:lang w:val="es-ES"/>
        </w:rPr>
        <w:t xml:space="preserve">: </w:t>
      </w:r>
      <w:r w:rsidR="00F00C52">
        <w:rPr>
          <w:lang w:val="es-ES"/>
        </w:rPr>
        <w:t xml:space="preserve">es aquello que envuelve el </w:t>
      </w:r>
      <w:proofErr w:type="spellStart"/>
      <w:r w:rsidR="00F00C52">
        <w:rPr>
          <w:lang w:val="es-ES"/>
        </w:rPr>
        <w:t>datasource</w:t>
      </w:r>
      <w:proofErr w:type="spellEnd"/>
      <w:r w:rsidR="00F00C52">
        <w:rPr>
          <w:lang w:val="es-ES"/>
        </w:rPr>
        <w:t xml:space="preserve">, es independiente de este, es decir, podríamos envolver cualquier otro </w:t>
      </w:r>
      <w:proofErr w:type="spellStart"/>
      <w:r w:rsidR="00F00C52">
        <w:rPr>
          <w:lang w:val="es-ES"/>
        </w:rPr>
        <w:t>datasource</w:t>
      </w:r>
      <w:proofErr w:type="spellEnd"/>
      <w:r w:rsidR="00F00C52">
        <w:rPr>
          <w:lang w:val="es-ES"/>
        </w:rPr>
        <w:t xml:space="preserve">. Aquí no hay código que hace una funcionalidad. Dice los requerimientos para ser un </w:t>
      </w:r>
      <w:proofErr w:type="spellStart"/>
      <w:r w:rsidR="00F00C52">
        <w:rPr>
          <w:lang w:val="es-ES"/>
        </w:rPr>
        <w:t>datasource</w:t>
      </w:r>
      <w:proofErr w:type="spellEnd"/>
      <w:r w:rsidR="00F00C52">
        <w:rPr>
          <w:lang w:val="es-ES"/>
        </w:rPr>
        <w:t xml:space="preserve">. Pero no </w:t>
      </w:r>
      <w:proofErr w:type="spellStart"/>
      <w:r w:rsidR="00F00C52">
        <w:rPr>
          <w:lang w:val="es-ES"/>
        </w:rPr>
        <w:t>evalua</w:t>
      </w:r>
      <w:proofErr w:type="spellEnd"/>
      <w:r w:rsidR="00F00C52">
        <w:rPr>
          <w:lang w:val="es-ES"/>
        </w:rPr>
        <w:t xml:space="preserve"> si los cumple</w:t>
      </w:r>
    </w:p>
    <w:p w14:paraId="06249848" w14:textId="77777777" w:rsidR="00F00C52" w:rsidRDefault="00F00C52" w:rsidP="002C5977">
      <w:pPr>
        <w:rPr>
          <w:lang w:val="es-ES"/>
        </w:rPr>
      </w:pPr>
      <w:proofErr w:type="spellStart"/>
      <w:r>
        <w:rPr>
          <w:lang w:val="es-ES"/>
        </w:rPr>
        <w:t>infraestructure</w:t>
      </w:r>
      <w:proofErr w:type="spellEnd"/>
      <w:r>
        <w:rPr>
          <w:lang w:val="es-ES"/>
        </w:rPr>
        <w:t>:</w:t>
      </w:r>
    </w:p>
    <w:p w14:paraId="5EA8CC3D" w14:textId="7228A384" w:rsidR="00F00C52" w:rsidRPr="00F00C52" w:rsidRDefault="00F00C52" w:rsidP="00F00C52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datasources</w:t>
      </w:r>
      <w:proofErr w:type="spellEnd"/>
    </w:p>
    <w:p w14:paraId="418B4BA1" w14:textId="174F91D0" w:rsidR="002C5977" w:rsidRDefault="00F00C52" w:rsidP="002C5977">
      <w:pPr>
        <w:pStyle w:val="Prrafodelista"/>
        <w:numPr>
          <w:ilvl w:val="1"/>
          <w:numId w:val="1"/>
        </w:numPr>
      </w:pPr>
      <w:proofErr w:type="spellStart"/>
      <w:r w:rsidRPr="00F00C52">
        <w:t>moviedb_</w:t>
      </w:r>
      <w:proofErr w:type="gramStart"/>
      <w:r w:rsidRPr="00F00C52">
        <w:t>datasource.dart</w:t>
      </w:r>
      <w:proofErr w:type="spellEnd"/>
      <w:proofErr w:type="gramEnd"/>
      <w:r w:rsidRPr="00F00C52">
        <w:t xml:space="preserve">:  realizamos la </w:t>
      </w:r>
      <w:r>
        <w:t>petición http para traer la información. Se hace todo el trabajo pesado. Solo se enfoca en hacer una tarea y lo debe de hacer bien</w:t>
      </w:r>
    </w:p>
    <w:p w14:paraId="4E771956" w14:textId="35A4C436" w:rsidR="00D66584" w:rsidRDefault="00D66584" w:rsidP="00D66584">
      <w:pPr>
        <w:pStyle w:val="Prrafodelista"/>
        <w:numPr>
          <w:ilvl w:val="0"/>
          <w:numId w:val="1"/>
        </w:numPr>
      </w:pPr>
      <w:proofErr w:type="spellStart"/>
      <w:r>
        <w:t>mappers</w:t>
      </w:r>
      <w:proofErr w:type="spellEnd"/>
      <w:r>
        <w:t xml:space="preserve">: es una forma de recibir la data de una manera y transformarla a la estructura de mi entidad. De forma tal </w:t>
      </w:r>
      <w:proofErr w:type="gramStart"/>
      <w:r>
        <w:t>que</w:t>
      </w:r>
      <w:proofErr w:type="gramEnd"/>
      <w:r>
        <w:t xml:space="preserve"> si la API cambia, solamente tengo que modificar el </w:t>
      </w:r>
      <w:proofErr w:type="spellStart"/>
      <w:r>
        <w:t>mapper</w:t>
      </w:r>
      <w:proofErr w:type="spellEnd"/>
    </w:p>
    <w:p w14:paraId="0AD71F18" w14:textId="6D15110F" w:rsidR="00D66584" w:rsidRDefault="00D66584" w:rsidP="00D66584">
      <w:pPr>
        <w:pStyle w:val="Prrafodelista"/>
        <w:numPr>
          <w:ilvl w:val="0"/>
          <w:numId w:val="1"/>
        </w:numPr>
      </w:pPr>
      <w:proofErr w:type="spellStart"/>
      <w:r>
        <w:t>models</w:t>
      </w:r>
      <w:proofErr w:type="spellEnd"/>
    </w:p>
    <w:p w14:paraId="125274C0" w14:textId="12325499" w:rsidR="00D66584" w:rsidRDefault="00D66584" w:rsidP="00D66584">
      <w:pPr>
        <w:pStyle w:val="Prrafodelista"/>
        <w:numPr>
          <w:ilvl w:val="1"/>
          <w:numId w:val="1"/>
        </w:numPr>
      </w:pPr>
      <w:proofErr w:type="spellStart"/>
      <w:r>
        <w:t>moviedb</w:t>
      </w:r>
      <w:proofErr w:type="spellEnd"/>
      <w:r>
        <w:t xml:space="preserve">: sirve para </w:t>
      </w:r>
      <w:proofErr w:type="spellStart"/>
      <w:r>
        <w:t>tipar</w:t>
      </w:r>
      <w:proofErr w:type="spellEnd"/>
      <w:r>
        <w:t xml:space="preserve"> una respuesta http</w:t>
      </w:r>
    </w:p>
    <w:p w14:paraId="62373689" w14:textId="57577DAE" w:rsidR="00D66584" w:rsidRDefault="00D66584" w:rsidP="00D66584">
      <w:pPr>
        <w:pStyle w:val="Prrafodelista"/>
        <w:numPr>
          <w:ilvl w:val="0"/>
          <w:numId w:val="1"/>
        </w:numPr>
      </w:pPr>
      <w:proofErr w:type="spellStart"/>
      <w:r>
        <w:t>repositories</w:t>
      </w:r>
      <w:proofErr w:type="spellEnd"/>
      <w:r>
        <w:t xml:space="preserve">: es la fuente de datos que yo necesito. Es la implementación del repositorio, </w:t>
      </w:r>
    </w:p>
    <w:p w14:paraId="2DE21C51" w14:textId="3A6A8CB4" w:rsidR="00D66584" w:rsidRDefault="00D66584" w:rsidP="00D66584">
      <w:pPr>
        <w:pStyle w:val="Prrafodelista"/>
        <w:numPr>
          <w:ilvl w:val="0"/>
          <w:numId w:val="1"/>
        </w:numPr>
      </w:pPr>
      <w:proofErr w:type="spellStart"/>
      <w:r>
        <w:t>presentation</w:t>
      </w:r>
      <w:proofErr w:type="spellEnd"/>
    </w:p>
    <w:p w14:paraId="2E65BC0E" w14:textId="72907A4A" w:rsidR="00D66584" w:rsidRDefault="00D66584" w:rsidP="00D66584">
      <w:pPr>
        <w:pStyle w:val="Prrafodelista"/>
        <w:numPr>
          <w:ilvl w:val="1"/>
          <w:numId w:val="1"/>
        </w:numPr>
      </w:pPr>
      <w:proofErr w:type="spellStart"/>
      <w:r>
        <w:t>providers</w:t>
      </w:r>
      <w:proofErr w:type="spellEnd"/>
      <w:r>
        <w:t>: sirven como puente de conexión entre las capas anteriores y las capas de presentación</w:t>
      </w:r>
    </w:p>
    <w:p w14:paraId="412AC14D" w14:textId="77777777" w:rsidR="00D66584" w:rsidRDefault="00D66584" w:rsidP="00D66584">
      <w:pPr>
        <w:pStyle w:val="Prrafodelista"/>
        <w:numPr>
          <w:ilvl w:val="2"/>
          <w:numId w:val="1"/>
        </w:numPr>
      </w:pPr>
      <w:proofErr w:type="spellStart"/>
      <w:r>
        <w:t>movies</w:t>
      </w:r>
      <w:proofErr w:type="spellEnd"/>
    </w:p>
    <w:p w14:paraId="16B643C1" w14:textId="77777777" w:rsidR="00D66584" w:rsidRDefault="00D66584" w:rsidP="00D66584">
      <w:pPr>
        <w:pStyle w:val="Prrafodelista"/>
        <w:numPr>
          <w:ilvl w:val="2"/>
          <w:numId w:val="1"/>
        </w:numPr>
      </w:pPr>
      <w:proofErr w:type="spellStart"/>
      <w:proofErr w:type="gramStart"/>
      <w:r>
        <w:t>provider.dart</w:t>
      </w:r>
      <w:proofErr w:type="spellEnd"/>
      <w:proofErr w:type="gramEnd"/>
    </w:p>
    <w:p w14:paraId="5E1F6DE1" w14:textId="5A415066" w:rsidR="00D66584" w:rsidRPr="00F00C52" w:rsidRDefault="00D66584" w:rsidP="00D66584">
      <w:pPr>
        <w:pStyle w:val="Prrafodelista"/>
        <w:numPr>
          <w:ilvl w:val="1"/>
          <w:numId w:val="1"/>
        </w:numPr>
      </w:pPr>
      <w:r>
        <w:t xml:space="preserve"> </w:t>
      </w:r>
    </w:p>
    <w:sectPr w:rsidR="00D66584" w:rsidRPr="00F00C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54B7C"/>
    <w:multiLevelType w:val="hybridMultilevel"/>
    <w:tmpl w:val="03D8E620"/>
    <w:lvl w:ilvl="0" w:tplc="DBD88A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16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977"/>
    <w:rsid w:val="002C5977"/>
    <w:rsid w:val="002D08DD"/>
    <w:rsid w:val="003313E6"/>
    <w:rsid w:val="00D66584"/>
    <w:rsid w:val="00F00C52"/>
    <w:rsid w:val="00FE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3DEFA"/>
  <w15:chartTrackingRefBased/>
  <w15:docId w15:val="{F6849E0A-0E94-4638-AF8C-2ECDE6D7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5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5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5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5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59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9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9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9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9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9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5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5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5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5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5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59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59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59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9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5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Almonte</dc:creator>
  <cp:keywords/>
  <dc:description/>
  <cp:lastModifiedBy>Jose Almonte</cp:lastModifiedBy>
  <cp:revision>2</cp:revision>
  <dcterms:created xsi:type="dcterms:W3CDTF">2026-06-23T13:47:00Z</dcterms:created>
  <dcterms:modified xsi:type="dcterms:W3CDTF">2026-06-25T16:53:00Z</dcterms:modified>
</cp:coreProperties>
</file>