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25/03/2026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hoteles pricetravel stage</w:t>
      </w:r>
    </w:p>
    <w:p>
      <w:pPr>
        <w:autoSpaceDN w:val="0"/>
        <w:autoSpaceDE w:val="0"/>
        <w:widowControl/>
        <w:spacing w:line="460" w:lineRule="exact" w:before="38" w:after="0"/>
        <w:ind w:left="270" w:right="61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54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864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de Datos Estructurados - Pricetravel </w:t>
      </w:r>
      <w:r>
        <w:rPr>
          <w:rFonts w:ascii="Helvetica" w:hAnsi="Helvetica" w:eastAsia="Helvetica"/>
          <w:b/>
          <w:i w:val="0"/>
          <w:color w:val="102A43"/>
          <w:sz w:val="36"/>
        </w:rPr>
        <w:t>Stage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54 URLs del flujo "hoteles pricetravel stage" revela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situación crítica en la implementación de schemas. Con una severidad global </w:t>
      </w:r>
      <w:r>
        <w:rPr>
          <w:rFonts w:ascii="Helvetica" w:hAnsi="Helvetica" w:eastAsia="Helvetica"/>
          <w:b/>
          <w:i w:val="0"/>
          <w:color w:val="243B53"/>
          <w:sz w:val="22"/>
        </w:rPr>
        <w:t>CRITICAL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ninguna URL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completamente sin errores: 50 URLs presentan advertencias (92.6%), 3 son críticas (5.6%) y 1 tiene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procesamiento. Los tipos de schema más recurrentes que faltan incluyen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(11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URLs),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(8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tipo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(7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(7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(6 URLs) y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URLs). La ausencia de estos schemas impacta directamente en la capacidad de Google para mostrar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como reseñas enriquecidas, precios destacados, y resultados de hoteles, reduciendo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la visibilidad en SERPs y la tasa de clics orgánicos.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4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hay URLs completamente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correctas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 Todas las 54 URLs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auditadas presentan algún nivel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 en la 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schemas.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/es/hoteles-en-cancun_d544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tipos, review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Hotel/LodgingBusiness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impactando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 de hoteles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/es/hoteles-en-acapulco_d5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3862/plan-todo-incluido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perdiendo rich snippets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/es/hoteles-en-puerto-vallart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a_d56252/plan-todo-incluido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Similar a Acapulco, falta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 para rich 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/es/hoteles-en-varadero_d3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70562/plan-todo-incluido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CollectionPage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faltas críticas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hoteles: rating, teléfono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 de colección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/es/hoteles-en-nuevo-vallart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a_d73697/plan-todo-incluido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estructura de reseñas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/es/hoteles-en-huatulco_d54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997/plan-todo-incluido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Precio, tipo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Triple impacto: sin reseñas,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precios ni tipo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establecimiento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/es/hoteles-en-puerto-escon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dido_d56255/plan-todo-inclu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CollectionPage, Review,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makesOffer, datos, 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faltas incluyendo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/es/hoteles-en-la-habana_d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370535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especificación de uso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establecimiento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/es/hoteles-en-mazatlan_d5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5873/plan-todo-incluido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reseñas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/es/hoteles-en-los-cabos_d6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9398/plan-todo-incluido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precios estructurados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rich results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Por brevedad, 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muestran solo 10 de 50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con advertencias. 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patrón se repite en las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demás URLs]*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6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/es/ofertas-de-viajes/hoteles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Falta completamente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schema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CollectionPage/ItemList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de listado.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para rich results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colecciones de hoteles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/es/hoteles-en-orizaba_d81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*No especificado en datos*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Severidad crítica sin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especificación clara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60" w:lineRule="exact" w:before="1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detallado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validación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/es/hoteles-en-paris_d5608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*No especificado en datos*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Severidad crítica sin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especificación clara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60" w:lineRule="exact" w:before="1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detallado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validación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Primera prioridad (Críticas)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las 3 URLs críticas, especialmente la página de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"hoteles-todo-incluido" que carece completamente de schema de colección.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Segunda prioridad (Impacto alto)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schemas de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11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que los requieren, ya que afectan directamente a los rich results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Tercera prioridad (Conversión)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schemas de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9 URLs y </w:t>
      </w:r>
      <w:r>
        <w:rPr>
          <w:rFonts w:ascii="Helvetica" w:hAnsi="Helvetica" w:eastAsia="Helvetica"/>
          <w:b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7 URLs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habilitar rich results de precios y ofertas.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480" w:right="1872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Hotel/LodgingBusiness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Implementado en 0 URLs -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máximo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Review/aggregateRating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Faltante en 11+6 URLs - </w:t>
      </w:r>
      <w:r>
        <w:rPr>
          <w:rFonts w:ascii="Helvetica" w:hAnsi="Helvetica" w:eastAsia="Helvetica"/>
          <w:b/>
          <w:i w:val="0"/>
          <w:color w:val="243B53"/>
          <w:sz w:val="22"/>
        </w:rPr>
        <w:t>Alto impacto en CTR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Offer/Price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Faltante en 9+7 URLs -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directo en conversión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LocalBusiness/telephone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Faltante en 6 URLs - </w:t>
      </w:r>
      <w:r>
        <w:rPr>
          <w:rFonts w:ascii="Helvetica" w:hAnsi="Helvetica" w:eastAsia="Helvetica"/>
          <w:b/>
          <w:i w:val="0"/>
          <w:color w:val="243B53"/>
          <w:sz w:val="22"/>
        </w:rPr>
        <w:t>Importante para negocio local</w:t>
      </w:r>
    </w:p>
    <w:p>
      <w:pPr>
        <w:autoSpaceDN w:val="0"/>
        <w:autoSpaceDE w:val="0"/>
        <w:widowControl/>
        <w:spacing w:line="344" w:lineRule="exact" w:before="22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Patrones Comunes Identificados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schema principal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Ninguna URL tiene implementado el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rFonts w:ascii="Helvetica" w:hAnsi="Helvetica" w:eastAsia="Helvetica"/>
          <w:b/>
          <w:i w:val="0"/>
          <w:color w:val="243B53"/>
          <w:sz w:val="22"/>
        </w:rPr>
        <w:t>LodgingBusiness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que es fundamental para rich results de hoteles.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11 URLs faltan "Reviews" y 8 URLs faltan "reviews" (posiblemente duplicado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variación).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6 URLs carecen de "telephone", crítico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negocio local.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estructura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9 URLs sin "Precio" estructurado.</w:t>
      </w:r>
    </w:p>
    <w:p>
      <w:pPr>
        <w:autoSpaceDN w:val="0"/>
        <w:autoSpaceDE w:val="0"/>
        <w:widowControl/>
        <w:spacing w:line="358" w:lineRule="exact" w:before="234" w:after="42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rHeight w:hRule="exact" w:val="338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Paso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1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Implementar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schema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CollectionPage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o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ItemList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en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URL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crítica</w:t>
            </w:r>
          </w:p>
        </w:tc>
      </w:tr>
      <w:tr>
        <w:trPr>
          <w:trHeight w:hRule="exact" w:val="366"/>
        </w:trPr>
        <w:tc>
          <w:tcPr>
            <w:tcW w:type="dxa" w:w="7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https://stage.pricetravel.com/es/ofertas-de-viajes/hoteles-todo-incluido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2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plantilla base de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Hotel/LodgingBusiness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propiedades mínimas requeridas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(name, address, telephone, priceRange)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11 URLs prioritarias con mayor tráfico </w:t>
      </w: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schema </w:t>
      </w:r>
      <w:r>
        <w:rPr>
          <w:rFonts w:ascii="Helvetica" w:hAnsi="Helvetica" w:eastAsia="Helvetica"/>
          <w:b/>
          <w:i w:val="0"/>
          <w:color w:val="243B53"/>
          <w:sz w:val="22"/>
        </w:rPr>
        <w:t>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propiedad </w:t>
      </w:r>
      <w:r>
        <w:rPr>
          <w:rFonts w:ascii="Helvetica" w:hAnsi="Helvetica" w:eastAsia="Helvetica"/>
          <w:b/>
          <w:i w:val="0"/>
          <w:color w:val="243B53"/>
          <w:sz w:val="22"/>
        </w:rPr>
        <w:t>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9 URLs que carecen de información de precios </w:t>
      </w: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propiedad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6 URLs identificadas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Validar y corregir las URLs críticas restantes (Orizaba y París)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proceso de validación continua para nuevas URLs y cambios en schemas existentes </w:t>
      </w:r>
      <w:r>
        <w:rPr>
          <w:rFonts w:ascii="Helvetica" w:hAnsi="Helvetica" w:eastAsia="Helvetica"/>
          <w:b/>
          <w:i w:val="0"/>
          <w:color w:val="243B53"/>
          <w:sz w:val="22"/>
        </w:rPr>
        <w:t>Paso 8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Documentar implementaciones y monitorear impacto en Search Console (Rich Results report)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plan permitirá corregir los problemas más críticos en el corto plazo mientras se establece una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sólida para la implementación completa de schemas en todas las URLs del sitio.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