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460" w:lineRule="exact" w:before="816" w:after="0"/>
        <w:ind w:left="270" w:right="331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 </w:t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16/04/2026</w:t>
      </w:r>
    </w:p>
    <w:p>
      <w:pPr>
        <w:autoSpaceDN w:val="0"/>
        <w:autoSpaceDE w:val="0"/>
        <w:widowControl/>
        <w:spacing w:line="440" w:lineRule="exact" w:before="1082" w:after="0"/>
        <w:ind w:left="270" w:right="1728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Validación de Schemas por URL: Muestreo localhost </w:t>
      </w:r>
      <w:r>
        <w:rPr>
          <w:rFonts w:ascii="Helvetica" w:hAnsi="Helvetica" w:eastAsia="Helvetica"/>
          <w:b/>
          <w:i w:val="0"/>
          <w:color w:val="102A43"/>
          <w:sz w:val="36"/>
        </w:rPr>
        <w:t>validación paquetes detalle</w:t>
      </w:r>
    </w:p>
    <w:p>
      <w:pPr>
        <w:autoSpaceDN w:val="0"/>
        <w:autoSpaceDE w:val="0"/>
        <w:widowControl/>
        <w:spacing w:line="460" w:lineRule="exact" w:before="38" w:after="0"/>
        <w:ind w:left="270" w:right="129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Muestreo validación de prueba de detalle de paquetes en localhost con pricetravel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7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https://localhost:7030/es/paquetes/barcelo-maya-riviera-todo-incluido_ </w:t>
      </w:r>
      <w:r>
        <w:rPr>
          <w:rFonts w:ascii="Helvetica" w:hAnsi="Helvetica" w:eastAsia="Helvetica"/>
          <w:b/>
          <w:i w:val="0"/>
          <w:color w:val="334E68"/>
          <w:sz w:val="30"/>
        </w:rPr>
        <w:t>a338153/hotel-detalle</w:t>
      </w:r>
    </w:p>
    <w:p>
      <w:pPr>
        <w:autoSpaceDN w:val="0"/>
        <w:autoSpaceDE w:val="0"/>
        <w:widowControl/>
        <w:spacing w:line="460" w:lineRule="exact" w:before="36" w:after="0"/>
        <w:ind w:left="270" w:right="129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298" w:lineRule="exact" w:before="20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es/barcelo-maya-riviera-todo-incluido_a338153/hotel-detalle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El esquema detectado es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sintácticamente válido según las validaciones avanzadas, pero presenta importa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ntes diferencias semánticas</w:t>
      </w:r>
    </w:p>
    <w:p>
      <w:pPr>
        <w:sectPr>
          <w:pgSz w:w="12240" w:h="15840"/>
          <w:pgMar w:top="44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 como referencia. Identificamos problemas críticos en la identidad de marca,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riesgos de penalización por manipulación de reseñas, y deficiencias en la estructura de paquetes.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"author"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actualizar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sameAs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 reales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numberOfR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ooms, currenci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esAccepted, 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aymentAccept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alternat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eName, _imag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e_truncated, 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con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gregateOffer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interaction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Count,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ateRating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inmed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iatamente 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riesgo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penalización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errores graves que requieren atención inmediata: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Identidad de marca comprometida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entidad Organization tiene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"name": "author"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"PriceTravel",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"sameAs": ["same_as"]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valores de marcador de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posición.</w:t>
      </w:r>
    </w:p>
    <w:p>
      <w:pPr>
        <w:autoSpaceDN w:val="0"/>
        <w:autoSpaceDE w:val="0"/>
        <w:widowControl/>
        <w:spacing w:line="302" w:lineRule="exact" w:before="156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Riesgo de penalización por manipulación de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entidad MobileApplication incluye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3574 reseñas, lo que viola las políticas de Google sobre reseñas de terceros en</w:t>
      </w:r>
    </w:p>
    <w:p>
      <w:pPr>
        <w:sectPr>
          <w:pgSz w:w="12240" w:h="15840"/>
          <w:pgMar w:top="452" w:right="550" w:bottom="48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páginas transaccionales.</w:t>
      </w:r>
    </w:p>
    <w:p>
      <w:pPr>
        <w:autoSpaceDN w:val="0"/>
        <w:autoSpaceDE w:val="0"/>
        <w:widowControl/>
        <w:spacing w:line="306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 obsoleta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interactionCount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MobileApplication está deprecada en Schema.org.</w:t>
      </w:r>
    </w:p>
    <w:p>
      <w:pPr>
        <w:autoSpaceDN w:val="0"/>
        <w:autoSpaceDE w:val="0"/>
        <w:widowControl/>
        <w:spacing w:line="296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 de ofertas subóptima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 un solo Offer en lugar de AggregateOffer,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limitando la capacidad de mostrar múltiples opciones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de paqu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ete.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presencia de MobileApplication con reseñas de terceros en una página transaccional representa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riesgo crítico de penalización manual por parte de Google. Además, los errores en la identidad de marca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afectan directamente la autoridad E-E-A-T.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de paquetes turísticos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evitar penalizaciones por manipulación de reseñas.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name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"author" a "PriceTravel" y actualizar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sameAs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URLs reales de redes sociales.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Transformar el nodo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actual 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mostrar múltiples opciones de paquete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lowPrice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highPrice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contextualice la página actual y relacione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migas de pan y la entidad principal.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Refinar la estructura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agregar propiedades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mejorar el contexto local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numberOfRooms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completitud de datos.</w:t>
      </w:r>
    </w:p>
    <w:p>
      <w:pPr>
        <w:autoSpaceDN w:val="0"/>
        <w:autoSpaceDE w:val="0"/>
        <w:widowControl/>
        <w:spacing w:line="302" w:lineRule="exact" w:before="15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https://localhost:7030/es/paquetes/riu-cancun_a100506/hotel-detalle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localhost del paquete Riu Cancun Adults Only All Inclusive. El esquema JSON-LD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 válido sintácticamente según las validaciones avanzadas, pero presenta importantes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semánticas con la propuesta de referencia. La estructura incluye entidades correctas pero con datos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placeholder que afectan la identidad de marca y contiene una entidad MobileApplication que representa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riesgo de penalización.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820" w:bottom="54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"author"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actualizar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sameAs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 reales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correcta, solo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diferencias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 locales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enriquecidos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SEO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interactionCou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nt, aggregateR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compl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etamente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paquetes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80" w:lineRule="exact" w:before="11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los siguientes errores graves: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Entidad Organization con datos de placeholder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"name": "author" y "sameAs": ["same_as"]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marcadores de posición que no comunican la identidad real de PriceTravel a Google.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en página de paquete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incluye AggregateRating con 3574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reseñas que podrían ser importadas de tiendas de aplicaciones, violando las políticas de Google sobre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 y exponiendo al dominio a acciones manuales.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sectPr>
          <w:pgSz w:w="12240" w:h="15840"/>
          <w:pgMar w:top="458" w:right="550" w:bottom="60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480" w:val="left"/>
        </w:tabs>
        <w:autoSpaceDE w:val="0"/>
        <w:widowControl/>
        <w:spacing w:line="368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Datos de placeholder en la entidad Organization que afectan la identidad de marca en el Knowledge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Graph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Presencia de MobileApplication con reseñas potencialmente manipulativas que representan riesgo 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penalización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de entidad WebPage que contextualice la página actual</w:t>
      </w:r>
    </w:p>
    <w:p>
      <w:pPr>
        <w:autoSpaceDN w:val="0"/>
        <w:autoSpaceDE w:val="0"/>
        <w:widowControl/>
        <w:spacing w:line="414" w:lineRule="exact" w:before="3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de paquetes turísticos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evitar riesgo de penalización por manipulación de reseñas.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estableciendo name: "PriceTravel" y actualizando sameAs con URLs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reales de redes sociales (Instagram, Facebook, Twitter, LinkedIn, YouTube).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defina el contexto de la página actual, incluyendo name, description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relaciones con breadcrumb y mainEntity.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y enriquecer la entidad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los atributos adicionales presentes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(alternateName, amenityFeature detallado, reviews reales) y agregar propiedades faltantes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 y numberOfRooms.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con Rich Results Test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después de las correcciones para confirmar elegibilidad para fragmentos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Hotel y Product.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https://localhost:7030/es/paquetes/secrets-huatulco-resort-spa_a10274 </w:t>
      </w:r>
      <w:r>
        <w:rPr>
          <w:rFonts w:ascii="Helvetica" w:hAnsi="Helvetica" w:eastAsia="Helvetica"/>
          <w:b/>
          <w:i w:val="0"/>
          <w:color w:val="334E68"/>
          <w:sz w:val="30"/>
        </w:rPr>
        <w:t>2/hotel-detalle</w:t>
      </w:r>
    </w:p>
    <w:p>
      <w:pPr>
        <w:autoSpaceDN w:val="0"/>
        <w:autoSpaceDE w:val="0"/>
        <w:widowControl/>
        <w:spacing w:line="378" w:lineRule="exact" w:before="1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localhost correspondiente al paquete "Secrets Huatulco Resort &amp; Spa".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JSON-LD es válido sintácticamente según todas las validaciones avanzadas (PyLD, Schema.org,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Rich Results), pero presenta importantes diferencias semánticas respecto al esquema propuesto.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Detectamos problemas críticos en la identidad de marca, presencia de entidades no apropiadas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páginas transaccionales, y falta de estructura óptima para paquetes turísticos.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820" w:bottom="68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name: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"author" </w:t>
            </w:r>
            <w:r>
              <w:rPr>
                <w:rFonts w:ascii="Symbol" w:hAnsi="Symbol" w:eastAsia="Symbol"/>
                <w:b w:val="0"/>
                <w:i w:val="0"/>
                <w:color w:val="102A43"/>
                <w:sz w:val="20"/>
              </w:rPr>
              <w:t>→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sameAs: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["same_as"] </w:t>
            </w:r>
            <w:r>
              <w:rPr>
                <w:rFonts w:ascii="Symbol" w:hAnsi="Symbol" w:eastAsia="Symbol"/>
                <w:b w:val="0"/>
                <w:i w:val="0"/>
                <w:color w:val="102A43"/>
                <w:sz w:val="20"/>
              </w:rPr>
              <w:t>→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 reales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currencies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pay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mentAccepted,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_imag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e_truncated, 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lowPrice,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highPrice,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ggregateOffer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paquetes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SEO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11 entidades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paquete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interactionCou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(obsoleto),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ggregateRatin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 con datos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terceros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inmed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iatamente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</w:tbl>
    <w:p>
      <w:pPr>
        <w:autoSpaceDN w:val="0"/>
        <w:autoSpaceDE w:val="0"/>
        <w:widowControl/>
        <w:spacing w:line="496" w:lineRule="exact" w:before="492" w:after="0"/>
        <w:ind w:left="270" w:right="792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Errores críticos detectados: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con name: "author"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Esto diluye completamente la identidad de marca PriceTravel 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afecta el Knowledge Graph de Google.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sameAs: ["same_as"]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Valor inválido que genera errores de análisis en rastreadores.</w:t>
      </w:r>
    </w:p>
    <w:p>
      <w:pPr>
        <w:sectPr>
          <w:pgSz w:w="12240" w:h="15840"/>
          <w:pgMar w:top="458" w:right="550" w:bottom="51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MobileApplication en página transaccional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Incluye AggregateRating con datos de tiendas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aplicaciones de terceros, violando políticas de Google contra "self-serving reviews" y exponiendo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penalizaciones manuales.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interactionCount: 100000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Propiedad obsoleta en Schema.org, debe usar interactionStatistic.</w:t>
      </w:r>
    </w:p>
    <w:p>
      <w:pPr>
        <w:autoSpaceDN w:val="0"/>
        <w:autoSpaceDE w:val="0"/>
        <w:widowControl/>
        <w:spacing w:line="414" w:lineRule="exact" w:before="35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presencia de MobileApplication con reseñas de terceros en una página transaccional representa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riesgo de penalización manual por parte de Google. Además, la identidad de marca incorrecta ("author")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 la construcción del E-E-A-T (Experiencia, Conocimiento, Autoridad y Confianza).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de paquetes turísticos.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 entidad solo debe aparecer en la landing page específica de descarga de la aplicación.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name de "author" a "PriceTravel" y reemplazar sameAs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URLs reales de redes sociales (Instagram, Facebook, YouTube, Twitter, LinkedIn).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estructura de paquete óptima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Transformar la oferta actual en AggregateOffer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múltiples opciones de paquetes (3, 4, 7 noches) para mejorar la visibilidad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proporcionar contexto semántico completo, incluyendo relación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 y mainEntity.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las 11 entidades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evaluar si son relevantes para una página de paquete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transaccional o si deberían moverse a contenido informativo separado.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https://localhost:7030/es/paquetes/riu-dunamar_a311084/hotel-detalle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https://localhost:7030/es/paquetes/riu-dunamar_a311084/hotel-detalle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 paquete turístico del hotel Riu Dunamar en Cancún. El esquema JSON-LD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válida técnicamente pero con importantes deficiencias semánticas y riesgos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penalización por Google. La validación avanzada confirma que el código es sintácticamente correcto, pero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comparativa semántica revela problemas críticos en la representación del paquete vuelo+hotel.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820" w:bottom="62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"author"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actualizar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sameAs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 reales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numberOfR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ooms, currenci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esAccepted, 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aymentAccept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_imag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e_truncated, 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checkoutTime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actual, agregar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opcionales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correcta, URLs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locales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aceptables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entorno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desarrollo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inmed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iatamente -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riesgo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penalización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por Google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dos errores graves que requieren atención inmediata: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en página comercial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no pertenece a una página de paquete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turístico y representa un riesgo severo de penalización por Google por manipulación de reseñas. El uso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"interactionCount" (obsoleto) y agregar calificaciones de aplicaciones de terceros viola las políticas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sectPr>
          <w:pgSz w:w="12240" w:h="15840"/>
          <w:pgMar w:top="458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esta entidad principal impide que Google comprenda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de la página y su relación con las demás entidades.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presencia de la entidad MobileApplication que representa un riesgo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inminente de acción manual por parte de Google, combinado con la falta de la entidad WebPage que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fundamental para el contexto semántico.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debe ser removida de todas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páginas comerciales de paquetes turísticos para evitar penalizaciones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una entidad WebPage que sirva como contenedor principal,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propiedades name, description, breadcrumb y mainEntity apuntando al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valor de "name" de "author" a "PriceTravel" y actualizar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 "sameAs" con URLs reales de redes sociales.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entidad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agregar los atributos faltantes como touristAttraction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 para enriquecer el contexto semántico.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con Google Rich Results Test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Realizar pruebas exhaustivas después de las correcciones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asegurar elegibilidad para fragmentos enriquecidos.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https://localhost:7030/es/paquetes/riu-lupita_a100650/hotel-detalle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990" w:val="left"/>
          <w:tab w:pos="2224" w:val="left"/>
          <w:tab w:pos="2686" w:val="left"/>
          <w:tab w:pos="3420" w:val="left"/>
          <w:tab w:pos="10194" w:val="left"/>
        </w:tabs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https://localhost:7030/es/paquetes/riu-lupita_a100650/hotel-detalle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 paquete turístico del hotel Riu Lupita - All Inclusive en Playa del Carmen.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JSON-LD válida técnicamente pero con importantes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semánticas respecto al esquema propuesto. La validación avanzada indica que el código es sintácticamente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 pero requiere ajustes conceptuales.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820" w:bottom="85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"author"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actualizar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sameAs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 reales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currencies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pay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mentAccepted,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multi-tipo,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paquete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lowPrice,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highPrice,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ggregateOffer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mostrar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opciones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paquete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10 entidades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proporciona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geográfico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interactionCou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nt, aggregateR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ating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terceros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inmed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iatamente 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riesgo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penalización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432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un error crítico que requiere atención inmediata:</w:t>
      </w:r>
    </w:p>
    <w:p>
      <w:pPr>
        <w:sectPr>
          <w:pgSz w:w="12240" w:h="15840"/>
          <w:pgMar w:top="458" w:right="550" w:bottom="7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con reseñas de terceros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inclusión de AggregateRating con ratingValue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4.7 basado en 3574 reseñas para la aplicación móvil en una página de paquete turístico viola las políticas de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Google sobre "self-serving reviews". Esto representa un riesgo alto de acción manual y debe eliminarse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completamente.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otros errores graves de sintaxis JSON-LD o tipos inválidos.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respecto al esquema propuesto, particularmente en la estructura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 ofertas y la presencia de entidades problemáticas. Aunque técnicamente válida, requiere optimizaciones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para competir efectivamente en los resultados enriquecidos de 2026.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Remover todo el bloque relacionado con la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aplicación móvil de la página de paquetes para evitar riesgos de penalización por manipulación de reseñas.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Transformar la oferta actual en una estructura AggregateOffer 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muestre múltiples opciones de paquete (diferentes duraciones, tipos de habitación) con lowPrice y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highPrice.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Cambiar "name": "author" a "PriceTravel" y actualizar "sameAs" con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URLs reales de redes sociales para fortalecer la identidad de marca.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una entidad WebPage que sirva como contenedor principal,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referenciando el breadcrumb y mainEntity para mejorar la estructura jerárquica.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descripción del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Asegurar que la descripción mencione explícitamente 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 trata de un "paquete vuelo + hotel" para mejorar la comprensión semántica por parte de los motores de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https://localhost:7030/es/paquetes/sandos-caracol-eco-resort-all-inclus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ive_a100545/hotel-detalle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238" w:val="left"/>
          <w:tab w:pos="2722" w:val="left"/>
          <w:tab w:pos="3434" w:val="left"/>
          <w:tab w:pos="4880" w:val="left"/>
          <w:tab w:pos="5666" w:val="left"/>
          <w:tab w:pos="6746" w:val="left"/>
          <w:tab w:pos="8622" w:val="left"/>
          <w:tab w:pos="9408" w:val="left"/>
          <w:tab w:pos="10120" w:val="left"/>
        </w:tabs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https://localhost:7030/es/paquetes/sandos-caracol-eco-resort-all-inclusive_a100545/hotel-detalle,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correspondiente al paquete del hotel Sandos Caracol Nature Resort &amp; Water Park All Inclusive en Playa del</w:t>
      </w:r>
    </w:p>
    <w:p>
      <w:pPr>
        <w:sectPr>
          <w:pgSz w:w="12240" w:h="15840"/>
          <w:pgMar w:top="452" w:right="820" w:bottom="50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Carmen. La validación técnica indica que el JSON-LD es sintácticamente correcto,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con la estructura propuesta como referencia.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"author"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actualizar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sameAs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currencies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pay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mentAccepted,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AggregateO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ffer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 duplicado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con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regateOffer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entidades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podría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optimizarse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interactionCou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obsoleto,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gregateRating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terceros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Mobile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 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riesgo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penalización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un error grave que requiere atención inmediata:</w:t>
      </w:r>
    </w:p>
    <w:p>
      <w:pPr>
        <w:sectPr>
          <w:pgSz w:w="12240" w:h="15840"/>
          <w:pgMar w:top="452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con riesgo de penalización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inclusión de esta entidad en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paquetes turísticos viola las políticas de Google contra el spam de reseñas. La propiedad "interactionCount"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está obsoleta y el "aggregateRating" con 4.7 basado en 3574 reseñas parece importado de tiendas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aplicaciones de terceros, lo que puede generar una Acción Manual de Google.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otros errores graves de sintaxis JSON-LD o tipos inválidos.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una estructura base correcta pero con diferencias significativas respecto a la propuesta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óptima. El riesgo más crítico es la entidad MobileApplication, mientras que las demás diferencias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mejoras recomendables pero no críticas.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de paquetes turísticos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evitar penalizaciones por manipulación de reseñas.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"name": "author" a "PriceTravel" y actualizar "sameAs"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URLs reales de redes sociales.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proporcionar contexto semántico sobre la página actual, incluyendo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 y mainEntity.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estructura de 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utilizando AggregateOffer en lugar de Offer simple, mostrando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opciones de paquetes cuando estén disponibles.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comprensión de la estructura del sitio por parte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los motores de búsqueda.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https://localhost:7030/es/paquetes/riu-tequila_a100523/hotel-detalle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 la URL localhost para el paquete Riu Tequila - All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Inclusive. Aunque el JSON-LD es técnicamente válido según los validadores, identificamos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semánticas significativas respecto al esquema propuesto, particularmente en la estructura de ofertas y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presencia de entidades problemáticas.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820" w:bottom="62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numberOfR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ooms, currenci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esAccepted, 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aymentAccept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8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lowPrice,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highPrice,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priceValidUntil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identifier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Migrar a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gateOffer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compl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etamente</w:t>
            </w:r>
          </w:p>
        </w:tc>
      </w:tr>
    </w:tbl>
    <w:p>
      <w:pPr>
        <w:autoSpaceDN w:val="0"/>
        <w:autoSpaceDE w:val="0"/>
        <w:widowControl/>
        <w:spacing w:line="388" w:lineRule="exact" w:before="5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un error grave que requiere atención inmediata: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Critico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entidad MobileApplication incluida en la página de paquetes turísticos representa un riesgo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penalización por spam de datos estructurados. Contiene propiedades obsoletas (interactionCount)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 importadas de tiendas de aplicaciones, lo que viola las políticas de Google sobre reseñas.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8" w:right="550" w:bottom="6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estructurales importantes respecto al esquema propuesto, pero no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errores de sintaxis JSON-LD. La severidad es warning debido a la presencia de la entidad MobileApplication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problemática y la falta de optimización en la estructura de ofertas.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de paquetes turísticos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evitar riesgos de penalización por spam de datos estructurados.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Migrar la estructura de Offer a 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representar mejor las diferentes opciones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paquete disponibles, incluyendo offerCount, lowPrice y highPrice.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la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nodo principal para establecer relaciones semánticas claras entre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breadcrumb, mainEntity y la página actual.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los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información corporativa completa (foundingDate,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employeeCount, award) para fortalecer la autoridad E-E-A-T.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entidad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agregando atributos como touristAttraction, numberOfRooms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 para mejorar la riqueza semántica del paquete turístico.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