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17/04/2026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Validación paquetes detalle Stage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de detalle de paquetes en localhost con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46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1296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SEO: Validación de Schemas para </w:t>
      </w:r>
      <w:r>
        <w:rPr>
          <w:rFonts w:ascii="Helvetica" w:hAnsi="Helvetica" w:eastAsia="Helvetica"/>
          <w:b/>
          <w:i w:val="0"/>
          <w:color w:val="102A43"/>
          <w:sz w:val="36"/>
        </w:rPr>
        <w:t>Páginas de Detalle de Paquetes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realizada sobre 46 URLs de páginas de detalle de paquetes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entorno stage de PriceTravel revela una situación crítica en la implementación de schemas. Ninguna de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URLs analizadas está completamente libre de errores, con una severidad global calificada como CRITICAL.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total analizado, 44 URLs presentan advertencias (95.7%) y 2 URLs tienen problemas críticos (4.3%).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tipos de schema faltantes más recurrentes incluyen "tipos", "una", "entidades", "errores" 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"implementaci", aunque los datos proporcionados no especifican completamente qué tipos de schema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específicos faltan. La ausencia de schemas completos y correctamente implementados limita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la capacidad de Google para mostrar rich results, reduce la visibilidad en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búsqueda, y afecta negativamente la comprensión semántica del contenido por parte de los motores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búsqueda, lo que puede impactar directamente en el posicionamiento orgánico y la tasa de clics.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existen URLs completamente libres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errores en la muestra analizada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/es/paquetes/barcelo-maya-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riviera-todo-incluido_a33815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tipos específicos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que podrían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mejorar rich results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/es/paquetes/riu-cancun_a1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00506/hotel-detalle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básica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 pero incompleta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/es/paquetes/secrets-huatul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co-resort-spa_a102742/hote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Incluye TouristAttraction,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pero falta optimización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/es/paquetes/riu-dunamar_a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311084/hotel-detalle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pero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advertencias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/es/paquetes/riu-lupita_a100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650/hotel-detalle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pero otros tipos faltan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/es/paquetes/sandos-caraco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l-eco-resort-all-inclusive_a1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00545/hotel-detalle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similar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otras URLs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/es/paquetes/riu-tequila_a10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0523/hotel-detalle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/es/paquetes/las-brisas-huat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ulco_a100339/hotel-detalle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estándar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advertencias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/es/paquetes/grand-park-roy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al-cozumel_a237981/hotel-d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Incluye TouristAttraction,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optimización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/es/paquetes/seadust-cancu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n-family-resort_a100653/hot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otros tipos faltan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/es/paquetes/moon-palace-c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ancun_a100409/hotel-detall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tipos específicos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/es/paquetes/riu-emerald-ba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y_a101234/hotel-detalle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/es/paquetes/crown-paradis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e-club-cancun_a100165/hot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estándar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advertencias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/es/paquetes/nickelodeon-h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oteles-resorts-riviera-maya-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by-karisma_a432029/hotel-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/es/paquetes/riu-santa-fe_a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100837/hotel-detalle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tipos específicos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("una") además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presente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/es/paquetes/barcelo-ixtapa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_a100030/hotel-detalle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entidades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entidades específicas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el schema</w:t>
            </w:r>
          </w:p>
        </w:tc>
      </w:tr>
      <w:tr>
        <w:trPr>
          <w:trHeight w:hRule="exact" w:val="14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/es/paquetes/bluebay-grand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-esmeralda_a100230/hotel-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otros tipos faltan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0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/es/paquetes/grand-riviera-p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rincess_a100986/hotel-detal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similar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/es/paquetes/barcelo-maya-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palace_a100905/hotel-detall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/es/paquetes/catalonia-rivier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a-maya_a100132/hotel-deta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estándar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advertencias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/es/paquetes/on-vacation-w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ayira-beach_a333414/hotel-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/es/paquetes/iberostar-parai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so-del-mar_a240133/hotel-d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estándar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advertencias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/es/paquetes/binniguenda-h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uatulco-beach-club_a10832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otros tipos faltan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/es/paquetes/flamingo-canc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un-resort_a100207/hotel-det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optimización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/es/paquetes/occidental-tuc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ancun_a100038/hotel-detall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entidades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entidades específicas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el schema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/es/paquetes/ocean-riviera-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paradise_a240174/hotel-det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otros tipos faltan</w:t>
            </w:r>
          </w:p>
        </w:tc>
      </w:tr>
      <w:tr>
        <w:trPr>
          <w:trHeight w:hRule="exact" w:val="14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/es/paquetes/emporio-cancu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n_a157062/hotel-detalle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tipos específicos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("una") además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0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/es/paquetes/dreams-bahia-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mita-surf-spa_a431986/hote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optimización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/es/paquetes/riu-republica-a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dults-only_a237974/hotel-de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/es/paquetes/grand-park-roy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al-cancun_a100312/hotel-d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otros tipos faltan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/es/paquetes/grand-oasis-p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alm-cancun_a100882/hotel-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optimización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/es/paquetes/hotel-lord-pierr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e_a104388/hotel-detalle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/es/paquetes/barcelo-huatul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co_a100029/hotel-detalle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estándar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advertencias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/es/paquetes/mia-reef-isla-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mujeres-resort-todo-incluido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_a100015/hotel-detalle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otros tipos faltan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/es/paquetes/riu-vallarta_a1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00666/hotel-detalle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optimización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/es/paquetes/riu-palace-pun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ta-cana_a100518/hotel-deta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/es/paquetes/barcelo-maya-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beach_a100033/hotel-detall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estándar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advertencias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0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/es/paquetes/lagunamar-hot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el-resort-spa_a105988/hotel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/es/paquetes/ocean-coral-tu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rquesa_a100895/hotel-detal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tipos específicos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("errores") además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/es/paquetes/hotel-castillo-h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uatulco-beach-club_a10025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/es/paquetes/aquamarina-b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each_a100010/hotel-detalle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estándar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advertencias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/es/paquetes/hotel-casa-ma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ya-cancun_a108464/hotel-d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básico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/es/paquetes/krystal-grand-c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ancun-all-inclusive_a32002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tipos específicos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("implementaci")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/es/paquetes/catalonia-gran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d-costa-mujeres-all-suites-s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pa-todo-incluido_a397517/h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otros tipos faltan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19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/es/paquetes/occidental-at-x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caret-destination_a100443/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especificado en datos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Problemas críticos en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de schema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impiden completamente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 validación. Requiere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revisión inmediata de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completa del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schema.</w:t>
            </w:r>
          </w:p>
        </w:tc>
      </w:tr>
      <w:tr>
        <w:trPr>
          <w:trHeight w:hRule="exact" w:val="16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/es/paquetes/riu-palace-cost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a-mujeres_a319888/hotel-d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especificado en datos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Errores críticos a pesar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incluir TouristAttraction.</w:t>
            </w:r>
          </w:p>
          <w:p>
            <w:pPr>
              <w:autoSpaceDN w:val="0"/>
              <w:autoSpaceDE w:val="0"/>
              <w:widowControl/>
              <w:spacing w:line="260" w:lineRule="exact" w:before="1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Posiblemente problemas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propiedades requeridas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 estructura incorrecta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Patrones Detectados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tipos básicos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Todas las URLs tienen implementados BreadcrumbList,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MobileApplication, Organization, Product, WebPage y WebSite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Solo 18 de 46 URLs (39%) incluyen TouristAttraction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Faltantes específicos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7 URLs tienen tipos específicos faltantes ("tipos", "una", "entidades", "errores",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"implementaci")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Priorización de Correcciones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Primero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Resolver las 2 URLs críticas (occidental-at-xcaret-destination y riu-palace-costa-mujeres)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Segundo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TouristAttraction en las 28 URLs que no lo tienen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Tercero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Corregir los tipos específicos faltantes en las 7 URLs identificadas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Cuarto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Optimizar todas las URLs para incluir schemas adicionales como Review, AggregateRating,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Offer, y LocalBusiness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Tipos de Schema con Mayor Impacto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y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mostrar estrellas en resultados de búsqueda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mostrar precios y disponibilidad en rich results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LocalBusiness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mejorar la visibilidad local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Ya implementado parcialmente, completar en todas las URLs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Plan de Acción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Diagnosticar los problemas críticos en las 2 URLs identificadas. Revisar la estructura completa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schema, validar propiedades requeridas y corregir errores de sintaxis.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TouristAttraction en las 28 URLs que carecen de este tipo. Utilizar la estructura 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validada de las URLs que sí lo tienen como referencia.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Identificar y corregir los tipos específicos faltantes ("tipos", "una", "entidades", "errores",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"implementaci") en las 7 URLs afectadas.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schemas de Review y AggregateRating en todas las URLs para habilitar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calificaciones.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schema Offer en todas las páginas de paquetes para mostrar precios y disponibilidad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un proceso de validación continua para nuevas páginas de paquetes, asegurando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todas incluyan los schemas mínimos requeridos antes de publicación.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7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Realizar una auditoría completa después de las correcciones para verificar que todas las URLs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alcancen estado OK y medir el impacto en visibilidad orgánica.</w:t>
      </w:r>
    </w:p>
    <w:p>
      <w:pPr>
        <w:sectPr>
          <w:pgSz w:w="12240" w:h="15840"/>
          <w:pgMar w:top="448" w:right="820" w:bottom="5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completa de estos schemas no solo mejorará la visibilidad en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sino que también aumentará la tasa de clics al proporcionar información más completa y atractiva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directamente en los SERPs, lo que representa una oportunidad significativa de mejora en el rendimiento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