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97147" w:rsidRDefault="002330AB" w14:paraId="7FDD1CA5" w14:textId="23C90974">
      <w:pPr>
        <w:pStyle w:val="p1"/>
        <w:rPr>
          <w:rStyle w:val="s1"/>
          <w:b w:val="1"/>
          <w:bCs w:val="1"/>
          <w:lang w:val="es-MX"/>
        </w:rPr>
      </w:pPr>
      <w:r w:rsidRPr="21248DE4" w:rsidR="002330AB">
        <w:rPr>
          <w:rStyle w:val="s1"/>
          <w:b w:val="1"/>
          <w:bCs w:val="1"/>
          <w:lang w:val="es-MX"/>
        </w:rPr>
        <w:t>Nombres</w:t>
      </w:r>
      <w:r w:rsidRPr="21248DE4" w:rsidR="002330AB">
        <w:rPr>
          <w:rStyle w:val="s1"/>
          <w:b w:val="1"/>
          <w:bCs w:val="1"/>
          <w:lang w:val="es-MX"/>
        </w:rPr>
        <w:t xml:space="preserve">: </w:t>
      </w:r>
    </w:p>
    <w:p w:rsidR="21248DE4" w:rsidP="21248DE4" w:rsidRDefault="21248DE4" w14:paraId="6ED662D3" w14:textId="6BCE4166">
      <w:pPr>
        <w:pStyle w:val="p1"/>
        <w:rPr>
          <w:rStyle w:val="s1"/>
          <w:b w:val="1"/>
          <w:bCs w:val="1"/>
          <w:lang w:val="es-MX"/>
        </w:rPr>
      </w:pPr>
    </w:p>
    <w:p w:rsidR="00897147" w:rsidRDefault="002330AB" w14:paraId="60A0E2B2" w14:textId="5B7F10A4">
      <w:pPr>
        <w:pStyle w:val="p1"/>
        <w:rPr>
          <w:rStyle w:val="s1"/>
          <w:b w:val="1"/>
          <w:bCs w:val="1"/>
          <w:lang w:val="es-MX"/>
        </w:rPr>
      </w:pPr>
      <w:r w:rsidRPr="21248DE4" w:rsidR="002330AB">
        <w:rPr>
          <w:rStyle w:val="s1"/>
          <w:b w:val="1"/>
          <w:bCs w:val="1"/>
          <w:lang w:val="es-MX"/>
        </w:rPr>
        <w:t xml:space="preserve">Título del proyecto: </w:t>
      </w:r>
    </w:p>
    <w:p w:rsidR="21248DE4" w:rsidP="21248DE4" w:rsidRDefault="21248DE4" w14:paraId="4C8D9222" w14:textId="0560FD01">
      <w:pPr>
        <w:pStyle w:val="p1"/>
        <w:rPr>
          <w:rStyle w:val="s1"/>
          <w:b w:val="1"/>
          <w:bCs w:val="1"/>
          <w:lang w:val="es-MX"/>
        </w:rPr>
      </w:pPr>
    </w:p>
    <w:p w:rsidR="00897147" w:rsidP="21248DE4" w:rsidRDefault="002330AB" w14:paraId="1725B124" w14:textId="1340FCA6">
      <w:pPr>
        <w:pStyle w:val="p1"/>
        <w:rPr>
          <w:rStyle w:val="s1"/>
          <w:b w:val="0"/>
          <w:bCs w:val="0"/>
          <w:lang w:val="es-MX"/>
        </w:rPr>
      </w:pPr>
      <w:r w:rsidRPr="21248DE4" w:rsidR="002330AB">
        <w:rPr>
          <w:rStyle w:val="s1"/>
          <w:b w:val="1"/>
          <w:bCs w:val="1"/>
          <w:lang w:val="es-MX"/>
        </w:rPr>
        <w:t xml:space="preserve">Definición del problema: </w:t>
      </w:r>
      <w:r w:rsidRPr="21248DE4" w:rsidR="070B963F">
        <w:rPr>
          <w:rStyle w:val="s1"/>
          <w:b w:val="0"/>
          <w:bCs w:val="0"/>
          <w:lang w:val="es-MX"/>
        </w:rPr>
        <w:t>El problema radica en la necesidad de comprender y analizar el funcionamiento de este sistema de riego en un contexto real, A través de la construcción y prueba de un modelo funcional, se busca evaluar su aplicabilidad en cultivos como la papa Bogotá, contribuyendo a la recuperación de tecnologías hidráulicas históricas y su posible implementación en la agricultura sostenible.</w:t>
      </w:r>
    </w:p>
    <w:p w:rsidR="00897147" w:rsidP="21248DE4" w:rsidRDefault="00897147" w14:paraId="645E94F1" w14:textId="3B5D7DF9">
      <w:pPr>
        <w:pStyle w:val="p1"/>
        <w:rPr>
          <w:rStyle w:val="s1"/>
          <w:b w:val="0"/>
          <w:bCs w:val="0"/>
          <w:lang w:val="es-MX"/>
        </w:rPr>
      </w:pPr>
    </w:p>
    <w:p w:rsidR="00897147" w:rsidP="21248DE4" w:rsidRDefault="00897147" w14:paraId="668EE1CE" w14:textId="640C6558">
      <w:pPr>
        <w:rPr>
          <w:rFonts w:ascii="Times New Roman" w:hAnsi="Times New Roman" w:eastAsia="Times New Roman" w:cs="Times New Roman"/>
          <w:noProof w:val="0"/>
          <w:lang w:val="es-MX"/>
        </w:rPr>
      </w:pPr>
      <w:r w:rsidRPr="21248DE4" w:rsidR="58E2B4BB">
        <w:rPr>
          <w:rFonts w:ascii="Times New Roman" w:hAnsi="Times New Roman" w:eastAsia="Times New Roman" w:cs="Times New Roman"/>
          <w:b w:val="1"/>
          <w:bCs w:val="1"/>
          <w:noProof w:val="0"/>
          <w:lang w:val="es-MX"/>
        </w:rPr>
        <w:t>ODS 2: Hambre cero.</w:t>
      </w:r>
      <w:r w:rsidRPr="21248DE4" w:rsidR="58E2B4BB">
        <w:rPr>
          <w:rFonts w:ascii="Times New Roman" w:hAnsi="Times New Roman" w:eastAsia="Times New Roman" w:cs="Times New Roman"/>
          <w:noProof w:val="0"/>
          <w:lang w:val="es-MX"/>
        </w:rPr>
        <w:t xml:space="preserve"> Contribuye a mejorar la producción agrícola mediante un riego eficiente.</w:t>
      </w:r>
    </w:p>
    <w:p w:rsidR="00897147" w:rsidP="21248DE4" w:rsidRDefault="00897147" w14:paraId="1C0969D4" w14:textId="37B30090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21248DE4" w:rsidR="58E2B4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ODS 6: Agua limpia y saneamiento.</w:t>
      </w:r>
      <w:r w:rsidRPr="21248DE4" w:rsidR="58E2B4B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Promueve el uso responsable y sostenible del agua en la agricultura.</w:t>
      </w:r>
    </w:p>
    <w:p w:rsidR="58E2B4BB" w:rsidP="21248DE4" w:rsidRDefault="58E2B4BB" w14:paraId="7629ED3A" w14:textId="4E5947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21248DE4" w:rsidR="58E2B4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MX"/>
        </w:rPr>
        <w:t>ODS 12: Producción y consumo responsables.</w:t>
      </w:r>
      <w:r w:rsidRPr="21248DE4" w:rsidR="58E2B4B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Reduce el desperdicio de agua y optimiza la gestión de los recursos naturales.</w:t>
      </w:r>
    </w:p>
    <w:p w:rsidR="00897147" w:rsidRDefault="00897147" w14:paraId="302DA2E3" w14:textId="77777777">
      <w:pPr>
        <w:pStyle w:val="p1"/>
        <w:rPr>
          <w:rStyle w:val="s1"/>
          <w:b/>
          <w:bCs/>
        </w:rPr>
      </w:pPr>
    </w:p>
    <w:p w:rsidRPr="00E86EE9" w:rsidR="00897147" w:rsidP="00E86EE9" w:rsidRDefault="002330AB" w14:paraId="51BB02EE" w14:textId="6850459E">
      <w:pPr>
        <w:pStyle w:val="p1"/>
        <w:rPr>
          <w:b/>
          <w:bCs/>
        </w:rPr>
      </w:pPr>
      <w:r>
        <w:rPr>
          <w:rStyle w:val="s1"/>
          <w:b/>
          <w:bCs/>
        </w:rPr>
        <w:t>SISTEMA DE RIEGO DE LEONARDO DA VINCI</w:t>
      </w:r>
    </w:p>
    <w:p w:rsidR="00897147" w:rsidRDefault="002330AB" w14:paraId="0E6C4DAA" w14:textId="77777777">
      <w:pPr>
        <w:pStyle w:val="p3"/>
        <w:rPr>
          <w:b/>
          <w:bCs/>
        </w:rPr>
      </w:pPr>
      <w:r>
        <w:rPr>
          <w:rStyle w:val="s3"/>
          <w:b/>
          <w:bCs/>
        </w:rPr>
        <w:t>Introducción</w:t>
      </w:r>
    </w:p>
    <w:p w:rsidR="00897147" w:rsidRDefault="002330AB" w14:paraId="6BEC2721" w14:textId="3C8C6519">
      <w:pPr>
        <w:pStyle w:val="p4"/>
      </w:pPr>
      <w:r>
        <w:rPr>
          <w:rStyle w:val="s2"/>
        </w:rPr>
        <w:t xml:space="preserve">En el repertorio de Leonardo da Vinci hay numerosos inventos, entre ellos un sistema de riego innovador para su </w:t>
      </w:r>
      <w:r w:rsidRPr="32FE321A" w:rsidR="1CC8FF42">
        <w:rPr>
          <w:rStyle w:val="s2"/>
        </w:rPr>
        <w:t>época</w:t>
      </w:r>
      <w:r w:rsidRPr="32FE321A">
        <w:rPr>
          <w:rStyle w:val="s2"/>
        </w:rPr>
        <w:t>.</w:t>
      </w:r>
      <w:r>
        <w:rPr>
          <w:rStyle w:val="s2"/>
        </w:rPr>
        <w:t xml:space="preserve"> Su trabajo en la hidráulica tras este modelo incluía el uso del </w:t>
      </w:r>
      <w:r>
        <w:rPr>
          <w:rStyle w:val="s4"/>
        </w:rPr>
        <w:t>tornillo de Arquímedes</w:t>
      </w:r>
      <w:r>
        <w:rPr>
          <w:rStyle w:val="s2"/>
        </w:rPr>
        <w:t xml:space="preserve">, </w:t>
      </w:r>
      <w:r>
        <w:rPr>
          <w:rStyle w:val="s4"/>
        </w:rPr>
        <w:t>ruedas hidráulicas</w:t>
      </w:r>
      <w:r>
        <w:rPr>
          <w:rStyle w:val="s2"/>
        </w:rPr>
        <w:t xml:space="preserve"> y </w:t>
      </w:r>
      <w:r>
        <w:rPr>
          <w:rStyle w:val="s4"/>
        </w:rPr>
        <w:t xml:space="preserve">sistemas de bombeo de agua procedentes de pozos y </w:t>
      </w:r>
      <w:r w:rsidRPr="32FE321A" w:rsidR="352282D7">
        <w:rPr>
          <w:rStyle w:val="s4"/>
        </w:rPr>
        <w:t>ríos</w:t>
      </w:r>
      <w:r>
        <w:rPr>
          <w:rStyle w:val="s2"/>
        </w:rPr>
        <w:t>, los cuales permitían transportar agua hacia los campos de cultivo.</w:t>
      </w:r>
    </w:p>
    <w:p w:rsidR="00897147" w:rsidRDefault="002330AB" w14:paraId="5DA61BEA" w14:textId="20944120">
      <w:pPr>
        <w:pStyle w:val="p1"/>
        <w:rPr>
          <w:rStyle w:val="s1"/>
        </w:rPr>
      </w:pPr>
      <w:r w:rsidRPr="21248DE4" w:rsidR="002330AB">
        <w:rPr>
          <w:rStyle w:val="s2"/>
        </w:rPr>
        <w:t xml:space="preserve">Con este proyecto se busca recrear y demostrar el funcionamiento de dicho </w:t>
      </w:r>
      <w:r w:rsidRPr="21248DE4" w:rsidR="002330AB">
        <w:rPr>
          <w:rStyle w:val="s4"/>
        </w:rPr>
        <w:t>sistema de riego inspirado en los diseños de Da Vinci</w:t>
      </w:r>
      <w:r w:rsidRPr="21248DE4" w:rsidR="002330AB">
        <w:rPr>
          <w:rStyle w:val="s2"/>
        </w:rPr>
        <w:t xml:space="preserve">, creando un modelo a escala simplificado con sus principios científicos básicos. A través de esto se busca hacer una </w:t>
      </w:r>
      <w:r w:rsidRPr="21248DE4" w:rsidR="20D5CC46">
        <w:rPr>
          <w:rStyle w:val="s2"/>
        </w:rPr>
        <w:t>representación</w:t>
      </w:r>
      <w:r w:rsidRPr="21248DE4" w:rsidR="002330AB">
        <w:rPr>
          <w:rStyle w:val="s2"/>
        </w:rPr>
        <w:t xml:space="preserve"> del funcionamiento de la maquinaria y lo innovadora que fue en su </w:t>
      </w:r>
      <w:r w:rsidRPr="21248DE4" w:rsidR="648A37FB">
        <w:rPr>
          <w:rStyle w:val="s2"/>
        </w:rPr>
        <w:t>época</w:t>
      </w:r>
      <w:r w:rsidRPr="21248DE4" w:rsidR="002330AB">
        <w:rPr>
          <w:rStyle w:val="s2"/>
        </w:rPr>
        <w:t xml:space="preserve"> </w:t>
      </w:r>
      <w:r w:rsidRPr="21248DE4" w:rsidR="2591DBCF">
        <w:rPr>
          <w:rStyle w:val="s2"/>
        </w:rPr>
        <w:t>además</w:t>
      </w:r>
      <w:r w:rsidRPr="21248DE4" w:rsidR="002330AB">
        <w:rPr>
          <w:rStyle w:val="s2"/>
        </w:rPr>
        <w:t xml:space="preserve"> de brindar una vista </w:t>
      </w:r>
      <w:r w:rsidRPr="21248DE4" w:rsidR="41DAF86F">
        <w:rPr>
          <w:rStyle w:val="s2"/>
        </w:rPr>
        <w:t>más</w:t>
      </w:r>
      <w:r w:rsidRPr="21248DE4" w:rsidR="002330AB">
        <w:rPr>
          <w:rStyle w:val="s2"/>
        </w:rPr>
        <w:t xml:space="preserve"> directa al proceso </w:t>
      </w:r>
      <w:r w:rsidRPr="21248DE4" w:rsidR="27FD28AD">
        <w:rPr>
          <w:rStyle w:val="s2"/>
        </w:rPr>
        <w:t>agrícola</w:t>
      </w:r>
      <w:r w:rsidRPr="21248DE4" w:rsidR="002330AB">
        <w:rPr>
          <w:rStyle w:val="s2"/>
        </w:rPr>
        <w:t xml:space="preserve"> tras los sistemas de riego eficientes </w:t>
      </w:r>
      <w:r w:rsidRPr="21248DE4" w:rsidR="002330AB">
        <w:rPr>
          <w:rStyle w:val="s1"/>
        </w:rPr>
        <w:t xml:space="preserve">a través de la recolección de datos experimentales, para </w:t>
      </w:r>
      <w:r w:rsidRPr="21248DE4" w:rsidR="23ED6476">
        <w:rPr>
          <w:rStyle w:val="s1"/>
        </w:rPr>
        <w:t>así</w:t>
      </w:r>
      <w:r w:rsidRPr="21248DE4" w:rsidR="002330AB">
        <w:rPr>
          <w:rStyle w:val="s1"/>
        </w:rPr>
        <w:t xml:space="preserve"> poder relacionar todo con los principios </w:t>
      </w:r>
      <w:r w:rsidRPr="21248DE4" w:rsidR="662B8E83">
        <w:rPr>
          <w:rStyle w:val="s1"/>
        </w:rPr>
        <w:t>físicos</w:t>
      </w:r>
      <w:r w:rsidRPr="21248DE4" w:rsidR="002330AB">
        <w:rPr>
          <w:rStyle w:val="s1"/>
        </w:rPr>
        <w:t xml:space="preserve"> y </w:t>
      </w:r>
      <w:r w:rsidRPr="21248DE4" w:rsidR="3FEE99BD">
        <w:rPr>
          <w:rStyle w:val="s1"/>
        </w:rPr>
        <w:t>matemáticos</w:t>
      </w:r>
      <w:r w:rsidRPr="21248DE4" w:rsidR="002330AB">
        <w:rPr>
          <w:rStyle w:val="s1"/>
        </w:rPr>
        <w:t xml:space="preserve"> que lo rigen. </w:t>
      </w:r>
    </w:p>
    <w:p w:rsidR="0021055A" w:rsidRDefault="00F00132" w14:paraId="7C082FDC" w14:textId="49AF2B42">
      <w:pPr>
        <w:pStyle w:val="p1"/>
        <w:divId w:val="1910728122"/>
      </w:pPr>
      <w:r w:rsidRPr="21248DE4" w:rsidR="5058B960">
        <w:rPr>
          <w:rStyle w:val="s1"/>
        </w:rPr>
        <w:t>Además,</w:t>
      </w:r>
      <w:r w:rsidRPr="21248DE4" w:rsidR="00F00132">
        <w:rPr>
          <w:rStyle w:val="s1"/>
        </w:rPr>
        <w:t xml:space="preserve"> a esto en el modelo será implementado a un </w:t>
      </w:r>
      <w:r w:rsidRPr="21248DE4" w:rsidR="002A469E">
        <w:rPr>
          <w:rStyle w:val="s1"/>
        </w:rPr>
        <w:t>pequeño cultivo de lechugas en maceta</w:t>
      </w:r>
      <w:r w:rsidRPr="21248DE4" w:rsidR="00AD0425">
        <w:rPr>
          <w:rStyle w:val="s1"/>
        </w:rPr>
        <w:t xml:space="preserve">, una planta de crecimiento </w:t>
      </w:r>
      <w:r w:rsidRPr="21248DE4" w:rsidR="4255C096">
        <w:rPr>
          <w:rStyle w:val="s1"/>
        </w:rPr>
        <w:t>rápido</w:t>
      </w:r>
      <w:r w:rsidRPr="21248DE4" w:rsidR="00AD0425">
        <w:rPr>
          <w:rStyle w:val="s1"/>
        </w:rPr>
        <w:t xml:space="preserve"> y que requiere constante flujo de </w:t>
      </w:r>
      <w:r w:rsidRPr="21248DE4" w:rsidR="2E20DB6B">
        <w:rPr>
          <w:rStyle w:val="s1"/>
        </w:rPr>
        <w:t>agua,</w:t>
      </w:r>
      <w:r w:rsidRPr="21248DE4" w:rsidR="00AD0425">
        <w:rPr>
          <w:rStyle w:val="s1"/>
        </w:rPr>
        <w:t xml:space="preserve"> pero sin encharcamientos</w:t>
      </w:r>
      <w:r w:rsidRPr="21248DE4" w:rsidR="00370209">
        <w:rPr>
          <w:rStyle w:val="s1"/>
        </w:rPr>
        <w:t xml:space="preserve">, el sistema </w:t>
      </w:r>
      <w:r w:rsidRPr="21248DE4" w:rsidR="496587EA">
        <w:rPr>
          <w:rStyle w:val="s1"/>
        </w:rPr>
        <w:t>favorecerá</w:t>
      </w:r>
      <w:r w:rsidRPr="21248DE4" w:rsidR="005D72CF">
        <w:rPr>
          <w:rStyle w:val="s1"/>
        </w:rPr>
        <w:t xml:space="preserve"> una constante distribución de agua</w:t>
      </w:r>
      <w:r w:rsidRPr="21248DE4" w:rsidR="00BC7821">
        <w:rPr>
          <w:rStyle w:val="s1"/>
        </w:rPr>
        <w:t xml:space="preserve"> evitando el desperdicio </w:t>
      </w:r>
      <w:r w:rsidRPr="21248DE4" w:rsidR="004A7758">
        <w:rPr>
          <w:rStyle w:val="s1"/>
        </w:rPr>
        <w:t>y asegurando la eficiencia</w:t>
      </w:r>
      <w:r w:rsidRPr="21248DE4" w:rsidR="001449A3">
        <w:rPr>
          <w:rStyle w:val="s1"/>
        </w:rPr>
        <w:t xml:space="preserve"> demostrando que </w:t>
      </w:r>
      <w:r w:rsidRPr="21248DE4" w:rsidR="0021055A">
        <w:rPr>
          <w:rStyle w:val="s1"/>
        </w:rPr>
        <w:t xml:space="preserve">la hidráulica y los mecanismos de elevación de agua </w:t>
      </w:r>
      <w:r w:rsidRPr="21248DE4" w:rsidR="00DC6758">
        <w:rPr>
          <w:rStyle w:val="s1"/>
        </w:rPr>
        <w:t xml:space="preserve">son capaces de </w:t>
      </w:r>
      <w:r w:rsidRPr="21248DE4" w:rsidR="0021055A">
        <w:rPr>
          <w:rStyle w:val="s1"/>
        </w:rPr>
        <w:t xml:space="preserve">optimizar los cultivos </w:t>
      </w:r>
      <w:r w:rsidRPr="21248DE4" w:rsidR="001449A3">
        <w:rPr>
          <w:rStyle w:val="s1"/>
        </w:rPr>
        <w:t xml:space="preserve">de </w:t>
      </w:r>
      <w:r w:rsidRPr="21248DE4" w:rsidR="00DC6758">
        <w:rPr>
          <w:rStyle w:val="s1"/>
        </w:rPr>
        <w:t>manera eficiente</w:t>
      </w:r>
      <w:r w:rsidRPr="21248DE4" w:rsidR="0021055A">
        <w:rPr>
          <w:rStyle w:val="s1"/>
        </w:rPr>
        <w:t>, permitiendo una mejor gestión del recurso hídrico.</w:t>
      </w:r>
    </w:p>
    <w:p w:rsidR="00F00132" w:rsidRDefault="00F00132" w14:paraId="67CA0CEB" w14:textId="61210D25">
      <w:pPr>
        <w:pStyle w:val="p1"/>
      </w:pPr>
    </w:p>
    <w:p w:rsidR="00897147" w:rsidRDefault="002330AB" w14:paraId="4889D4AC" w14:textId="77777777">
      <w:pPr>
        <w:pStyle w:val="p1"/>
        <w:rPr>
          <w:b/>
          <w:bCs/>
        </w:rPr>
      </w:pPr>
      <w:r w:rsidRPr="21248DE4" w:rsidR="002330AB">
        <w:rPr>
          <w:rStyle w:val="s1"/>
          <w:b w:val="1"/>
          <w:bCs w:val="1"/>
        </w:rPr>
        <w:t>Objetivos:</w:t>
      </w:r>
    </w:p>
    <w:p w:rsidR="21248DE4" w:rsidP="21248DE4" w:rsidRDefault="21248DE4" w14:paraId="2E57A41A" w14:textId="4049B8FE">
      <w:pPr>
        <w:pStyle w:val="p1"/>
        <w:rPr>
          <w:rStyle w:val="s1"/>
          <w:b w:val="1"/>
          <w:bCs w:val="1"/>
        </w:rPr>
      </w:pPr>
    </w:p>
    <w:p w:rsidR="00897147" w:rsidRDefault="002330AB" w14:paraId="6AB09D34" w14:textId="77777777">
      <w:pPr>
        <w:pStyle w:val="p3"/>
        <w:rPr>
          <w:b/>
          <w:bCs/>
          <w:lang w:val="es-MX"/>
        </w:rPr>
      </w:pPr>
      <w:r>
        <w:rPr>
          <w:rStyle w:val="s3"/>
          <w:b/>
          <w:bCs/>
        </w:rPr>
        <w:t>Objetivo general:</w:t>
      </w:r>
      <w:r>
        <w:rPr>
          <w:rStyle w:val="s3"/>
          <w:b/>
          <w:bCs/>
          <w:lang w:val="es-MX"/>
        </w:rPr>
        <w:t xml:space="preserve"> </w:t>
      </w:r>
    </w:p>
    <w:p w:rsidR="00897147" w:rsidRDefault="002330AB" w14:paraId="148BC21D" w14:textId="165BB702">
      <w:pPr>
        <w:pStyle w:val="p4"/>
      </w:pPr>
      <w:r w:rsidRPr="21248DE4" w:rsidR="002330AB">
        <w:rPr>
          <w:rStyle w:val="s2"/>
        </w:rPr>
        <w:t>•</w:t>
      </w:r>
      <w:r w:rsidRPr="21248DE4" w:rsidR="002330AB">
        <w:rPr>
          <w:rStyle w:val="apple-tab-span"/>
        </w:rPr>
        <w:t xml:space="preserve"> </w:t>
      </w:r>
      <w:r w:rsidRPr="21248DE4" w:rsidR="002330AB">
        <w:rPr>
          <w:rStyle w:val="s2"/>
        </w:rPr>
        <w:t>Construir un modelo funcion</w:t>
      </w:r>
      <w:r w:rsidRPr="21248DE4" w:rsidR="004D1C7F">
        <w:rPr>
          <w:rStyle w:val="s2"/>
        </w:rPr>
        <w:t>al</w:t>
      </w:r>
      <w:r w:rsidRPr="21248DE4" w:rsidR="002330AB">
        <w:rPr>
          <w:rStyle w:val="s2"/>
        </w:rPr>
        <w:t xml:space="preserve"> de un sistema de </w:t>
      </w:r>
      <w:r w:rsidRPr="21248DE4" w:rsidR="78EBA46E">
        <w:rPr>
          <w:rStyle w:val="s2"/>
        </w:rPr>
        <w:t>riego</w:t>
      </w:r>
      <w:r w:rsidRPr="21248DE4" w:rsidR="002330AB">
        <w:rPr>
          <w:rStyle w:val="s2"/>
          <w:lang w:val="es-MX"/>
        </w:rPr>
        <w:t xml:space="preserve">o </w:t>
      </w:r>
      <w:r w:rsidRPr="21248DE4" w:rsidR="00E2715B">
        <w:rPr>
          <w:rStyle w:val="s2"/>
          <w:lang w:val="es-MX"/>
        </w:rPr>
        <w:t>orientado a funciona</w:t>
      </w:r>
      <w:r w:rsidRPr="21248DE4" w:rsidR="00C56E0A">
        <w:rPr>
          <w:rStyle w:val="s2"/>
          <w:lang w:val="es-MX"/>
        </w:rPr>
        <w:t>r</w:t>
      </w:r>
      <w:r w:rsidRPr="21248DE4" w:rsidR="00E2715B">
        <w:rPr>
          <w:rStyle w:val="s2"/>
          <w:lang w:val="es-MX"/>
        </w:rPr>
        <w:t xml:space="preserve"> en </w:t>
      </w:r>
      <w:r w:rsidRPr="21248DE4" w:rsidR="7AA39949">
        <w:rPr>
          <w:rStyle w:val="s2"/>
          <w:lang w:val="es-MX"/>
        </w:rPr>
        <w:t>un área determinada</w:t>
      </w:r>
      <w:r w:rsidRPr="21248DE4" w:rsidR="00B07EB3">
        <w:rPr>
          <w:rStyle w:val="s2"/>
          <w:lang w:val="es-MX"/>
        </w:rPr>
        <w:t xml:space="preserve"> (</w:t>
      </w:r>
      <w:r w:rsidRPr="21248DE4" w:rsidR="00E31A80">
        <w:rPr>
          <w:rStyle w:val="s2"/>
          <w:lang w:val="es-MX"/>
        </w:rPr>
        <w:t xml:space="preserve">cultivo de </w:t>
      </w:r>
      <w:r w:rsidRPr="21248DE4" w:rsidR="002C4082">
        <w:rPr>
          <w:rStyle w:val="s2"/>
          <w:lang w:val="es-MX"/>
        </w:rPr>
        <w:t>lechuga</w:t>
      </w:r>
      <w:r w:rsidRPr="21248DE4" w:rsidR="00B07EB3">
        <w:rPr>
          <w:rStyle w:val="s2"/>
          <w:lang w:val="es-MX"/>
        </w:rPr>
        <w:t xml:space="preserve">) </w:t>
      </w:r>
      <w:r w:rsidRPr="21248DE4" w:rsidR="002330AB">
        <w:rPr>
          <w:rStyle w:val="s2"/>
        </w:rPr>
        <w:t>basado en los diseños de Leonardo da Vinci, utilizando principios de hidráulica y mecanismos simples.</w:t>
      </w:r>
    </w:p>
    <w:p w:rsidR="00897147" w:rsidRDefault="002330AB" w14:paraId="50A28D6E" w14:textId="77777777">
      <w:pPr>
        <w:pStyle w:val="p3"/>
        <w:rPr>
          <w:b/>
          <w:bCs/>
        </w:rPr>
      </w:pPr>
      <w:r>
        <w:rPr>
          <w:rStyle w:val="s3"/>
          <w:b/>
          <w:bCs/>
        </w:rPr>
        <w:t>Objetivos específicos</w:t>
      </w:r>
    </w:p>
    <w:p w:rsidR="00897147" w:rsidP="21248DE4" w:rsidRDefault="002330AB" w14:paraId="071885F6" w14:textId="5C9A9D2E">
      <w:pPr>
        <w:pStyle w:val="p5"/>
        <w:rPr>
          <w:rStyle w:val="s4"/>
        </w:rPr>
      </w:pPr>
      <w:r w:rsidRPr="21248DE4" w:rsidR="002330AB">
        <w:rPr>
          <w:rStyle w:val="s2"/>
        </w:rPr>
        <w:t>1.</w:t>
      </w:r>
      <w:r w:rsidRPr="21248DE4" w:rsidR="002330AB">
        <w:rPr>
          <w:rStyle w:val="apple-tab-span"/>
        </w:rPr>
        <w:t xml:space="preserve"> </w:t>
      </w:r>
      <w:r w:rsidRPr="21248DE4" w:rsidR="002330AB">
        <w:rPr>
          <w:rStyle w:val="s4"/>
        </w:rPr>
        <w:t xml:space="preserve">Explicar el impacto de este modelo en </w:t>
      </w:r>
      <w:r w:rsidRPr="21248DE4" w:rsidR="001A25F5">
        <w:rPr>
          <w:rStyle w:val="s4"/>
        </w:rPr>
        <w:t xml:space="preserve">nuestro campo de estudio </w:t>
      </w:r>
      <w:r w:rsidRPr="21248DE4" w:rsidR="002330AB">
        <w:rPr>
          <w:rStyle w:val="s4"/>
        </w:rPr>
        <w:t xml:space="preserve">y la </w:t>
      </w:r>
      <w:r w:rsidRPr="21248DE4" w:rsidR="17F51275">
        <w:rPr>
          <w:rStyle w:val="s4"/>
        </w:rPr>
        <w:t>evolución</w:t>
      </w:r>
      <w:r w:rsidRPr="21248DE4" w:rsidR="002330AB">
        <w:rPr>
          <w:rStyle w:val="s4"/>
        </w:rPr>
        <w:t xml:space="preserve"> </w:t>
      </w:r>
      <w:r w:rsidRPr="21248DE4" w:rsidR="29E51D12">
        <w:rPr>
          <w:rStyle w:val="s4"/>
        </w:rPr>
        <w:t>del</w:t>
      </w:r>
      <w:r w:rsidRPr="21248DE4" w:rsidR="00BE13BD">
        <w:rPr>
          <w:rStyle w:val="s4"/>
        </w:rPr>
        <w:t xml:space="preserve"> </w:t>
      </w:r>
      <w:r w:rsidRPr="21248DE4" w:rsidR="223B838C">
        <w:rPr>
          <w:rStyle w:val="s4"/>
        </w:rPr>
        <w:t xml:space="preserve">sistema y los cultivos </w:t>
      </w:r>
      <w:r w:rsidRPr="21248DE4" w:rsidR="002330AB">
        <w:rPr>
          <w:rStyle w:val="s4"/>
        </w:rPr>
        <w:t xml:space="preserve">en base </w:t>
      </w:r>
      <w:r w:rsidRPr="21248DE4" w:rsidR="00E2715B">
        <w:rPr>
          <w:rStyle w:val="s4"/>
        </w:rPr>
        <w:t>a los beneficios</w:t>
      </w:r>
      <w:r w:rsidRPr="21248DE4" w:rsidR="002330AB">
        <w:rPr>
          <w:rStyle w:val="s4"/>
        </w:rPr>
        <w:t xml:space="preserve"> </w:t>
      </w:r>
      <w:r w:rsidRPr="21248DE4" w:rsidR="1A1D375A">
        <w:rPr>
          <w:rStyle w:val="s4"/>
        </w:rPr>
        <w:t>proporcionados</w:t>
      </w:r>
      <w:r w:rsidRPr="21248DE4" w:rsidR="1A1D375A">
        <w:rPr>
          <w:rStyle w:val="s4"/>
        </w:rPr>
        <w:t xml:space="preserve"> por el modelo.</w:t>
      </w:r>
    </w:p>
    <w:p w:rsidR="00897147" w:rsidRDefault="002330AB" w14:paraId="52D7EF67" w14:textId="1C74B250">
      <w:pPr>
        <w:pStyle w:val="p1"/>
        <w:rPr>
          <w:rStyle w:val="s2"/>
        </w:rPr>
      </w:pPr>
      <w:r w:rsidRPr="21248DE4" w:rsidR="002330AB">
        <w:rPr>
          <w:rStyle w:val="s2"/>
        </w:rPr>
        <w:t>2.</w:t>
      </w:r>
      <w:r w:rsidRPr="21248DE4" w:rsidR="002330AB">
        <w:rPr>
          <w:rStyle w:val="apple-tab-span"/>
        </w:rPr>
        <w:t xml:space="preserve"> Hacer un registro de </w:t>
      </w:r>
      <w:r w:rsidRPr="21248DE4" w:rsidR="002330AB">
        <w:rPr>
          <w:rStyle w:val="s2"/>
        </w:rPr>
        <w:t xml:space="preserve">los datos obtenidos para poder interpretar tendencias, </w:t>
      </w:r>
      <w:r w:rsidRPr="21248DE4" w:rsidR="67DFCDCA">
        <w:rPr>
          <w:rStyle w:val="s2"/>
        </w:rPr>
        <w:t>además</w:t>
      </w:r>
      <w:r w:rsidRPr="21248DE4" w:rsidR="002330AB">
        <w:rPr>
          <w:rStyle w:val="s2"/>
        </w:rPr>
        <w:t xml:space="preserve"> </w:t>
      </w:r>
      <w:r w:rsidRPr="21248DE4" w:rsidR="00E2715B">
        <w:rPr>
          <w:rStyle w:val="s2"/>
        </w:rPr>
        <w:t>de entender</w:t>
      </w:r>
      <w:r w:rsidRPr="21248DE4" w:rsidR="002330AB">
        <w:rPr>
          <w:rStyle w:val="s2"/>
        </w:rPr>
        <w:t xml:space="preserve"> mejor los principios </w:t>
      </w:r>
      <w:r w:rsidRPr="21248DE4" w:rsidR="78610229">
        <w:rPr>
          <w:rStyle w:val="s2"/>
        </w:rPr>
        <w:t>físicos</w:t>
      </w:r>
      <w:r w:rsidRPr="21248DE4" w:rsidR="002330AB">
        <w:rPr>
          <w:rStyle w:val="s2"/>
        </w:rPr>
        <w:t xml:space="preserve"> y </w:t>
      </w:r>
      <w:r w:rsidRPr="21248DE4" w:rsidR="5DA4CFDE">
        <w:rPr>
          <w:rStyle w:val="s2"/>
        </w:rPr>
        <w:t>matemáticos</w:t>
      </w:r>
      <w:r w:rsidRPr="21248DE4" w:rsidR="002330AB">
        <w:rPr>
          <w:rStyle w:val="s2"/>
        </w:rPr>
        <w:t xml:space="preserve"> del modelo.</w:t>
      </w:r>
    </w:p>
    <w:p w:rsidR="00897147" w:rsidRDefault="002330AB" w14:paraId="410835BC" w14:textId="53AC546C">
      <w:pPr>
        <w:pStyle w:val="p1"/>
        <w:rPr>
          <w:rStyle w:val="s2"/>
        </w:rPr>
      </w:pPr>
      <w:r w:rsidRPr="21248DE4" w:rsidR="002330AB">
        <w:rPr>
          <w:rStyle w:val="s2"/>
        </w:rPr>
        <w:t xml:space="preserve">3 analizar como las diferentes variables como la </w:t>
      </w:r>
      <w:r w:rsidRPr="21248DE4" w:rsidR="0AF36BD1">
        <w:rPr>
          <w:rStyle w:val="s2"/>
        </w:rPr>
        <w:t>inclinación</w:t>
      </w:r>
      <w:r w:rsidRPr="21248DE4" w:rsidR="002330AB">
        <w:rPr>
          <w:rStyle w:val="s2"/>
        </w:rPr>
        <w:t xml:space="preserve"> del tornillo y la cantidad de agua pueden afectar la capacidad de bombeo del modelo.</w:t>
      </w:r>
    </w:p>
    <w:p w:rsidR="32FE321A" w:rsidP="32FE321A" w:rsidRDefault="32FE321A" w14:paraId="3EEE6DEB" w14:textId="1D573B90">
      <w:pPr>
        <w:pStyle w:val="p1"/>
        <w:rPr>
          <w:rStyle w:val="s2"/>
        </w:rPr>
      </w:pPr>
    </w:p>
    <w:p w:rsidR="21248DE4" w:rsidP="21248DE4" w:rsidRDefault="21248DE4" w14:paraId="5CC9D17C" w14:textId="3BA40744">
      <w:pPr>
        <w:pStyle w:val="p1"/>
        <w:rPr>
          <w:rStyle w:val="s2"/>
          <w:b w:val="1"/>
          <w:bCs w:val="1"/>
        </w:rPr>
      </w:pPr>
    </w:p>
    <w:p w:rsidR="21248DE4" w:rsidP="21248DE4" w:rsidRDefault="21248DE4" w14:paraId="587D8242" w14:textId="453AB267">
      <w:pPr>
        <w:pStyle w:val="p1"/>
        <w:rPr>
          <w:rStyle w:val="s2"/>
          <w:b w:val="1"/>
          <w:bCs w:val="1"/>
        </w:rPr>
      </w:pPr>
    </w:p>
    <w:p w:rsidR="21248DE4" w:rsidP="21248DE4" w:rsidRDefault="21248DE4" w14:paraId="5367C959" w14:textId="0332C1C6">
      <w:pPr>
        <w:pStyle w:val="p1"/>
        <w:rPr>
          <w:rStyle w:val="s2"/>
          <w:b w:val="1"/>
          <w:bCs w:val="1"/>
        </w:rPr>
      </w:pPr>
    </w:p>
    <w:p w:rsidR="21248DE4" w:rsidP="21248DE4" w:rsidRDefault="21248DE4" w14:paraId="64EA402C" w14:textId="5A106F9F">
      <w:pPr>
        <w:pStyle w:val="p1"/>
        <w:rPr>
          <w:rStyle w:val="s2"/>
          <w:b w:val="1"/>
          <w:bCs w:val="1"/>
        </w:rPr>
      </w:pPr>
    </w:p>
    <w:p w:rsidR="004877B0" w:rsidP="21248DE4" w:rsidRDefault="004877B0" w14:paraId="0C1FC168" w14:textId="2D40F902">
      <w:pPr>
        <w:pStyle w:val="p1"/>
        <w:rPr>
          <w:rStyle w:val="s2"/>
          <w:b w:val="1"/>
          <w:bCs w:val="1"/>
        </w:rPr>
      </w:pPr>
      <w:r w:rsidRPr="21248DE4" w:rsidR="779C5435">
        <w:rPr>
          <w:rStyle w:val="s2"/>
          <w:b w:val="1"/>
          <w:bCs w:val="1"/>
        </w:rPr>
        <w:t>Metodología</w:t>
      </w:r>
      <w:r w:rsidRPr="21248DE4" w:rsidR="4479A44A">
        <w:rPr>
          <w:rStyle w:val="s2"/>
          <w:b w:val="1"/>
          <w:bCs w:val="1"/>
        </w:rPr>
        <w:t>:</w:t>
      </w:r>
    </w:p>
    <w:p w:rsidR="004877B0" w:rsidP="21248DE4" w:rsidRDefault="004877B0" w14:paraId="66F13990" w14:textId="142994AE">
      <w:pPr>
        <w:pStyle w:val="p1"/>
        <w:rPr>
          <w:rStyle w:val="s2"/>
          <w:b w:val="1"/>
          <w:bCs w:val="1"/>
        </w:rPr>
      </w:pPr>
    </w:p>
    <w:p w:rsidR="004877B0" w:rsidP="21248DE4" w:rsidRDefault="004877B0" w14:paraId="366B5A47" w14:textId="069D818F">
      <w:pPr>
        <w:pStyle w:val="Normal"/>
        <w:rPr>
          <w:rFonts w:ascii="Times New Roman" w:hAnsi="Times New Roman" w:eastAsia="Times New Roman" w:cs="Times New Roman"/>
        </w:rPr>
      </w:pPr>
      <w:r w:rsidR="302349D0">
        <w:drawing>
          <wp:inline wp14:editId="3EE7DAA2" wp14:anchorId="4ACFAE4E">
            <wp:extent cx="5400675" cy="3276600"/>
            <wp:effectExtent l="0" t="0" r="0" b="0"/>
            <wp:docPr id="151818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9be019ad6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B0" w:rsidP="21248DE4" w:rsidRDefault="004877B0" w14:paraId="5D98B285" w14:textId="20D96129">
      <w:pPr>
        <w:pStyle w:val="Prrafodelista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Investigación y Fundamentación</w:t>
      </w:r>
      <w:r w:rsidRPr="21248DE4" w:rsidR="028D9A0F">
        <w:rPr>
          <w:rFonts w:ascii="Times New Roman" w:hAnsi="Times New Roman" w:eastAsia="Times New Roman" w:cs="Times New Roman"/>
        </w:rPr>
        <w:t>:</w:t>
      </w:r>
      <w:r w:rsidRPr="21248DE4" w:rsidR="0E12A598">
        <w:rPr>
          <w:rFonts w:ascii="Times New Roman" w:hAnsi="Times New Roman" w:eastAsia="Times New Roman" w:cs="Times New Roman"/>
        </w:rPr>
        <w:t xml:space="preserve"> </w:t>
      </w:r>
    </w:p>
    <w:p w:rsidR="004877B0" w:rsidP="21248DE4" w:rsidRDefault="004877B0" w14:paraId="79F9787E" w14:textId="119CE5EE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 xml:space="preserve">Se estudiarán los sistemas hidráulicos históricos, </w:t>
      </w:r>
      <w:r w:rsidRPr="21248DE4" w:rsidR="12965D8F">
        <w:rPr>
          <w:rFonts w:ascii="Times New Roman" w:hAnsi="Times New Roman" w:eastAsia="Times New Roman" w:cs="Times New Roman"/>
        </w:rPr>
        <w:t>entre ellos</w:t>
      </w:r>
      <w:r w:rsidRPr="21248DE4" w:rsidR="0E12A598">
        <w:rPr>
          <w:rFonts w:ascii="Times New Roman" w:hAnsi="Times New Roman" w:eastAsia="Times New Roman" w:cs="Times New Roman"/>
        </w:rPr>
        <w:t xml:space="preserve"> </w:t>
      </w:r>
      <w:r w:rsidRPr="21248DE4" w:rsidR="2A0916B5">
        <w:rPr>
          <w:rFonts w:ascii="Times New Roman" w:hAnsi="Times New Roman" w:eastAsia="Times New Roman" w:cs="Times New Roman"/>
        </w:rPr>
        <w:t xml:space="preserve">los diferentes </w:t>
      </w:r>
      <w:r w:rsidRPr="21248DE4" w:rsidR="0E12A598">
        <w:rPr>
          <w:rFonts w:ascii="Times New Roman" w:hAnsi="Times New Roman" w:eastAsia="Times New Roman" w:cs="Times New Roman"/>
        </w:rPr>
        <w:t>diseño</w:t>
      </w:r>
      <w:r w:rsidRPr="21248DE4" w:rsidR="5C1464EA">
        <w:rPr>
          <w:rFonts w:ascii="Times New Roman" w:hAnsi="Times New Roman" w:eastAsia="Times New Roman" w:cs="Times New Roman"/>
        </w:rPr>
        <w:t>s</w:t>
      </w:r>
      <w:r w:rsidRPr="21248DE4" w:rsidR="0E12A598">
        <w:rPr>
          <w:rFonts w:ascii="Times New Roman" w:hAnsi="Times New Roman" w:eastAsia="Times New Roman" w:cs="Times New Roman"/>
        </w:rPr>
        <w:t xml:space="preserve"> de Da Vinci y su posible aplicación e</w:t>
      </w:r>
      <w:r w:rsidRPr="21248DE4" w:rsidR="1CF07F2B">
        <w:rPr>
          <w:rFonts w:ascii="Times New Roman" w:hAnsi="Times New Roman" w:eastAsia="Times New Roman" w:cs="Times New Roman"/>
        </w:rPr>
        <w:t xml:space="preserve">n el proyecto </w:t>
      </w:r>
    </w:p>
    <w:p w:rsidR="004877B0" w:rsidP="21248DE4" w:rsidRDefault="004877B0" w14:paraId="2EA727C1" w14:textId="51DF74A9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Diseño y Planificación</w:t>
      </w:r>
      <w:r w:rsidRPr="21248DE4" w:rsidR="4A69463C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7F238CBC" w14:textId="782C1677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definirá el diseño preliminar del sistema de riego, considerando materiales y dimensiones</w:t>
      </w:r>
      <w:r w:rsidRPr="21248DE4" w:rsidR="57C4EDA0">
        <w:rPr>
          <w:rFonts w:ascii="Times New Roman" w:hAnsi="Times New Roman" w:eastAsia="Times New Roman" w:cs="Times New Roman"/>
        </w:rPr>
        <w:t xml:space="preserve"> </w:t>
      </w:r>
      <w:r w:rsidRPr="21248DE4" w:rsidR="4DAE40D4">
        <w:rPr>
          <w:rFonts w:ascii="Times New Roman" w:hAnsi="Times New Roman" w:eastAsia="Times New Roman" w:cs="Times New Roman"/>
        </w:rPr>
        <w:t xml:space="preserve">ah </w:t>
      </w:r>
      <w:r w:rsidRPr="21248DE4" w:rsidR="57C4EDA0">
        <w:rPr>
          <w:rFonts w:ascii="Times New Roman" w:hAnsi="Times New Roman" w:eastAsia="Times New Roman" w:cs="Times New Roman"/>
        </w:rPr>
        <w:t xml:space="preserve">tener en </w:t>
      </w:r>
      <w:r w:rsidRPr="21248DE4" w:rsidR="0CDF3F5F">
        <w:rPr>
          <w:rFonts w:ascii="Times New Roman" w:hAnsi="Times New Roman" w:eastAsia="Times New Roman" w:cs="Times New Roman"/>
        </w:rPr>
        <w:t>cuenta</w:t>
      </w:r>
      <w:r w:rsidRPr="21248DE4" w:rsidR="57C4EDA0">
        <w:rPr>
          <w:rFonts w:ascii="Times New Roman" w:hAnsi="Times New Roman" w:eastAsia="Times New Roman" w:cs="Times New Roman"/>
        </w:rPr>
        <w:t xml:space="preserve"> para que funcione el </w:t>
      </w:r>
      <w:r w:rsidRPr="21248DE4" w:rsidR="3A014EC2">
        <w:rPr>
          <w:rFonts w:ascii="Times New Roman" w:hAnsi="Times New Roman" w:eastAsia="Times New Roman" w:cs="Times New Roman"/>
        </w:rPr>
        <w:t>área</w:t>
      </w:r>
      <w:r w:rsidRPr="21248DE4" w:rsidR="57C4EDA0">
        <w:rPr>
          <w:rFonts w:ascii="Times New Roman" w:hAnsi="Times New Roman" w:eastAsia="Times New Roman" w:cs="Times New Roman"/>
        </w:rPr>
        <w:t xml:space="preserve"> delimitada </w:t>
      </w:r>
    </w:p>
    <w:p w:rsidR="004877B0" w:rsidP="21248DE4" w:rsidRDefault="004877B0" w14:paraId="5D1F052B" w14:textId="7F23ED7C">
      <w:pPr>
        <w:pStyle w:val="Prrafodelista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Adquisición de Materiales</w:t>
      </w:r>
      <w:r w:rsidRPr="21248DE4" w:rsidR="369E1E6C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45BDB964" w14:textId="0C5FC290">
      <w:pPr>
        <w:pStyle w:val="Normal"/>
        <w:rPr>
          <w:rFonts w:ascii="Times New Roman" w:hAnsi="Times New Roman" w:eastAsia="Times New Roman" w:cs="Times New Roman"/>
        </w:rPr>
      </w:pPr>
      <w:r w:rsidRPr="21248DE4" w:rsidR="369E1E6C">
        <w:rPr>
          <w:rFonts w:ascii="Times New Roman" w:hAnsi="Times New Roman" w:eastAsia="Times New Roman" w:cs="Times New Roman"/>
        </w:rPr>
        <w:t xml:space="preserve">Con base al diseño preliminar se realizarán las respectivas medidas y </w:t>
      </w:r>
      <w:r w:rsidRPr="21248DE4" w:rsidR="369E1E6C">
        <w:rPr>
          <w:rFonts w:ascii="Times New Roman" w:hAnsi="Times New Roman" w:eastAsia="Times New Roman" w:cs="Times New Roman"/>
        </w:rPr>
        <w:t>selección</w:t>
      </w:r>
      <w:r w:rsidRPr="21248DE4" w:rsidR="369E1E6C">
        <w:rPr>
          <w:rFonts w:ascii="Times New Roman" w:hAnsi="Times New Roman" w:eastAsia="Times New Roman" w:cs="Times New Roman"/>
        </w:rPr>
        <w:t xml:space="preserve"> de materiales para empezar el proceso de realizar el primer prototipo</w:t>
      </w:r>
    </w:p>
    <w:p w:rsidR="004877B0" w:rsidP="21248DE4" w:rsidRDefault="004877B0" w14:paraId="1428E8ED" w14:textId="59F0404B">
      <w:pPr>
        <w:pStyle w:val="Normal"/>
        <w:rPr>
          <w:rFonts w:ascii="Times New Roman" w:hAnsi="Times New Roman" w:eastAsia="Times New Roman" w:cs="Times New Roman"/>
        </w:rPr>
      </w:pPr>
      <w:r w:rsidRPr="21248DE4" w:rsidR="4BB402D7">
        <w:rPr>
          <w:rFonts w:ascii="Times New Roman" w:hAnsi="Times New Roman" w:eastAsia="Times New Roman" w:cs="Times New Roman"/>
        </w:rPr>
        <w:t>-</w:t>
      </w:r>
      <w:r w:rsidRPr="21248DE4" w:rsidR="0E12A598">
        <w:rPr>
          <w:rFonts w:ascii="Times New Roman" w:hAnsi="Times New Roman" w:eastAsia="Times New Roman" w:cs="Times New Roman"/>
        </w:rPr>
        <w:t>Construcción del Modelo a Escala</w:t>
      </w:r>
      <w:r w:rsidRPr="21248DE4" w:rsidR="33B7C204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71E4DC39" w14:textId="0AA4FD1E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 xml:space="preserve">Se ensamblará </w:t>
      </w:r>
      <w:r w:rsidRPr="21248DE4" w:rsidR="256F28C1">
        <w:rPr>
          <w:rFonts w:ascii="Times New Roman" w:hAnsi="Times New Roman" w:eastAsia="Times New Roman" w:cs="Times New Roman"/>
        </w:rPr>
        <w:t xml:space="preserve">el primer </w:t>
      </w:r>
      <w:r w:rsidRPr="21248DE4" w:rsidR="0E12A598">
        <w:rPr>
          <w:rFonts w:ascii="Times New Roman" w:hAnsi="Times New Roman" w:eastAsia="Times New Roman" w:cs="Times New Roman"/>
        </w:rPr>
        <w:t>prototipo del sistema de riego</w:t>
      </w:r>
      <w:r w:rsidRPr="21248DE4" w:rsidR="607ABDBC">
        <w:rPr>
          <w:rFonts w:ascii="Times New Roman" w:hAnsi="Times New Roman" w:eastAsia="Times New Roman" w:cs="Times New Roman"/>
        </w:rPr>
        <w:t xml:space="preserve">, </w:t>
      </w:r>
      <w:r w:rsidRPr="21248DE4" w:rsidR="0253E367">
        <w:rPr>
          <w:rFonts w:ascii="Times New Roman" w:hAnsi="Times New Roman" w:eastAsia="Times New Roman" w:cs="Times New Roman"/>
        </w:rPr>
        <w:t>basándose</w:t>
      </w:r>
      <w:r w:rsidRPr="21248DE4" w:rsidR="0E12A598">
        <w:rPr>
          <w:rFonts w:ascii="Times New Roman" w:hAnsi="Times New Roman" w:eastAsia="Times New Roman" w:cs="Times New Roman"/>
        </w:rPr>
        <w:t xml:space="preserve"> en el tornillo de Arquímedes y la rueda hidráulicas</w:t>
      </w:r>
      <w:r w:rsidRPr="21248DE4" w:rsidR="5D52D93A">
        <w:rPr>
          <w:rFonts w:ascii="Times New Roman" w:hAnsi="Times New Roman" w:eastAsia="Times New Roman" w:cs="Times New Roman"/>
        </w:rPr>
        <w:t xml:space="preserve"> y además de es</w:t>
      </w:r>
      <w:r w:rsidRPr="21248DE4" w:rsidR="2D15A5F4">
        <w:rPr>
          <w:rFonts w:ascii="Times New Roman" w:hAnsi="Times New Roman" w:eastAsia="Times New Roman" w:cs="Times New Roman"/>
        </w:rPr>
        <w:t xml:space="preserve">to se examina que el sistema funcione correctamente </w:t>
      </w:r>
    </w:p>
    <w:p w:rsidR="004877B0" w:rsidP="21248DE4" w:rsidRDefault="004877B0" w14:paraId="626E612C" w14:textId="5FD376CB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 xml:space="preserve">Instalación del Sistema de Riego </w:t>
      </w:r>
    </w:p>
    <w:p w:rsidR="004877B0" w:rsidP="21248DE4" w:rsidRDefault="004877B0" w14:paraId="0F8C98EB" w14:textId="194CC8F4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implementará el modelo</w:t>
      </w:r>
      <w:r w:rsidRPr="21248DE4" w:rsidR="7C398BA8">
        <w:rPr>
          <w:rFonts w:ascii="Times New Roman" w:hAnsi="Times New Roman" w:eastAsia="Times New Roman" w:cs="Times New Roman"/>
        </w:rPr>
        <w:t xml:space="preserve"> de manera ya oficial después de pasar las pruebas iniciales</w:t>
      </w:r>
      <w:r w:rsidRPr="21248DE4" w:rsidR="05EEE303">
        <w:rPr>
          <w:rFonts w:ascii="Times New Roman" w:hAnsi="Times New Roman" w:eastAsia="Times New Roman" w:cs="Times New Roman"/>
        </w:rPr>
        <w:t xml:space="preserve"> de funcionamiento </w:t>
      </w:r>
      <w:r w:rsidRPr="21248DE4" w:rsidR="6C63B6A2">
        <w:rPr>
          <w:rFonts w:ascii="Times New Roman" w:hAnsi="Times New Roman" w:eastAsia="Times New Roman" w:cs="Times New Roman"/>
        </w:rPr>
        <w:t>básico</w:t>
      </w:r>
      <w:r w:rsidRPr="21248DE4" w:rsidR="7C398BA8">
        <w:rPr>
          <w:rFonts w:ascii="Times New Roman" w:hAnsi="Times New Roman" w:eastAsia="Times New Roman" w:cs="Times New Roman"/>
        </w:rPr>
        <w:t>,</w:t>
      </w:r>
      <w:r w:rsidRPr="21248DE4" w:rsidR="0E12A598">
        <w:rPr>
          <w:rFonts w:ascii="Times New Roman" w:hAnsi="Times New Roman" w:eastAsia="Times New Roman" w:cs="Times New Roman"/>
        </w:rPr>
        <w:t xml:space="preserve"> en un entorno controlado</w:t>
      </w:r>
      <w:r w:rsidRPr="21248DE4" w:rsidR="01931ABA">
        <w:rPr>
          <w:rFonts w:ascii="Times New Roman" w:hAnsi="Times New Roman" w:eastAsia="Times New Roman" w:cs="Times New Roman"/>
        </w:rPr>
        <w:t xml:space="preserve"> donde se puedan realizar los respectivos registros</w:t>
      </w:r>
      <w:r w:rsidRPr="21248DE4" w:rsidR="0E12A598">
        <w:rPr>
          <w:rFonts w:ascii="Times New Roman" w:hAnsi="Times New Roman" w:eastAsia="Times New Roman" w:cs="Times New Roman"/>
        </w:rPr>
        <w:t>, asegurando su correcto ensamblaje y funcionamiento.</w:t>
      </w:r>
    </w:p>
    <w:p w:rsidR="004877B0" w:rsidP="21248DE4" w:rsidRDefault="004877B0" w14:paraId="02DBAC4F" w14:textId="18C1AD44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Mediciones y Cálculos Hidráulicos</w:t>
      </w:r>
      <w:r w:rsidRPr="21248DE4" w:rsidR="58FA7082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42909B68" w14:textId="6EA01AA6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realizarán pruebas para evaluar la eficiencia del sistema en términos de caudal y distribución del agua</w:t>
      </w:r>
      <w:r w:rsidRPr="21248DE4" w:rsidR="3541A03E">
        <w:rPr>
          <w:rFonts w:ascii="Times New Roman" w:hAnsi="Times New Roman" w:eastAsia="Times New Roman" w:cs="Times New Roman"/>
        </w:rPr>
        <w:t xml:space="preserve"> </w:t>
      </w:r>
      <w:r w:rsidRPr="21248DE4" w:rsidR="3541A03E">
        <w:rPr>
          <w:rFonts w:ascii="Times New Roman" w:hAnsi="Times New Roman" w:eastAsia="Times New Roman" w:cs="Times New Roman"/>
        </w:rPr>
        <w:t>atreves</w:t>
      </w:r>
      <w:r w:rsidRPr="21248DE4" w:rsidR="3541A03E">
        <w:rPr>
          <w:rFonts w:ascii="Times New Roman" w:hAnsi="Times New Roman" w:eastAsia="Times New Roman" w:cs="Times New Roman"/>
        </w:rPr>
        <w:t xml:space="preserve"> de las plantas. </w:t>
      </w:r>
    </w:p>
    <w:p w:rsidR="004877B0" w:rsidP="21248DE4" w:rsidRDefault="004877B0" w14:paraId="3AF8775C" w14:textId="29F934B4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Pruebas de Funcionamiento</w:t>
      </w:r>
      <w:r w:rsidRPr="21248DE4" w:rsidR="79280C5B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1B10978C" w14:textId="1D4AD760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analizará el desempeño del sistema en condiciones reales, asegurando su viabilidad</w:t>
      </w:r>
      <w:r w:rsidRPr="21248DE4" w:rsidR="2360F038">
        <w:rPr>
          <w:rFonts w:ascii="Times New Roman" w:hAnsi="Times New Roman" w:eastAsia="Times New Roman" w:cs="Times New Roman"/>
        </w:rPr>
        <w:t xml:space="preserve"> y eficiencia</w:t>
      </w:r>
      <w:r w:rsidRPr="21248DE4" w:rsidR="0E12A598">
        <w:rPr>
          <w:rFonts w:ascii="Times New Roman" w:hAnsi="Times New Roman" w:eastAsia="Times New Roman" w:cs="Times New Roman"/>
        </w:rPr>
        <w:t xml:space="preserve"> para </w:t>
      </w:r>
      <w:r w:rsidRPr="21248DE4" w:rsidR="59F3734C">
        <w:rPr>
          <w:rFonts w:ascii="Times New Roman" w:hAnsi="Times New Roman" w:eastAsia="Times New Roman" w:cs="Times New Roman"/>
        </w:rPr>
        <w:t xml:space="preserve">el </w:t>
      </w:r>
      <w:r w:rsidRPr="21248DE4" w:rsidR="5F8DA5A0">
        <w:rPr>
          <w:rFonts w:ascii="Times New Roman" w:hAnsi="Times New Roman" w:eastAsia="Times New Roman" w:cs="Times New Roman"/>
        </w:rPr>
        <w:t>siguiente</w:t>
      </w:r>
      <w:r w:rsidRPr="21248DE4" w:rsidR="59F3734C">
        <w:rPr>
          <w:rFonts w:ascii="Times New Roman" w:hAnsi="Times New Roman" w:eastAsia="Times New Roman" w:cs="Times New Roman"/>
        </w:rPr>
        <w:t xml:space="preserve"> paso en su uso.</w:t>
      </w:r>
    </w:p>
    <w:p w:rsidR="004877B0" w:rsidP="21248DE4" w:rsidRDefault="004877B0" w14:paraId="72904A6B" w14:textId="1AB81562">
      <w:pPr>
        <w:pStyle w:val="Prrafodelista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 xml:space="preserve">Implementación en el Cultivo de Lechuga Crespa </w:t>
      </w:r>
    </w:p>
    <w:p w:rsidR="004877B0" w:rsidP="21248DE4" w:rsidRDefault="004877B0" w14:paraId="3158F7BD" w14:textId="1F430812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aplicará el sistema de riego en una parcela con</w:t>
      </w:r>
      <w:r w:rsidRPr="21248DE4" w:rsidR="14E938F2">
        <w:rPr>
          <w:rFonts w:ascii="Times New Roman" w:hAnsi="Times New Roman" w:eastAsia="Times New Roman" w:cs="Times New Roman"/>
        </w:rPr>
        <w:t xml:space="preserve"> brotes </w:t>
      </w:r>
      <w:r w:rsidRPr="21248DE4" w:rsidR="1B4A6393">
        <w:rPr>
          <w:rFonts w:ascii="Times New Roman" w:hAnsi="Times New Roman" w:eastAsia="Times New Roman" w:cs="Times New Roman"/>
        </w:rPr>
        <w:t>de lechuga</w:t>
      </w:r>
      <w:r w:rsidRPr="21248DE4" w:rsidR="0E12A598">
        <w:rPr>
          <w:rFonts w:ascii="Times New Roman" w:hAnsi="Times New Roman" w:eastAsia="Times New Roman" w:cs="Times New Roman"/>
        </w:rPr>
        <w:t xml:space="preserve"> crespa</w:t>
      </w:r>
      <w:r w:rsidRPr="21248DE4" w:rsidR="231BE90D">
        <w:rPr>
          <w:rFonts w:ascii="Times New Roman" w:hAnsi="Times New Roman" w:eastAsia="Times New Roman" w:cs="Times New Roman"/>
        </w:rPr>
        <w:t xml:space="preserve"> por primera vez</w:t>
      </w:r>
      <w:r w:rsidRPr="21248DE4" w:rsidR="0E12A598">
        <w:rPr>
          <w:rFonts w:ascii="Times New Roman" w:hAnsi="Times New Roman" w:eastAsia="Times New Roman" w:cs="Times New Roman"/>
        </w:rPr>
        <w:t xml:space="preserve"> para evaluar su efectividad</w:t>
      </w:r>
      <w:r w:rsidRPr="21248DE4" w:rsidR="6BFCDD55">
        <w:rPr>
          <w:rFonts w:ascii="Times New Roman" w:hAnsi="Times New Roman" w:eastAsia="Times New Roman" w:cs="Times New Roman"/>
        </w:rPr>
        <w:t xml:space="preserve"> y que el prototipo sea adecuado para el tipo el cultivo</w:t>
      </w:r>
      <w:r w:rsidRPr="21248DE4" w:rsidR="3D4E7D0B">
        <w:rPr>
          <w:rFonts w:ascii="Times New Roman" w:hAnsi="Times New Roman" w:eastAsia="Times New Roman" w:cs="Times New Roman"/>
        </w:rPr>
        <w:t>.</w:t>
      </w:r>
    </w:p>
    <w:p w:rsidR="004877B0" w:rsidP="21248DE4" w:rsidRDefault="004877B0" w14:paraId="4805EA6C" w14:textId="65AB0B80">
      <w:pPr>
        <w:pStyle w:val="Prrafodelista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>Monitoreo del Crecimiento y Análisis de Resultados</w:t>
      </w:r>
      <w:r w:rsidRPr="21248DE4" w:rsidR="393BBFBB">
        <w:rPr>
          <w:rFonts w:ascii="Times New Roman" w:hAnsi="Times New Roman" w:eastAsia="Times New Roman" w:cs="Times New Roman"/>
        </w:rPr>
        <w:t>:</w:t>
      </w:r>
    </w:p>
    <w:p w:rsidR="004877B0" w:rsidP="21248DE4" w:rsidRDefault="004877B0" w14:paraId="613E6476" w14:textId="6E365B56">
      <w:pPr>
        <w:pStyle w:val="Normal"/>
        <w:rPr>
          <w:rFonts w:ascii="Times New Roman" w:hAnsi="Times New Roman" w:eastAsia="Times New Roman" w:cs="Times New Roman"/>
        </w:rPr>
      </w:pPr>
      <w:r w:rsidRPr="21248DE4" w:rsidR="0E12A598">
        <w:rPr>
          <w:rFonts w:ascii="Times New Roman" w:hAnsi="Times New Roman" w:eastAsia="Times New Roman" w:cs="Times New Roman"/>
        </w:rPr>
        <w:t>Se registrarán datos</w:t>
      </w:r>
      <w:r w:rsidRPr="21248DE4" w:rsidR="0E12A598">
        <w:rPr>
          <w:rFonts w:ascii="Times New Roman" w:hAnsi="Times New Roman" w:eastAsia="Times New Roman" w:cs="Times New Roman"/>
        </w:rPr>
        <w:t xml:space="preserve"> </w:t>
      </w:r>
      <w:r w:rsidRPr="21248DE4" w:rsidR="0E12A598">
        <w:rPr>
          <w:rFonts w:ascii="Times New Roman" w:hAnsi="Times New Roman" w:eastAsia="Times New Roman" w:cs="Times New Roman"/>
        </w:rPr>
        <w:t>sobre la humedad del suelo, desarrollo</w:t>
      </w:r>
      <w:r w:rsidRPr="21248DE4" w:rsidR="0DA4EED6">
        <w:rPr>
          <w:rFonts w:ascii="Times New Roman" w:hAnsi="Times New Roman" w:eastAsia="Times New Roman" w:cs="Times New Roman"/>
        </w:rPr>
        <w:t>/salud</w:t>
      </w:r>
      <w:r w:rsidRPr="21248DE4" w:rsidR="0E12A598">
        <w:rPr>
          <w:rFonts w:ascii="Times New Roman" w:hAnsi="Times New Roman" w:eastAsia="Times New Roman" w:cs="Times New Roman"/>
        </w:rPr>
        <w:t xml:space="preserve"> de</w:t>
      </w:r>
      <w:r w:rsidRPr="21248DE4" w:rsidR="1219C3F8">
        <w:rPr>
          <w:rFonts w:ascii="Times New Roman" w:hAnsi="Times New Roman" w:eastAsia="Times New Roman" w:cs="Times New Roman"/>
        </w:rPr>
        <w:t xml:space="preserve"> los </w:t>
      </w:r>
      <w:r w:rsidRPr="21248DE4" w:rsidR="0E12A598">
        <w:rPr>
          <w:rFonts w:ascii="Times New Roman" w:hAnsi="Times New Roman" w:eastAsia="Times New Roman" w:cs="Times New Roman"/>
        </w:rPr>
        <w:t>cultivo</w:t>
      </w:r>
      <w:r w:rsidRPr="21248DE4" w:rsidR="22220AA0">
        <w:rPr>
          <w:rFonts w:ascii="Times New Roman" w:hAnsi="Times New Roman" w:eastAsia="Times New Roman" w:cs="Times New Roman"/>
        </w:rPr>
        <w:t>s</w:t>
      </w:r>
      <w:r w:rsidRPr="21248DE4" w:rsidR="0E12A598">
        <w:rPr>
          <w:rFonts w:ascii="Times New Roman" w:hAnsi="Times New Roman" w:eastAsia="Times New Roman" w:cs="Times New Roman"/>
        </w:rPr>
        <w:t xml:space="preserve"> y eficiencia del sistema</w:t>
      </w:r>
      <w:r w:rsidRPr="21248DE4" w:rsidR="7CF59B49">
        <w:rPr>
          <w:rFonts w:ascii="Times New Roman" w:hAnsi="Times New Roman" w:eastAsia="Times New Roman" w:cs="Times New Roman"/>
        </w:rPr>
        <w:t xml:space="preserve"> analizando constantemente cada una de las variables.</w:t>
      </w:r>
    </w:p>
    <w:p w:rsidR="004877B0" w:rsidP="21248DE4" w:rsidRDefault="004877B0" w14:paraId="73F1E045" w14:textId="53351FCC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1248DE4" w:rsidR="0E12A598">
        <w:rPr>
          <w:rFonts w:ascii="Times New Roman" w:hAnsi="Times New Roman" w:eastAsia="Times New Roman" w:cs="Times New Roman"/>
        </w:rPr>
        <w:t xml:space="preserve">Elaboración del Informe y Conclusiones </w:t>
      </w:r>
    </w:p>
    <w:p w:rsidR="004877B0" w:rsidP="21248DE4" w:rsidRDefault="004877B0" w14:paraId="5E4FA7C6" w14:textId="53080D6F">
      <w:pPr>
        <w:pStyle w:val="Normal"/>
        <w:rPr>
          <w:rFonts w:ascii="Times New Roman" w:hAnsi="Times New Roman" w:eastAsia="Times New Roman" w:cs="Times New Roman"/>
        </w:rPr>
      </w:pPr>
      <w:r w:rsidRPr="21248DE4" w:rsidR="3D2EA6C8">
        <w:rPr>
          <w:rFonts w:ascii="Times New Roman" w:hAnsi="Times New Roman" w:eastAsia="Times New Roman" w:cs="Times New Roman"/>
        </w:rPr>
        <w:t xml:space="preserve">Con base a </w:t>
      </w:r>
      <w:r w:rsidRPr="21248DE4" w:rsidR="0E12A598">
        <w:rPr>
          <w:rFonts w:ascii="Times New Roman" w:hAnsi="Times New Roman" w:eastAsia="Times New Roman" w:cs="Times New Roman"/>
        </w:rPr>
        <w:t>los resultados obtenidos</w:t>
      </w:r>
      <w:r w:rsidRPr="21248DE4" w:rsidR="6CB11F2A">
        <w:rPr>
          <w:rFonts w:ascii="Times New Roman" w:hAnsi="Times New Roman" w:eastAsia="Times New Roman" w:cs="Times New Roman"/>
        </w:rPr>
        <w:t xml:space="preserve"> se realizarán </w:t>
      </w:r>
      <w:r w:rsidRPr="21248DE4" w:rsidR="52557812">
        <w:rPr>
          <w:rFonts w:ascii="Times New Roman" w:hAnsi="Times New Roman" w:eastAsia="Times New Roman" w:cs="Times New Roman"/>
        </w:rPr>
        <w:t>los análisis y conclusiones</w:t>
      </w:r>
      <w:r w:rsidRPr="21248DE4" w:rsidR="7134D87A">
        <w:rPr>
          <w:rFonts w:ascii="Times New Roman" w:hAnsi="Times New Roman" w:eastAsia="Times New Roman" w:cs="Times New Roman"/>
        </w:rPr>
        <w:t xml:space="preserve"> del proyecto</w:t>
      </w:r>
      <w:r w:rsidRPr="21248DE4" w:rsidR="6CB11F2A">
        <w:rPr>
          <w:rFonts w:ascii="Times New Roman" w:hAnsi="Times New Roman" w:eastAsia="Times New Roman" w:cs="Times New Roman"/>
        </w:rPr>
        <w:t xml:space="preserve">, </w:t>
      </w:r>
      <w:r w:rsidRPr="21248DE4" w:rsidR="0E12A598">
        <w:rPr>
          <w:rFonts w:ascii="Times New Roman" w:hAnsi="Times New Roman" w:eastAsia="Times New Roman" w:cs="Times New Roman"/>
        </w:rPr>
        <w:t xml:space="preserve">se </w:t>
      </w:r>
      <w:r w:rsidRPr="21248DE4" w:rsidR="13CF9136">
        <w:rPr>
          <w:rFonts w:ascii="Times New Roman" w:hAnsi="Times New Roman" w:eastAsia="Times New Roman" w:cs="Times New Roman"/>
        </w:rPr>
        <w:t>documentarán</w:t>
      </w:r>
      <w:r w:rsidRPr="21248DE4" w:rsidR="0E12A598">
        <w:rPr>
          <w:rFonts w:ascii="Times New Roman" w:hAnsi="Times New Roman" w:eastAsia="Times New Roman" w:cs="Times New Roman"/>
        </w:rPr>
        <w:t xml:space="preserve"> los hallazgos, ventajas</w:t>
      </w:r>
      <w:r w:rsidRPr="21248DE4" w:rsidR="2E623F16">
        <w:rPr>
          <w:rFonts w:ascii="Times New Roman" w:hAnsi="Times New Roman" w:eastAsia="Times New Roman" w:cs="Times New Roman"/>
        </w:rPr>
        <w:t>, desventajas</w:t>
      </w:r>
      <w:r w:rsidRPr="21248DE4" w:rsidR="0E12A598">
        <w:rPr>
          <w:rFonts w:ascii="Times New Roman" w:hAnsi="Times New Roman" w:eastAsia="Times New Roman" w:cs="Times New Roman"/>
        </w:rPr>
        <w:t xml:space="preserve"> </w:t>
      </w:r>
      <w:r w:rsidRPr="21248DE4" w:rsidR="6F3F80DE">
        <w:rPr>
          <w:rFonts w:ascii="Times New Roman" w:hAnsi="Times New Roman" w:eastAsia="Times New Roman" w:cs="Times New Roman"/>
        </w:rPr>
        <w:t xml:space="preserve">y </w:t>
      </w:r>
      <w:r w:rsidRPr="21248DE4" w:rsidR="0E12A598">
        <w:rPr>
          <w:rFonts w:ascii="Times New Roman" w:hAnsi="Times New Roman" w:eastAsia="Times New Roman" w:cs="Times New Roman"/>
        </w:rPr>
        <w:t>posibles mejoras del sistema.</w:t>
      </w:r>
    </w:p>
    <w:p w:rsidR="004877B0" w:rsidP="21248DE4" w:rsidRDefault="004877B0" w14:paraId="71C65CF9" w14:textId="51B14A16">
      <w:pPr>
        <w:pStyle w:val="p1"/>
        <w:rPr>
          <w:rStyle w:val="s2"/>
          <w:b w:val="0"/>
          <w:bCs w:val="0"/>
        </w:rPr>
      </w:pPr>
    </w:p>
    <w:p w:rsidR="004877B0" w:rsidP="21248DE4" w:rsidRDefault="004877B0" w14:paraId="6A9951DE" w14:textId="113D4C9D">
      <w:pPr>
        <w:pStyle w:val="p1"/>
        <w:jc w:val="center"/>
        <w:rPr>
          <w:rStyle w:val="s2"/>
          <w:b w:val="1"/>
          <w:bCs w:val="1"/>
        </w:rPr>
      </w:pPr>
      <w:r w:rsidRPr="21248DE4" w:rsidR="131C884F">
        <w:rPr>
          <w:rStyle w:val="s2"/>
          <w:b w:val="1"/>
          <w:bCs w:val="1"/>
        </w:rPr>
        <w:t xml:space="preserve">Marco </w:t>
      </w:r>
      <w:r w:rsidRPr="21248DE4" w:rsidR="105BF64C">
        <w:rPr>
          <w:rStyle w:val="s2"/>
          <w:b w:val="1"/>
          <w:bCs w:val="1"/>
        </w:rPr>
        <w:t>teórico</w:t>
      </w:r>
    </w:p>
    <w:p w:rsidR="004877B0" w:rsidP="21248DE4" w:rsidRDefault="004877B0" w14:paraId="57EAA389" w14:textId="03FE9DC1">
      <w:pPr>
        <w:pStyle w:val="p1"/>
        <w:jc w:val="center"/>
        <w:rPr>
          <w:rStyle w:val="s2"/>
          <w:b w:val="1"/>
          <w:bCs w:val="1"/>
        </w:rPr>
      </w:pPr>
    </w:p>
    <w:p w:rsidR="004877B0" w:rsidP="21248DE4" w:rsidRDefault="004877B0" w14:paraId="37D90EA9" w14:textId="1800CF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El estudio de los sistemas de riego ha sido clave para la agricultura, permitiendo métodos más eficientes de distribución del agua.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Leonardo da Vinci (1452-1519)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innovó en este campo al perfeccionar mecanismos como el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tornillo de Arquímedes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y las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ruedas hidráulicas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para optimizar el uso del agua (Google 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>Arts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&amp; Culture, s.f.).</w:t>
      </w:r>
    </w:p>
    <w:p w:rsidR="004877B0" w:rsidP="21248DE4" w:rsidRDefault="004877B0" w14:paraId="0221952D" w14:textId="4354419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Sistemas Hidráulicos en la Agricultura</w:t>
      </w:r>
    </w:p>
    <w:p w:rsidR="004877B0" w:rsidP="21248DE4" w:rsidRDefault="004877B0" w14:paraId="0D47E8CF" w14:textId="4153A2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La hidráulica ha mejorado la eficiencia del riego al garantizar un suministro constante a los cultivos. El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tornillo de Arquímedes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eleva el agua mediante un movimiento helicoidal, y las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ruedas hidráulicas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transforman la energía del flujo en energía mecánica para impulsar el sistema (Artistas y Cuadros, s.f.).</w:t>
      </w:r>
    </w:p>
    <w:p w:rsidR="004877B0" w:rsidP="21248DE4" w:rsidRDefault="004877B0" w14:paraId="45EF49F0" w14:textId="2967F3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Condiciones del Cultivo: Lechuga Crespa</w:t>
      </w:r>
    </w:p>
    <w:p w:rsidR="004877B0" w:rsidP="21248DE4" w:rsidRDefault="004877B0" w14:paraId="72E81C31" w14:textId="70738939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Ubicación: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Sabana de Bogotá, Colombia.</w:t>
      </w:r>
    </w:p>
    <w:p w:rsidR="004877B0" w:rsidP="21248DE4" w:rsidRDefault="004877B0" w14:paraId="1CCEDE0E" w14:textId="61078384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Temperatura ideal: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10°C - 22°C.</w:t>
      </w:r>
    </w:p>
    <w:p w:rsidR="004877B0" w:rsidP="21248DE4" w:rsidRDefault="004877B0" w14:paraId="142919B3" w14:textId="0D59C7B0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Suelo: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Franco-arenoso, buen drenaje, pH 6.0 - 6.8.</w:t>
      </w:r>
    </w:p>
    <w:p w:rsidR="004877B0" w:rsidP="21248DE4" w:rsidRDefault="004877B0" w14:paraId="515165D8" w14:textId="09F3270E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Frecuencia de riego: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Cada 2-3 días, evitando encharcamientos.</w:t>
      </w:r>
    </w:p>
    <w:p w:rsidR="004877B0" w:rsidP="21248DE4" w:rsidRDefault="004877B0" w14:paraId="044F6EA7" w14:textId="643FE502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Tiempo de cosecha: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40-55 días.</w:t>
      </w:r>
    </w:p>
    <w:p w:rsidR="004877B0" w:rsidP="21248DE4" w:rsidRDefault="004877B0" w14:paraId="6F61B78B" w14:textId="6F32199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33FCC166">
        <w:rPr>
          <w:rFonts w:ascii="Times New Roman" w:hAnsi="Times New Roman" w:eastAsia="Times New Roman" w:cs="Times New Roman"/>
          <w:noProof w:val="0"/>
          <w:lang w:val="es-CO"/>
        </w:rPr>
        <w:t>(</w:t>
      </w:r>
      <w:r w:rsidRPr="21248DE4" w:rsidR="33FCC166">
        <w:rPr>
          <w:rFonts w:ascii="Times New Roman" w:hAnsi="Times New Roman" w:eastAsia="Times New Roman" w:cs="Times New Roman"/>
          <w:noProof w:val="0"/>
          <w:lang w:val="es-CO"/>
        </w:rPr>
        <w:t>Cámara</w:t>
      </w:r>
      <w:r w:rsidRPr="21248DE4" w:rsidR="33FCC166">
        <w:rPr>
          <w:rFonts w:ascii="Times New Roman" w:hAnsi="Times New Roman" w:eastAsia="Times New Roman" w:cs="Times New Roman"/>
          <w:noProof w:val="0"/>
          <w:lang w:val="es-CO"/>
        </w:rPr>
        <w:t xml:space="preserve"> de Comercio, 2014)</w:t>
      </w:r>
    </w:p>
    <w:p w:rsidR="004877B0" w:rsidP="21248DE4" w:rsidRDefault="004877B0" w14:paraId="54F6DBEF" w14:textId="550207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Aplicación del Sistema en Cultivos Modernos</w:t>
      </w:r>
    </w:p>
    <w:p w:rsidR="004877B0" w:rsidP="21248DE4" w:rsidRDefault="004877B0" w14:paraId="37D4831C" w14:textId="6FD5986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El riego eficiente es esencial para la producción de cultivos sensibles como la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 xml:space="preserve">lechuga crespa (Lactuca sativa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var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. crispa)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>, que necesita humedad constante para evitar el estrés hídrico (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>Acar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>, 2020). Este proyecto evaluará la eficiencia de un sistema basado en Da Vinci, analizando la inclinación del tornillo y el caudal de agua para optimizar la distribución hídrica.</w:t>
      </w:r>
    </w:p>
    <w:p w:rsidR="004877B0" w:rsidP="21248DE4" w:rsidRDefault="004877B0" w14:paraId="682808E6" w14:textId="1184C54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Principios Físicos y Matemáticos</w:t>
      </w:r>
    </w:p>
    <w:p w:rsidR="004877B0" w:rsidP="21248DE4" w:rsidRDefault="004877B0" w14:paraId="0368FA15" w14:textId="4A2114AD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Movimiento helicoidal: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Eleva el agua con la rotación del tornillo.</w:t>
      </w:r>
    </w:p>
    <w:p w:rsidR="004877B0" w:rsidP="21248DE4" w:rsidRDefault="004877B0" w14:paraId="078C8CDF" w14:textId="3E5CAFB4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Cálculo de caudal y pendiente: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Optimiza la cantidad y velocidad del agua.</w:t>
      </w:r>
    </w:p>
    <w:p w:rsidR="004877B0" w:rsidP="21248DE4" w:rsidRDefault="004877B0" w14:paraId="549A02B8" w14:textId="339273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Sostenibilidad y Eficiencia Hídrica</w:t>
      </w:r>
    </w:p>
    <w:p w:rsidR="004877B0" w:rsidP="21248DE4" w:rsidRDefault="004877B0" w14:paraId="781F9A11" w14:textId="22538E24">
      <w:pPr>
        <w:spacing w:before="240" w:beforeAutospacing="off" w:after="240" w:afterAutospacing="off"/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Inspirarse en Da Vinci no solo es rescatar tecnología histórica, sino promover la sostenibilidad. Estos sistemas reducen la dependencia energética y disminuyen el desperdicio de agua, alineándose con los </w:t>
      </w:r>
      <w:r w:rsidRPr="21248DE4" w:rsidR="1DA5DF8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ODS 6 y 12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(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>Leskobar</w:t>
      </w:r>
      <w:r w:rsidRPr="21248DE4" w:rsidR="1DA5DF8F">
        <w:rPr>
          <w:rFonts w:ascii="Times New Roman" w:hAnsi="Times New Roman" w:eastAsia="Times New Roman" w:cs="Times New Roman"/>
          <w:noProof w:val="0"/>
          <w:lang w:val="es-CO"/>
        </w:rPr>
        <w:t xml:space="preserve"> et al., 2014).</w:t>
      </w:r>
    </w:p>
    <w:p w:rsidR="004877B0" w:rsidP="21248DE4" w:rsidRDefault="004877B0" w14:paraId="279DFC51" w14:textId="4BAB57BB">
      <w:pPr>
        <w:spacing w:before="240" w:beforeAutospacing="off" w:after="24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r w:rsidRPr="21248DE4" w:rsidR="7C0E0627">
        <w:rPr>
          <w:rStyle w:val="s2"/>
          <w:rFonts w:ascii="Times New Roman" w:hAnsi="Times New Roman" w:eastAsia="Times New Roman" w:cs="Times New Roman"/>
          <w:b w:val="1"/>
          <w:bCs w:val="1"/>
          <w:lang w:val="en-US"/>
        </w:rPr>
        <w:t>Bibliografía</w:t>
      </w:r>
      <w:r w:rsidRPr="21248DE4" w:rsidR="4479A44A">
        <w:rPr>
          <w:rStyle w:val="s2"/>
          <w:rFonts w:ascii="Times New Roman" w:hAnsi="Times New Roman" w:eastAsia="Times New Roman" w:cs="Times New Roman"/>
          <w:b w:val="1"/>
          <w:bCs w:val="1"/>
          <w:lang w:val="en-US"/>
        </w:rPr>
        <w:t>:</w:t>
      </w:r>
      <w:r w:rsidRPr="21248DE4" w:rsidR="4479A4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04877B0" w:rsidP="21248DE4" w:rsidRDefault="004877B0" w14:paraId="6FB0EAF8" w14:textId="26508A21">
      <w:pPr>
        <w:pStyle w:val="p1"/>
        <w:numPr>
          <w:ilvl w:val="0"/>
          <w:numId w:val="1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Leskobar.D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Agehara.S,Xu.C,Sharma.S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,(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2014).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Irrigation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Strategies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Vegetable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Crops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Water-Limited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Environments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Researchgate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>Obtenido</w:t>
      </w: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de: </w:t>
      </w:r>
      <w:hyperlink r:id="R729282d1e1dd414b">
        <w:r w:rsidRPr="21248DE4" w:rsidR="4479A44A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https://www.researchgate.net/profile/Daniel-Leskovar/publication/274637514_Irrigation_Strategies_for_Vegetable_Crops_in_Water-Limited_Environments/links/55242bc40cf2b123c517369c/Irrigation-Strategies-for-Vegetable-Crops-in-Water-Limited-Environments.pdf</w:t>
        </w:r>
      </w:hyperlink>
    </w:p>
    <w:p w:rsidR="004877B0" w:rsidP="21248DE4" w:rsidRDefault="004877B0" w14:paraId="61E0E465" w14:textId="095A707D">
      <w:pPr>
        <w:pStyle w:val="Prrafodelista"/>
        <w:numPr>
          <w:ilvl w:val="0"/>
          <w:numId w:val="1"/>
        </w:numPr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s-CO"/>
        </w:rPr>
      </w:pPr>
      <w:r w:rsidRPr="21248DE4" w:rsidR="4479A44A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Acar,B.(2020). Water - yield relationships of lettuce plants for different irrigation strategies. International Scientific Journals. Obtenido de: </w:t>
      </w:r>
      <w:hyperlink r:id="R2232ccdad13e428c">
        <w:r w:rsidRPr="21248DE4" w:rsidR="4479A44A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s-CO"/>
          </w:rPr>
          <w:t>https://stumejournals.com/journals/am/2020/5/177</w:t>
        </w:r>
      </w:hyperlink>
    </w:p>
    <w:p w:rsidR="004877B0" w:rsidP="21248DE4" w:rsidRDefault="004877B0" w14:paraId="538E3A02" w14:textId="55F02FDD">
      <w:pPr>
        <w:pStyle w:val="Prrafodelista"/>
        <w:numPr>
          <w:ilvl w:val="0"/>
          <w:numId w:val="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pt-BR"/>
        </w:rPr>
      </w:pP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Google Arts &amp; Culture. (s.f.). Da Vinci, ingeniero hidráulico y "maestro del água"</w:t>
      </w: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Recuperado de </w:t>
      </w:r>
      <w:hyperlink r:id="R19e8c14c7ff84ebe">
        <w:r w:rsidRPr="21248DE4" w:rsidR="4479A44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pt-BR"/>
          </w:rPr>
          <w:t>https://artsandculture.google.com/story/NQUBwOcqhaTHJA?hl=es</w:t>
        </w:r>
      </w:hyperlink>
    </w:p>
    <w:p w:rsidR="004877B0" w:rsidP="21248DE4" w:rsidRDefault="004877B0" w14:paraId="6F079452" w14:textId="789C2060">
      <w:pPr>
        <w:pStyle w:val="Prrafodelista"/>
        <w:numPr>
          <w:ilvl w:val="0"/>
          <w:numId w:val="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pt-BR"/>
        </w:rPr>
      </w:pP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Artistas y Cuadros. (s.f.). Mecanismo para riego y distribución de agua (Leonardo da Vinci). Recuperado de </w:t>
      </w:r>
      <w:hyperlink r:id="Rc2793bf5622044cd">
        <w:r w:rsidRPr="21248DE4" w:rsidR="4479A44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pt-BR"/>
          </w:rPr>
          <w:t>https://artistasycuadros.com/leonardo-da-vinci/mecanismo-para-riego-y-distribucion-de-agua/</w:t>
        </w:r>
      </w:hyperlink>
    </w:p>
    <w:p w:rsidR="004877B0" w:rsidP="21248DE4" w:rsidRDefault="004877B0" w14:paraId="4FB31272" w14:textId="51E48DC2">
      <w:pPr>
        <w:pStyle w:val="Prrafodelista"/>
        <w:numPr>
          <w:ilvl w:val="0"/>
          <w:numId w:val="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pt-BR"/>
        </w:rPr>
      </w:pP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Câmara de comercio de bogota.(2015).Manual Lechuga. Biblioteca Digital CCB. Obtenido de: </w:t>
      </w:r>
      <w:hyperlink r:id="R94437394343545ce">
        <w:r w:rsidRPr="21248DE4" w:rsidR="4479A44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pt-BR"/>
          </w:rPr>
          <w:t>http://hdl.handle.net/11520/14316</w:t>
        </w:r>
      </w:hyperlink>
    </w:p>
    <w:p w:rsidR="004877B0" w:rsidP="21248DE4" w:rsidRDefault="004877B0" w14:paraId="3021D158" w14:textId="71CC05D5">
      <w:pPr>
        <w:pStyle w:val="Prrafodelista"/>
        <w:numPr>
          <w:ilvl w:val="0"/>
          <w:numId w:val="1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strike w:val="0"/>
          <w:dstrike w:val="0"/>
          <w:noProof w:val="0"/>
          <w:color w:val="0563C1"/>
          <w:sz w:val="24"/>
          <w:szCs w:val="24"/>
          <w:u w:val="single"/>
          <w:lang w:val="pt-BR"/>
        </w:rPr>
      </w:pP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Ortiz,B.Bolivar,J.Sinchi,G.Carlos,J.(2022).</w:t>
      </w:r>
      <w:r w:rsidRPr="21248DE4" w:rsidR="4479A44A">
        <w:rPr>
          <w:rFonts w:ascii="Helvetica" w:hAnsi="Helvetica" w:eastAsia="Helvetica" w:cs="Helvetica"/>
          <w:noProof w:val="0"/>
          <w:color w:val="333333"/>
          <w:sz w:val="45"/>
          <w:szCs w:val="45"/>
          <w:lang w:val="pt-BR"/>
        </w:rPr>
        <w:t xml:space="preserve"> </w:t>
      </w:r>
      <w:r w:rsidRPr="21248DE4" w:rsidR="4479A44A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Propuesta de un manual de diseño, estandarización y fabricación de turbinas tipo tornillo de Arquímedes para pequeñas centrales hidroeléctricas. Universidad politecnica salesiana del ecuador. Obtenido de: </w:t>
      </w:r>
      <w:hyperlink r:id="R4150a7937b9a452b">
        <w:r w:rsidRPr="21248DE4" w:rsidR="4479A44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563C1"/>
            <w:sz w:val="24"/>
            <w:szCs w:val="24"/>
            <w:u w:val="single"/>
            <w:lang w:val="pt-BR"/>
          </w:rPr>
          <w:t>https://dspace.ups.edu.ec/handle/123456789/24059</w:t>
        </w:r>
      </w:hyperlink>
    </w:p>
    <w:p w:rsidR="004877B0" w:rsidP="21248DE4" w:rsidRDefault="004877B0" w14:paraId="63FF0F32" w14:textId="358283A5">
      <w:pPr>
        <w:pStyle w:val="p1"/>
        <w:rPr>
          <w:rStyle w:val="s2"/>
          <w:b w:val="1"/>
          <w:bCs w:val="1"/>
        </w:rPr>
      </w:pPr>
    </w:p>
    <w:p w:rsidR="004877B0" w:rsidRDefault="004877B0" w14:paraId="7AB9A14E" w14:textId="39A416B9">
      <w:pPr>
        <w:pStyle w:val="p1"/>
        <w:rPr>
          <w:rStyle w:val="s2"/>
        </w:rPr>
      </w:pPr>
    </w:p>
    <w:sectPr w:rsidR="004877B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3F3A" w:rsidRDefault="00223F3A" w14:paraId="20061F7F" w14:textId="77777777">
      <w:pPr>
        <w:spacing w:line="240" w:lineRule="auto"/>
      </w:pPr>
      <w:r>
        <w:separator/>
      </w:r>
    </w:p>
  </w:endnote>
  <w:endnote w:type="continuationSeparator" w:id="0">
    <w:p w:rsidR="00223F3A" w:rsidRDefault="00223F3A" w14:paraId="77D66AEB" w14:textId="77777777">
      <w:pPr>
        <w:spacing w:line="240" w:lineRule="auto"/>
      </w:pPr>
      <w:r>
        <w:continuationSeparator/>
      </w:r>
    </w:p>
  </w:endnote>
  <w:endnote w:type="continuationNotice" w:id="1">
    <w:p w:rsidR="00223F3A" w:rsidRDefault="00223F3A" w14:paraId="1AD9CBB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3F3A" w:rsidRDefault="00223F3A" w14:paraId="343D2A69" w14:textId="77777777">
      <w:pPr>
        <w:spacing w:after="0"/>
      </w:pPr>
      <w:r>
        <w:separator/>
      </w:r>
    </w:p>
  </w:footnote>
  <w:footnote w:type="continuationSeparator" w:id="0">
    <w:p w:rsidR="00223F3A" w:rsidRDefault="00223F3A" w14:paraId="33256274" w14:textId="77777777">
      <w:pPr>
        <w:spacing w:after="0"/>
      </w:pPr>
      <w:r>
        <w:continuationSeparator/>
      </w:r>
    </w:p>
  </w:footnote>
  <w:footnote w:type="continuationNotice" w:id="1">
    <w:p w:rsidR="00223F3A" w:rsidRDefault="00223F3A" w14:paraId="526A26E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587ab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52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072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335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7ac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32b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259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443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43b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6ae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ffb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b1e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14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670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c0c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3cd4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4aa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91d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610"/>
    <w:rsid w:val="00012B50"/>
    <w:rsid w:val="00051AAE"/>
    <w:rsid w:val="000711DE"/>
    <w:rsid w:val="000970A1"/>
    <w:rsid w:val="00112A0A"/>
    <w:rsid w:val="001449A3"/>
    <w:rsid w:val="001A25F5"/>
    <w:rsid w:val="0021055A"/>
    <w:rsid w:val="00214610"/>
    <w:rsid w:val="00221ABD"/>
    <w:rsid w:val="00223F3A"/>
    <w:rsid w:val="002330AB"/>
    <w:rsid w:val="002414C2"/>
    <w:rsid w:val="002628CB"/>
    <w:rsid w:val="002A469E"/>
    <w:rsid w:val="002A6787"/>
    <w:rsid w:val="002B59B6"/>
    <w:rsid w:val="002C4082"/>
    <w:rsid w:val="002E320F"/>
    <w:rsid w:val="0031496B"/>
    <w:rsid w:val="00370209"/>
    <w:rsid w:val="00375603"/>
    <w:rsid w:val="003B46B9"/>
    <w:rsid w:val="00453A3A"/>
    <w:rsid w:val="00465BB0"/>
    <w:rsid w:val="00470454"/>
    <w:rsid w:val="004877B0"/>
    <w:rsid w:val="00494CB2"/>
    <w:rsid w:val="00496F3E"/>
    <w:rsid w:val="004A7758"/>
    <w:rsid w:val="004D1C7F"/>
    <w:rsid w:val="005174EB"/>
    <w:rsid w:val="005B5212"/>
    <w:rsid w:val="005D72CF"/>
    <w:rsid w:val="005E65A2"/>
    <w:rsid w:val="006108E6"/>
    <w:rsid w:val="006468A0"/>
    <w:rsid w:val="00654D9B"/>
    <w:rsid w:val="006775DB"/>
    <w:rsid w:val="00680A63"/>
    <w:rsid w:val="006909E9"/>
    <w:rsid w:val="006E33F2"/>
    <w:rsid w:val="007C155B"/>
    <w:rsid w:val="007E3E78"/>
    <w:rsid w:val="0080071D"/>
    <w:rsid w:val="00837D9A"/>
    <w:rsid w:val="0085011D"/>
    <w:rsid w:val="008577C2"/>
    <w:rsid w:val="00861BBD"/>
    <w:rsid w:val="0087483C"/>
    <w:rsid w:val="00897147"/>
    <w:rsid w:val="008B1C67"/>
    <w:rsid w:val="008B4A91"/>
    <w:rsid w:val="009521D4"/>
    <w:rsid w:val="0095348D"/>
    <w:rsid w:val="00A37D04"/>
    <w:rsid w:val="00A40437"/>
    <w:rsid w:val="00A60314"/>
    <w:rsid w:val="00AD0425"/>
    <w:rsid w:val="00AF3E89"/>
    <w:rsid w:val="00B07EB3"/>
    <w:rsid w:val="00B20671"/>
    <w:rsid w:val="00B912A3"/>
    <w:rsid w:val="00BC7821"/>
    <w:rsid w:val="00BE13BD"/>
    <w:rsid w:val="00C137AA"/>
    <w:rsid w:val="00C56E0A"/>
    <w:rsid w:val="00C6682C"/>
    <w:rsid w:val="00C708B4"/>
    <w:rsid w:val="00D10D1D"/>
    <w:rsid w:val="00D5595A"/>
    <w:rsid w:val="00DA01B7"/>
    <w:rsid w:val="00DB4A5D"/>
    <w:rsid w:val="00DC6758"/>
    <w:rsid w:val="00E2715B"/>
    <w:rsid w:val="00E31A80"/>
    <w:rsid w:val="00E83DBA"/>
    <w:rsid w:val="00E86EE9"/>
    <w:rsid w:val="00F00132"/>
    <w:rsid w:val="00F74E96"/>
    <w:rsid w:val="00F85845"/>
    <w:rsid w:val="00FC6672"/>
    <w:rsid w:val="00FE5AD8"/>
    <w:rsid w:val="01931ABA"/>
    <w:rsid w:val="021AB329"/>
    <w:rsid w:val="0253E367"/>
    <w:rsid w:val="028D9A0F"/>
    <w:rsid w:val="04920FA4"/>
    <w:rsid w:val="05EEE303"/>
    <w:rsid w:val="070B963F"/>
    <w:rsid w:val="0863C717"/>
    <w:rsid w:val="0911F56A"/>
    <w:rsid w:val="0948C60E"/>
    <w:rsid w:val="097AA981"/>
    <w:rsid w:val="0AF36BD1"/>
    <w:rsid w:val="0C6FE27B"/>
    <w:rsid w:val="0CDF3F5F"/>
    <w:rsid w:val="0DA4EED6"/>
    <w:rsid w:val="0E12A598"/>
    <w:rsid w:val="0EF585F8"/>
    <w:rsid w:val="0FF72B41"/>
    <w:rsid w:val="105BF64C"/>
    <w:rsid w:val="1219C3F8"/>
    <w:rsid w:val="12965D8F"/>
    <w:rsid w:val="1315DA1D"/>
    <w:rsid w:val="131C884F"/>
    <w:rsid w:val="13CF9136"/>
    <w:rsid w:val="14E938F2"/>
    <w:rsid w:val="1664A9CC"/>
    <w:rsid w:val="17F51275"/>
    <w:rsid w:val="1A1D375A"/>
    <w:rsid w:val="1B4A6393"/>
    <w:rsid w:val="1B5BDE22"/>
    <w:rsid w:val="1CC8FF42"/>
    <w:rsid w:val="1CD4AD06"/>
    <w:rsid w:val="1CF07F2B"/>
    <w:rsid w:val="1D786E8D"/>
    <w:rsid w:val="1DA5DF8F"/>
    <w:rsid w:val="1E421AD9"/>
    <w:rsid w:val="1EAE878D"/>
    <w:rsid w:val="1EBF74CE"/>
    <w:rsid w:val="1FC82C9D"/>
    <w:rsid w:val="20D5CC46"/>
    <w:rsid w:val="21248DE4"/>
    <w:rsid w:val="21E3588A"/>
    <w:rsid w:val="22220AA0"/>
    <w:rsid w:val="223B838C"/>
    <w:rsid w:val="22714564"/>
    <w:rsid w:val="231BE90D"/>
    <w:rsid w:val="2360F038"/>
    <w:rsid w:val="23ED6476"/>
    <w:rsid w:val="252A0860"/>
    <w:rsid w:val="253E6A4F"/>
    <w:rsid w:val="256F28C1"/>
    <w:rsid w:val="2591DBCF"/>
    <w:rsid w:val="2637EE92"/>
    <w:rsid w:val="26EB3C9F"/>
    <w:rsid w:val="27FD28AD"/>
    <w:rsid w:val="29E51D12"/>
    <w:rsid w:val="2A0916B5"/>
    <w:rsid w:val="2D15A5F4"/>
    <w:rsid w:val="2D5FC674"/>
    <w:rsid w:val="2E20DB6B"/>
    <w:rsid w:val="2E623F16"/>
    <w:rsid w:val="302349D0"/>
    <w:rsid w:val="32FE321A"/>
    <w:rsid w:val="33B7C204"/>
    <w:rsid w:val="33FCC166"/>
    <w:rsid w:val="345ADC16"/>
    <w:rsid w:val="34864F61"/>
    <w:rsid w:val="34A25006"/>
    <w:rsid w:val="352282D7"/>
    <w:rsid w:val="3541A03E"/>
    <w:rsid w:val="356C3FAE"/>
    <w:rsid w:val="3651E3F4"/>
    <w:rsid w:val="369E1E6C"/>
    <w:rsid w:val="391BCE28"/>
    <w:rsid w:val="39304705"/>
    <w:rsid w:val="393BBFBB"/>
    <w:rsid w:val="3A014EC2"/>
    <w:rsid w:val="3AA7F80F"/>
    <w:rsid w:val="3B37BFF1"/>
    <w:rsid w:val="3B720A92"/>
    <w:rsid w:val="3C42AA3C"/>
    <w:rsid w:val="3D2EA6C8"/>
    <w:rsid w:val="3D4E7D0B"/>
    <w:rsid w:val="3FDCF340"/>
    <w:rsid w:val="3FEE99BD"/>
    <w:rsid w:val="4035D67C"/>
    <w:rsid w:val="41B3650D"/>
    <w:rsid w:val="41DAF86F"/>
    <w:rsid w:val="4255C096"/>
    <w:rsid w:val="4479A44A"/>
    <w:rsid w:val="4853070A"/>
    <w:rsid w:val="496587EA"/>
    <w:rsid w:val="4A69463C"/>
    <w:rsid w:val="4BB402D7"/>
    <w:rsid w:val="4DAE40D4"/>
    <w:rsid w:val="4E521EE9"/>
    <w:rsid w:val="5058B960"/>
    <w:rsid w:val="511AA1DB"/>
    <w:rsid w:val="51EC8CD3"/>
    <w:rsid w:val="52557812"/>
    <w:rsid w:val="52E8B619"/>
    <w:rsid w:val="54203D58"/>
    <w:rsid w:val="5451042A"/>
    <w:rsid w:val="57C4EDA0"/>
    <w:rsid w:val="57E3B03E"/>
    <w:rsid w:val="58E2B4BB"/>
    <w:rsid w:val="58FA7082"/>
    <w:rsid w:val="59F3734C"/>
    <w:rsid w:val="5B8D59A4"/>
    <w:rsid w:val="5C1464EA"/>
    <w:rsid w:val="5D52D93A"/>
    <w:rsid w:val="5DA4CFDE"/>
    <w:rsid w:val="5F0AB767"/>
    <w:rsid w:val="5F8DA5A0"/>
    <w:rsid w:val="60208339"/>
    <w:rsid w:val="60601320"/>
    <w:rsid w:val="607ABDBC"/>
    <w:rsid w:val="60903BDB"/>
    <w:rsid w:val="61F4DADB"/>
    <w:rsid w:val="63BD3A2A"/>
    <w:rsid w:val="64342940"/>
    <w:rsid w:val="648A37FB"/>
    <w:rsid w:val="64988BF3"/>
    <w:rsid w:val="65682703"/>
    <w:rsid w:val="662B8E83"/>
    <w:rsid w:val="66AABDCC"/>
    <w:rsid w:val="6761BB2D"/>
    <w:rsid w:val="67DFCDCA"/>
    <w:rsid w:val="682CC8A5"/>
    <w:rsid w:val="69E655B0"/>
    <w:rsid w:val="6B49542B"/>
    <w:rsid w:val="6BAA92CD"/>
    <w:rsid w:val="6BFCDD55"/>
    <w:rsid w:val="6C27486F"/>
    <w:rsid w:val="6C2B69B1"/>
    <w:rsid w:val="6C63B6A2"/>
    <w:rsid w:val="6C8E3B47"/>
    <w:rsid w:val="6CB11F2A"/>
    <w:rsid w:val="6D2E6314"/>
    <w:rsid w:val="6DBCC5B6"/>
    <w:rsid w:val="6E85E2C1"/>
    <w:rsid w:val="6ECA6993"/>
    <w:rsid w:val="6F3F80DE"/>
    <w:rsid w:val="70375D1B"/>
    <w:rsid w:val="705A139E"/>
    <w:rsid w:val="7134D87A"/>
    <w:rsid w:val="715CE2BA"/>
    <w:rsid w:val="721C972A"/>
    <w:rsid w:val="72383801"/>
    <w:rsid w:val="728726AA"/>
    <w:rsid w:val="72A55DD4"/>
    <w:rsid w:val="72AA20F0"/>
    <w:rsid w:val="72B3799B"/>
    <w:rsid w:val="73A46FC3"/>
    <w:rsid w:val="7506BD1A"/>
    <w:rsid w:val="75143659"/>
    <w:rsid w:val="779C5435"/>
    <w:rsid w:val="77F6A68A"/>
    <w:rsid w:val="78610229"/>
    <w:rsid w:val="78ADDBE0"/>
    <w:rsid w:val="78EBA46E"/>
    <w:rsid w:val="79280C5B"/>
    <w:rsid w:val="797B6EE3"/>
    <w:rsid w:val="7AA39949"/>
    <w:rsid w:val="7AD7FFE5"/>
    <w:rsid w:val="7C0E0627"/>
    <w:rsid w:val="7C398BA8"/>
    <w:rsid w:val="7CF59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2D0DF6"/>
  <w15:docId w15:val="{24C73F0A-7E80-264B-B74B-3F4F1CA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qFormat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qFormat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styleId="Ttulo7Car" w:customStyle="1">
    <w:name w:val="Título 7 Car"/>
    <w:basedOn w:val="Fuentedeprrafopredeter"/>
    <w:link w:val="Ttulo7"/>
    <w:uiPriority w:val="9"/>
    <w:semiHidden/>
    <w:qFormat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styleId="Ttulo8Car" w:customStyle="1">
    <w:name w:val="Título 8 Car"/>
    <w:basedOn w:val="Fuentedeprrafopredeter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character" w:styleId="Ttulo9Car" w:customStyle="1">
    <w:name w:val="Título 9 Car"/>
    <w:basedOn w:val="Fuentedeprrafopredeter"/>
    <w:link w:val="Ttulo9"/>
    <w:uiPriority w:val="9"/>
    <w:semiHidden/>
    <w:qFormat/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qFormat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qFormat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qFormat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1" w:customStyle="1">
    <w:name w:val="Énfasis intenso1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qFormat/>
    <w:rPr>
      <w:i/>
      <w:iCs/>
      <w:color w:val="0F4761" w:themeColor="accent1" w:themeShade="BF"/>
    </w:rPr>
  </w:style>
  <w:style w:type="character" w:styleId="Referenciaintensa1" w:customStyle="1">
    <w:name w:val="Referencia intensa1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Fuentedeprrafopredeter"/>
    <w:qFormat/>
  </w:style>
  <w:style w:type="paragraph" w:styleId="p2" w:customStyle="1">
    <w:name w:val="p2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2" w:customStyle="1">
    <w:name w:val="s2"/>
    <w:basedOn w:val="Fuentedeprrafopredeter"/>
    <w:qFormat/>
  </w:style>
  <w:style w:type="paragraph" w:styleId="p3" w:customStyle="1">
    <w:name w:val="p3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3" w:customStyle="1">
    <w:name w:val="s3"/>
    <w:basedOn w:val="Fuentedeprrafopredeter"/>
    <w:qFormat/>
  </w:style>
  <w:style w:type="paragraph" w:styleId="p4" w:customStyle="1">
    <w:name w:val="p4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4" w:customStyle="1">
    <w:name w:val="s4"/>
    <w:basedOn w:val="Fuentedeprrafopredeter"/>
    <w:qFormat/>
  </w:style>
  <w:style w:type="character" w:styleId="apple-tab-span" w:customStyle="1">
    <w:name w:val="apple-tab-span"/>
    <w:basedOn w:val="Fuentedeprrafopredeter"/>
    <w:qFormat/>
  </w:style>
  <w:style w:type="paragraph" w:styleId="p5" w:customStyle="1">
    <w:name w:val="p5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p6" w:customStyle="1">
    <w:name w:val="p6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ncabezadoCar" w:customStyle="1">
    <w:name w:val="Encabezado Car"/>
    <w:basedOn w:val="Fuentedeprrafopredeter"/>
    <w:link w:val="Encabezado"/>
    <w:uiPriority w:val="99"/>
    <w:qFormat/>
  </w:style>
  <w:style w:type="character" w:styleId="PiedepginaCar" w:customStyle="1">
    <w:name w:val="Pie de página Car"/>
    <w:basedOn w:val="Fuentedeprrafopredeter"/>
    <w:link w:val="Piedepgina"/>
    <w:uiPriority w:val="99"/>
    <w:qFormat/>
  </w:style>
  <w:style w:type="character" w:styleId="Hyperlink">
    <w:uiPriority w:val="99"/>
    <w:name w:val="Hyperlink"/>
    <w:basedOn w:val="Fuentedeprrafopredeter"/>
    <w:unhideWhenUsed/>
    <w:rsid w:val="21248D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2119be019ad646a0" /><Relationship Type="http://schemas.openxmlformats.org/officeDocument/2006/relationships/hyperlink" Target="https://www.researchgate.net/profile/Daniel-Leskovar/publication/274637514_Irrigation_Strategies_for_Vegetable_Crops_in_Water-Limited_Environments/links/55242bc40cf2b123c517369c/Irrigation-Strategies-for-Vegetable-Crops-in-Water-Limited-Environments.pdf" TargetMode="External" Id="R729282d1e1dd414b" /><Relationship Type="http://schemas.openxmlformats.org/officeDocument/2006/relationships/hyperlink" Target="https://stumejournals.com/journals/am/2020/5/177" TargetMode="External" Id="R2232ccdad13e428c" /><Relationship Type="http://schemas.openxmlformats.org/officeDocument/2006/relationships/hyperlink" Target="https://artsandculture.google.com/story/NQUBwOcqhaTHJA?hl=es" TargetMode="External" Id="R19e8c14c7ff84ebe" /><Relationship Type="http://schemas.openxmlformats.org/officeDocument/2006/relationships/hyperlink" Target="https://artistasycuadros.com/leonardo-da-vinci/mecanismo-para-riego-y-distribucion-de-agua/" TargetMode="External" Id="Rc2793bf5622044cd" /><Relationship Type="http://schemas.openxmlformats.org/officeDocument/2006/relationships/hyperlink" Target="http://hdl.handle.net/11520/14316" TargetMode="External" Id="R94437394343545ce" /><Relationship Type="http://schemas.openxmlformats.org/officeDocument/2006/relationships/hyperlink" Target="https://dspace.ups.edu.ec/handle/123456789/24059" TargetMode="External" Id="R4150a7937b9a452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4227148-4930-4f06-8baa-0845ff57e541}" enabled="0" method="" siteId="{d4227148-4930-4f06-8baa-0845ff57e541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Dayana Carolina Ovalle Ninco</dc:creator>
  <keywords/>
  <lastModifiedBy>JOSE MIGUEL BERMUDEZ GARCIA.</lastModifiedBy>
  <revision>44</revision>
  <dcterms:created xsi:type="dcterms:W3CDTF">2025-02-12T23:56:00.0000000Z</dcterms:created>
  <dcterms:modified xsi:type="dcterms:W3CDTF">2025-03-07T02:20:31.7716223Z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00E66C88D725429190DC88896D75ED54_13</vt:lpwstr>
  </property>
</Properties>
</file>