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C06A" w14:textId="77777777" w:rsidR="00C048C5" w:rsidRDefault="00C048C5"/>
    <w:p w14:paraId="656E29A8" w14:textId="77777777" w:rsidR="00C048C5" w:rsidRDefault="00C048C5"/>
    <w:p w14:paraId="75B41676" w14:textId="705FCF5A" w:rsidR="00C048C5" w:rsidRDefault="00C048C5" w:rsidP="00C048C5">
      <w:pPr>
        <w:jc w:val="center"/>
        <w:rPr>
          <w:rFonts w:ascii="Arial MT" w:hAnsi="Arial MT"/>
          <w:b/>
          <w:bCs/>
          <w:sz w:val="36"/>
          <w:szCs w:val="48"/>
        </w:rPr>
      </w:pPr>
      <w:r w:rsidRPr="00C048C5">
        <w:rPr>
          <w:noProof/>
          <w:sz w:val="28"/>
          <w:szCs w:val="28"/>
        </w:rPr>
        <w:drawing>
          <wp:anchor distT="0" distB="0" distL="114300" distR="114300" simplePos="0" relativeHeight="251658240" behindDoc="0" locked="0" layoutInCell="1" allowOverlap="1" wp14:anchorId="32215148" wp14:editId="439654D7">
            <wp:simplePos x="0" y="0"/>
            <wp:positionH relativeFrom="margin">
              <wp:align>right</wp:align>
            </wp:positionH>
            <wp:positionV relativeFrom="page">
              <wp:posOffset>1045845</wp:posOffset>
            </wp:positionV>
            <wp:extent cx="5612130" cy="1468755"/>
            <wp:effectExtent l="0" t="0" r="7620" b="0"/>
            <wp:wrapSquare wrapText="bothSides"/>
            <wp:docPr id="1" name="Imagen 1" descr="Símbolos – U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N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8C5">
        <w:rPr>
          <w:rFonts w:ascii="Arial MT" w:hAnsi="Arial MT"/>
          <w:b/>
          <w:bCs/>
          <w:sz w:val="36"/>
          <w:szCs w:val="48"/>
        </w:rPr>
        <w:t>Bases de Datos II</w:t>
      </w:r>
    </w:p>
    <w:p w14:paraId="4C45581D" w14:textId="6D5C74B4" w:rsidR="00C048C5" w:rsidRPr="00C048C5" w:rsidRDefault="00C048C5" w:rsidP="00C048C5">
      <w:pPr>
        <w:jc w:val="center"/>
        <w:rPr>
          <w:rFonts w:ascii="Arial MT" w:hAnsi="Arial MT"/>
          <w:b/>
          <w:bCs/>
          <w:sz w:val="34"/>
          <w:szCs w:val="44"/>
        </w:rPr>
      </w:pPr>
      <w:r w:rsidRPr="00C048C5">
        <w:rPr>
          <w:rFonts w:ascii="Arial MT" w:hAnsi="Arial MT"/>
          <w:b/>
          <w:bCs/>
          <w:sz w:val="34"/>
          <w:szCs w:val="44"/>
        </w:rPr>
        <w:t>Plan de mantenimiento y respaldo de la base de datos Taller de cuero.</w:t>
      </w:r>
    </w:p>
    <w:p w14:paraId="0EF5FE93" w14:textId="77777777" w:rsidR="00C048C5" w:rsidRPr="00C048C5" w:rsidRDefault="00C048C5" w:rsidP="00C048C5">
      <w:pPr>
        <w:jc w:val="center"/>
        <w:rPr>
          <w:rFonts w:ascii="Arial MT" w:hAnsi="Arial MT"/>
          <w:b/>
          <w:bCs/>
          <w:sz w:val="36"/>
          <w:szCs w:val="48"/>
        </w:rPr>
      </w:pPr>
    </w:p>
    <w:p w14:paraId="60E2E282" w14:textId="1B522582" w:rsidR="00C048C5" w:rsidRPr="00C048C5" w:rsidRDefault="00C048C5" w:rsidP="00C048C5">
      <w:pPr>
        <w:jc w:val="center"/>
        <w:rPr>
          <w:rFonts w:ascii="Arial MT" w:hAnsi="Arial MT"/>
          <w:b/>
          <w:bCs/>
          <w:sz w:val="32"/>
          <w:szCs w:val="40"/>
        </w:rPr>
      </w:pPr>
      <w:r w:rsidRPr="00C048C5">
        <w:rPr>
          <w:rFonts w:ascii="Arial MT" w:hAnsi="Arial MT"/>
          <w:b/>
          <w:bCs/>
          <w:sz w:val="32"/>
          <w:szCs w:val="40"/>
        </w:rPr>
        <w:t>Leonel Martínez</w:t>
      </w:r>
    </w:p>
    <w:p w14:paraId="44C73261" w14:textId="77777777" w:rsidR="00C048C5" w:rsidRDefault="00C048C5" w:rsidP="00C048C5">
      <w:pPr>
        <w:rPr>
          <w:rFonts w:ascii="Arial MT" w:hAnsi="Arial MT"/>
          <w:b/>
          <w:bCs/>
          <w:sz w:val="36"/>
          <w:szCs w:val="48"/>
        </w:rPr>
      </w:pPr>
    </w:p>
    <w:p w14:paraId="556F4907" w14:textId="6B33C042" w:rsidR="00C048C5" w:rsidRPr="00C048C5" w:rsidRDefault="00C048C5" w:rsidP="00C048C5">
      <w:pPr>
        <w:jc w:val="center"/>
        <w:rPr>
          <w:rFonts w:ascii="Arial MT" w:hAnsi="Arial MT"/>
          <w:b/>
          <w:bCs/>
          <w:sz w:val="36"/>
          <w:szCs w:val="48"/>
        </w:rPr>
      </w:pPr>
      <w:r>
        <w:rPr>
          <w:rFonts w:ascii="Arial MT" w:hAnsi="Arial MT"/>
          <w:b/>
          <w:bCs/>
          <w:sz w:val="36"/>
          <w:szCs w:val="48"/>
        </w:rPr>
        <w:t>Integrantes.</w:t>
      </w:r>
    </w:p>
    <w:p w14:paraId="48E86ADC" w14:textId="0E4CB954" w:rsidR="00C048C5" w:rsidRPr="00C048C5" w:rsidRDefault="00C048C5" w:rsidP="00C048C5">
      <w:pPr>
        <w:jc w:val="center"/>
        <w:rPr>
          <w:rFonts w:ascii="Arial MT" w:hAnsi="Arial MT"/>
          <w:sz w:val="32"/>
          <w:szCs w:val="40"/>
        </w:rPr>
      </w:pPr>
      <w:r w:rsidRPr="00C048C5">
        <w:rPr>
          <w:rFonts w:ascii="Arial MT" w:hAnsi="Arial MT"/>
          <w:sz w:val="32"/>
          <w:szCs w:val="40"/>
        </w:rPr>
        <w:t>Angel Abraham Lopez Delgado</w:t>
      </w:r>
    </w:p>
    <w:p w14:paraId="5D3B9831" w14:textId="7F3ED924" w:rsidR="00C048C5" w:rsidRPr="00C048C5" w:rsidRDefault="00C048C5" w:rsidP="00C048C5">
      <w:pPr>
        <w:jc w:val="center"/>
        <w:rPr>
          <w:rFonts w:ascii="Arial MT" w:hAnsi="Arial MT"/>
          <w:sz w:val="32"/>
          <w:szCs w:val="40"/>
        </w:rPr>
      </w:pPr>
      <w:r w:rsidRPr="00C048C5">
        <w:rPr>
          <w:rFonts w:ascii="Arial MT" w:hAnsi="Arial MT"/>
          <w:sz w:val="32"/>
          <w:szCs w:val="40"/>
        </w:rPr>
        <w:t>Hazael Gabriel Vásquez</w:t>
      </w:r>
    </w:p>
    <w:p w14:paraId="273B91E7" w14:textId="77777777" w:rsidR="00C048C5" w:rsidRPr="00C048C5" w:rsidRDefault="00C048C5" w:rsidP="00C048C5">
      <w:pPr>
        <w:jc w:val="center"/>
        <w:rPr>
          <w:rFonts w:ascii="Arial MT" w:hAnsi="Arial MT"/>
          <w:sz w:val="32"/>
          <w:szCs w:val="40"/>
        </w:rPr>
      </w:pPr>
      <w:r w:rsidRPr="00C048C5">
        <w:rPr>
          <w:rFonts w:ascii="Arial MT" w:hAnsi="Arial MT"/>
          <w:sz w:val="32"/>
          <w:szCs w:val="40"/>
        </w:rPr>
        <w:t>José Ramón Figueroa Roma</w:t>
      </w:r>
    </w:p>
    <w:p w14:paraId="6D5F6D2F" w14:textId="77777777" w:rsidR="00C048C5" w:rsidRPr="00C048C5" w:rsidRDefault="00C048C5" w:rsidP="00C048C5">
      <w:pPr>
        <w:jc w:val="center"/>
        <w:rPr>
          <w:rFonts w:ascii="Arial MT" w:hAnsi="Arial MT"/>
          <w:sz w:val="32"/>
          <w:szCs w:val="40"/>
        </w:rPr>
      </w:pPr>
      <w:r w:rsidRPr="00C048C5">
        <w:rPr>
          <w:rFonts w:ascii="Arial MT" w:hAnsi="Arial MT"/>
          <w:sz w:val="32"/>
          <w:szCs w:val="40"/>
        </w:rPr>
        <w:t>Rene Antonio Arostegui Valle</w:t>
      </w:r>
    </w:p>
    <w:p w14:paraId="0CA05EE9" w14:textId="0E341783" w:rsidR="00C048C5" w:rsidRDefault="00C048C5" w:rsidP="00C048C5">
      <w:pPr>
        <w:jc w:val="center"/>
        <w:rPr>
          <w:rFonts w:ascii="Arial MT" w:hAnsi="Arial MT"/>
          <w:sz w:val="32"/>
          <w:szCs w:val="40"/>
        </w:rPr>
      </w:pPr>
      <w:r w:rsidRPr="00C048C5">
        <w:rPr>
          <w:rFonts w:ascii="Arial MT" w:hAnsi="Arial MT"/>
          <w:sz w:val="32"/>
          <w:szCs w:val="40"/>
        </w:rPr>
        <w:t>Jeffry Javier Reyes Miranda</w:t>
      </w:r>
    </w:p>
    <w:p w14:paraId="7F76A25A" w14:textId="053F4585" w:rsidR="00C048C5" w:rsidRDefault="00C048C5" w:rsidP="00C048C5">
      <w:pPr>
        <w:jc w:val="center"/>
        <w:rPr>
          <w:rFonts w:ascii="Arial MT" w:hAnsi="Arial MT"/>
          <w:sz w:val="32"/>
          <w:szCs w:val="40"/>
        </w:rPr>
      </w:pPr>
    </w:p>
    <w:p w14:paraId="675AA54E" w14:textId="1B847EB3" w:rsidR="00C048C5" w:rsidRDefault="00C048C5" w:rsidP="00C048C5">
      <w:pPr>
        <w:jc w:val="center"/>
        <w:rPr>
          <w:rFonts w:ascii="Arial MT" w:hAnsi="Arial MT"/>
          <w:sz w:val="32"/>
          <w:szCs w:val="40"/>
        </w:rPr>
      </w:pPr>
    </w:p>
    <w:p w14:paraId="44FD58F1" w14:textId="4649ED11" w:rsidR="00C048C5" w:rsidRDefault="00C048C5" w:rsidP="00C048C5">
      <w:pPr>
        <w:jc w:val="center"/>
        <w:rPr>
          <w:rFonts w:ascii="Arial MT" w:hAnsi="Arial MT"/>
          <w:sz w:val="32"/>
          <w:szCs w:val="40"/>
        </w:rPr>
      </w:pPr>
    </w:p>
    <w:p w14:paraId="1D188503" w14:textId="50B383C7" w:rsidR="00C048C5" w:rsidRDefault="00C048C5" w:rsidP="00C048C5">
      <w:pPr>
        <w:jc w:val="center"/>
        <w:rPr>
          <w:rFonts w:ascii="Arial MT" w:hAnsi="Arial MT"/>
          <w:sz w:val="32"/>
          <w:szCs w:val="40"/>
        </w:rPr>
      </w:pPr>
    </w:p>
    <w:p w14:paraId="11D35245" w14:textId="7307E6E6" w:rsidR="00C048C5" w:rsidRDefault="00C048C5" w:rsidP="00C048C5">
      <w:pPr>
        <w:jc w:val="center"/>
        <w:rPr>
          <w:rFonts w:ascii="Arial MT" w:hAnsi="Arial MT"/>
          <w:sz w:val="32"/>
          <w:szCs w:val="40"/>
        </w:rPr>
      </w:pPr>
    </w:p>
    <w:p w14:paraId="5009CF2C" w14:textId="5B9FD7C7" w:rsidR="005B7C63" w:rsidRDefault="005B7C63" w:rsidP="005B7C63">
      <w:pPr>
        <w:jc w:val="center"/>
        <w:rPr>
          <w:rFonts w:ascii="Arial MT" w:hAnsi="Arial MT"/>
          <w:b/>
          <w:bCs/>
          <w:sz w:val="30"/>
          <w:szCs w:val="36"/>
        </w:rPr>
      </w:pPr>
      <w:r w:rsidRPr="005B7C63">
        <w:rPr>
          <w:rFonts w:ascii="Arial MT" w:hAnsi="Arial MT"/>
          <w:b/>
          <w:bCs/>
          <w:sz w:val="30"/>
          <w:szCs w:val="36"/>
        </w:rPr>
        <w:lastRenderedPageBreak/>
        <w:t>Introducción</w:t>
      </w:r>
    </w:p>
    <w:p w14:paraId="1E25DCF0" w14:textId="77777777" w:rsidR="005B7C63" w:rsidRPr="005B7C63" w:rsidRDefault="005B7C63" w:rsidP="009F210B">
      <w:pPr>
        <w:jc w:val="both"/>
        <w:rPr>
          <w:rFonts w:ascii="Arial MT" w:hAnsi="Arial MT"/>
          <w:b/>
          <w:bCs/>
          <w:sz w:val="30"/>
          <w:szCs w:val="36"/>
        </w:rPr>
      </w:pPr>
    </w:p>
    <w:p w14:paraId="341E2231" w14:textId="4E756721" w:rsidR="009F210B" w:rsidRPr="009F210B" w:rsidRDefault="009F210B" w:rsidP="009F210B">
      <w:pPr>
        <w:jc w:val="both"/>
        <w:rPr>
          <w:rFonts w:ascii="Arial MT" w:hAnsi="Arial MT"/>
          <w:sz w:val="24"/>
          <w:szCs w:val="24"/>
        </w:rPr>
      </w:pPr>
      <w:r w:rsidRPr="009F210B">
        <w:rPr>
          <w:rFonts w:ascii="Arial MT" w:hAnsi="Arial MT"/>
          <w:sz w:val="24"/>
          <w:szCs w:val="24"/>
        </w:rPr>
        <w:t>La gestión de la información es fundamental en cualquier empresa, y aún más en aquellas que invierten considerablemente en tecnología para manejar eficientemente sus operaciones. En el caso de un software diseñado para un taller de cuero, donde se registran ventas, compras, producción y otros aspectos clave del negocio, la información se convierte en un activo invaluable.</w:t>
      </w:r>
    </w:p>
    <w:p w14:paraId="1F3A8297" w14:textId="0902358F" w:rsidR="005B7C63" w:rsidRPr="009F210B" w:rsidRDefault="009F210B" w:rsidP="009F210B">
      <w:pPr>
        <w:jc w:val="both"/>
        <w:rPr>
          <w:rFonts w:ascii="Arial MT" w:hAnsi="Arial MT"/>
          <w:sz w:val="24"/>
          <w:szCs w:val="24"/>
        </w:rPr>
      </w:pPr>
      <w:r w:rsidRPr="009F210B">
        <w:rPr>
          <w:rFonts w:ascii="Arial MT" w:hAnsi="Arial MT"/>
          <w:sz w:val="24"/>
          <w:szCs w:val="24"/>
        </w:rPr>
        <w:t>Es esencial considerar soluciones que mitiguen el riesgo de pérdida de datos debido a diversos factores como errores humanos, fallos técnicos, interrupciones eléctricas o incluso eventos como robos. En el ámbito tecnológico y de bases de datos, existen numerosas soluciones que ofrecen seguridad, confiabilidad y disponibilidad de la información.</w:t>
      </w:r>
    </w:p>
    <w:p w14:paraId="6F338C4B" w14:textId="448B1530" w:rsidR="005B7C63" w:rsidRDefault="005B7C63" w:rsidP="009F210B">
      <w:pPr>
        <w:rPr>
          <w:rFonts w:ascii="Arial MT" w:hAnsi="Arial MT"/>
          <w:sz w:val="32"/>
          <w:szCs w:val="40"/>
        </w:rPr>
      </w:pPr>
    </w:p>
    <w:p w14:paraId="1DF9F5DD" w14:textId="4D9DA152" w:rsidR="009F210B" w:rsidRPr="009F210B" w:rsidRDefault="009F210B" w:rsidP="009F210B">
      <w:pPr>
        <w:rPr>
          <w:rFonts w:ascii="Arial MT" w:hAnsi="Arial MT"/>
          <w:b/>
          <w:bCs/>
          <w:sz w:val="26"/>
          <w:szCs w:val="28"/>
        </w:rPr>
      </w:pPr>
      <w:r w:rsidRPr="009F210B">
        <w:rPr>
          <w:rFonts w:ascii="Arial MT" w:hAnsi="Arial MT"/>
          <w:b/>
          <w:bCs/>
          <w:sz w:val="26"/>
          <w:szCs w:val="28"/>
        </w:rPr>
        <w:t>Requerimientos de hardware para realizar respaldo:</w:t>
      </w:r>
    </w:p>
    <w:p w14:paraId="1ED4D3EB" w14:textId="222F31F5" w:rsidR="009F210B" w:rsidRDefault="009F210B" w:rsidP="009F210B">
      <w:pPr>
        <w:spacing w:line="240" w:lineRule="auto"/>
        <w:rPr>
          <w:rFonts w:ascii="Arial MT" w:hAnsi="Arial MT"/>
          <w:sz w:val="26"/>
          <w:szCs w:val="28"/>
        </w:rPr>
      </w:pPr>
      <w:r w:rsidRPr="009F210B">
        <w:rPr>
          <w:rFonts w:ascii="Arial MT" w:hAnsi="Arial MT"/>
          <w:sz w:val="24"/>
          <w:szCs w:val="24"/>
        </w:rPr>
        <w:t>Para la implementación de algunos tipos de soluciones con respecto al respaldo de la información debemos contar con ciertos requerimientos dependiendo de la técnica utilizada, como también del presupuesto de la organización y nuestra infraestructura tecnológica en servidores, redes y bases de datos</w:t>
      </w:r>
      <w:r w:rsidRPr="009F210B">
        <w:rPr>
          <w:rFonts w:ascii="Arial MT" w:hAnsi="Arial MT"/>
          <w:sz w:val="26"/>
          <w:szCs w:val="28"/>
        </w:rPr>
        <w:t>.</w:t>
      </w:r>
    </w:p>
    <w:p w14:paraId="079C3A1B" w14:textId="0F6DD6D5" w:rsidR="009F210B" w:rsidRDefault="009F210B" w:rsidP="009F210B">
      <w:pPr>
        <w:spacing w:line="240" w:lineRule="auto"/>
        <w:rPr>
          <w:rFonts w:ascii="Arial MT" w:hAnsi="Arial MT"/>
          <w:sz w:val="26"/>
          <w:szCs w:val="28"/>
        </w:rPr>
      </w:pPr>
    </w:p>
    <w:p w14:paraId="03D765A0" w14:textId="533207DB" w:rsidR="009F210B" w:rsidRDefault="009F210B" w:rsidP="009F210B">
      <w:pPr>
        <w:pStyle w:val="Prrafodelista"/>
        <w:numPr>
          <w:ilvl w:val="0"/>
          <w:numId w:val="1"/>
        </w:numPr>
        <w:spacing w:line="240" w:lineRule="auto"/>
        <w:rPr>
          <w:rFonts w:ascii="Arial MT" w:hAnsi="Arial MT"/>
          <w:sz w:val="26"/>
          <w:szCs w:val="28"/>
        </w:rPr>
      </w:pPr>
      <w:r>
        <w:rPr>
          <w:rFonts w:ascii="Arial MT" w:hAnsi="Arial MT"/>
          <w:sz w:val="26"/>
          <w:szCs w:val="28"/>
        </w:rPr>
        <w:t>Discos SSD portables</w:t>
      </w:r>
    </w:p>
    <w:p w14:paraId="416442FC" w14:textId="2B7AE38D" w:rsidR="009F210B" w:rsidRDefault="009F210B" w:rsidP="00CE6464">
      <w:pPr>
        <w:spacing w:line="240" w:lineRule="auto"/>
        <w:rPr>
          <w:rFonts w:ascii="Arial MT" w:hAnsi="Arial MT"/>
          <w:sz w:val="26"/>
          <w:szCs w:val="28"/>
        </w:rPr>
      </w:pPr>
      <w:r>
        <w:rPr>
          <w:rFonts w:ascii="Arial MT" w:hAnsi="Arial MT"/>
          <w:sz w:val="26"/>
          <w:szCs w:val="28"/>
        </w:rPr>
        <w:t>Estos discos ofrecen tiempos de acceso más rápidos y son ideales para respaldos</w:t>
      </w:r>
      <w:r w:rsidR="00CE6464">
        <w:rPr>
          <w:rFonts w:ascii="Arial MT" w:hAnsi="Arial MT"/>
          <w:sz w:val="26"/>
          <w:szCs w:val="28"/>
        </w:rPr>
        <w:t xml:space="preserve"> que requieren alta velocidad</w:t>
      </w:r>
      <w:r>
        <w:rPr>
          <w:rFonts w:ascii="Arial MT" w:hAnsi="Arial MT"/>
          <w:sz w:val="26"/>
          <w:szCs w:val="28"/>
        </w:rPr>
        <w:t xml:space="preserve"> de escritura y </w:t>
      </w:r>
      <w:r w:rsidR="00CE6464">
        <w:rPr>
          <w:rFonts w:ascii="Arial MT" w:hAnsi="Arial MT"/>
          <w:sz w:val="26"/>
          <w:szCs w:val="28"/>
        </w:rPr>
        <w:t>lectura.</w:t>
      </w:r>
    </w:p>
    <w:p w14:paraId="24785631" w14:textId="378F5198" w:rsidR="00CE6464" w:rsidRDefault="00CE6464" w:rsidP="009F210B">
      <w:pPr>
        <w:spacing w:line="240" w:lineRule="auto"/>
        <w:ind w:left="360"/>
        <w:rPr>
          <w:rFonts w:ascii="Arial MT" w:hAnsi="Arial MT"/>
          <w:sz w:val="26"/>
          <w:szCs w:val="28"/>
        </w:rPr>
      </w:pPr>
    </w:p>
    <w:p w14:paraId="64578F91" w14:textId="4259DCA4" w:rsidR="00CE6464" w:rsidRDefault="00CE6464" w:rsidP="00CE6464">
      <w:pPr>
        <w:pStyle w:val="Prrafodelista"/>
        <w:numPr>
          <w:ilvl w:val="0"/>
          <w:numId w:val="1"/>
        </w:numPr>
        <w:spacing w:line="240" w:lineRule="auto"/>
        <w:rPr>
          <w:rFonts w:ascii="Arial MT" w:hAnsi="Arial MT"/>
          <w:sz w:val="26"/>
          <w:szCs w:val="28"/>
        </w:rPr>
      </w:pPr>
      <w:r>
        <w:rPr>
          <w:rFonts w:ascii="Arial MT" w:hAnsi="Arial MT"/>
          <w:sz w:val="26"/>
          <w:szCs w:val="28"/>
        </w:rPr>
        <w:t>Almacenamiento en la Nube (AWS / AZURE/ GOOGLE CLOUD)</w:t>
      </w:r>
    </w:p>
    <w:p w14:paraId="0C725826" w14:textId="26E517A3" w:rsidR="00CE6464" w:rsidRDefault="00CE6464" w:rsidP="00CE6464">
      <w:pPr>
        <w:spacing w:line="240" w:lineRule="auto"/>
        <w:rPr>
          <w:rFonts w:ascii="Arial MT" w:hAnsi="Arial MT"/>
          <w:sz w:val="26"/>
          <w:szCs w:val="28"/>
        </w:rPr>
      </w:pPr>
      <w:r>
        <w:rPr>
          <w:rFonts w:ascii="Arial MT" w:hAnsi="Arial MT"/>
          <w:sz w:val="26"/>
          <w:szCs w:val="28"/>
        </w:rPr>
        <w:t>Estos servicios ofrecen una solución convenientes y escalables de respaldo de base de datos. Esto permite almacenar de respaldo de forma segura en servidores remoto, pero también depende del costo de escalabilidad.</w:t>
      </w:r>
    </w:p>
    <w:p w14:paraId="3DC89F48" w14:textId="5493698B" w:rsidR="00CE6464" w:rsidRDefault="00CE6464" w:rsidP="00CE6464">
      <w:pPr>
        <w:spacing w:line="240" w:lineRule="auto"/>
        <w:rPr>
          <w:rFonts w:ascii="Arial MT" w:hAnsi="Arial MT"/>
          <w:sz w:val="26"/>
          <w:szCs w:val="28"/>
        </w:rPr>
      </w:pPr>
    </w:p>
    <w:p w14:paraId="3644D1EA" w14:textId="77777777" w:rsidR="00CE6464" w:rsidRPr="00CE6464" w:rsidRDefault="00CE6464" w:rsidP="00CE6464">
      <w:pPr>
        <w:spacing w:line="240" w:lineRule="auto"/>
        <w:rPr>
          <w:rFonts w:ascii="Arial MT" w:hAnsi="Arial MT"/>
          <w:sz w:val="26"/>
          <w:szCs w:val="28"/>
        </w:rPr>
      </w:pPr>
    </w:p>
    <w:p w14:paraId="2BB9BEFC" w14:textId="34CD56E3" w:rsidR="005B7C63" w:rsidRDefault="009F210B" w:rsidP="00CE6464">
      <w:pPr>
        <w:rPr>
          <w:rFonts w:ascii="Arial MT" w:hAnsi="Arial MT"/>
          <w:sz w:val="32"/>
          <w:szCs w:val="40"/>
        </w:rPr>
      </w:pPr>
      <w:r>
        <w:rPr>
          <w:rFonts w:ascii="Arial MT" w:hAnsi="Arial MT"/>
          <w:sz w:val="32"/>
          <w:szCs w:val="40"/>
        </w:rPr>
        <w:tab/>
      </w:r>
    </w:p>
    <w:p w14:paraId="37FA1DDD" w14:textId="115867F4" w:rsidR="005B7C63" w:rsidRDefault="005B7C63" w:rsidP="009F210B">
      <w:pPr>
        <w:rPr>
          <w:rFonts w:ascii="Arial MT" w:hAnsi="Arial MT"/>
          <w:sz w:val="32"/>
          <w:szCs w:val="40"/>
        </w:rPr>
      </w:pPr>
    </w:p>
    <w:p w14:paraId="7BDDCF2F" w14:textId="07623F7B" w:rsidR="005B7C63" w:rsidRDefault="005B7C63" w:rsidP="00356D0D">
      <w:pPr>
        <w:rPr>
          <w:rFonts w:ascii="Arial MT" w:hAnsi="Arial MT"/>
          <w:sz w:val="32"/>
          <w:szCs w:val="40"/>
        </w:rPr>
      </w:pPr>
    </w:p>
    <w:tbl>
      <w:tblPr>
        <w:tblStyle w:val="Tablaconcuadrcula"/>
        <w:tblpPr w:leftFromText="141" w:rightFromText="141" w:vertAnchor="text" w:horzAnchor="margin" w:tblpY="6624"/>
        <w:tblW w:w="0" w:type="auto"/>
        <w:tblLook w:val="04A0" w:firstRow="1" w:lastRow="0" w:firstColumn="1" w:lastColumn="0" w:noHBand="0" w:noVBand="1"/>
      </w:tblPr>
      <w:tblGrid>
        <w:gridCol w:w="2942"/>
        <w:gridCol w:w="2943"/>
        <w:gridCol w:w="2943"/>
      </w:tblGrid>
      <w:tr w:rsidR="00FA7984" w14:paraId="16A8188C" w14:textId="77777777" w:rsidTr="00FA7984">
        <w:trPr>
          <w:trHeight w:val="708"/>
        </w:trPr>
        <w:tc>
          <w:tcPr>
            <w:tcW w:w="8828" w:type="dxa"/>
            <w:gridSpan w:val="3"/>
          </w:tcPr>
          <w:p w14:paraId="57F1C8B1" w14:textId="77777777" w:rsidR="00FA7984" w:rsidRDefault="00FA7984" w:rsidP="00FA7984">
            <w:pPr>
              <w:jc w:val="center"/>
              <w:rPr>
                <w:b/>
                <w:bCs/>
              </w:rPr>
            </w:pPr>
          </w:p>
          <w:p w14:paraId="71AD0BBC" w14:textId="77777777" w:rsidR="00FA7984" w:rsidRPr="000F2F90" w:rsidRDefault="00FA7984" w:rsidP="00FA7984">
            <w:pPr>
              <w:jc w:val="center"/>
              <w:rPr>
                <w:b/>
                <w:bCs/>
              </w:rPr>
            </w:pPr>
            <w:r w:rsidRPr="000F2F90">
              <w:rPr>
                <w:b/>
                <w:bCs/>
              </w:rPr>
              <w:t>INFORME DEL RESPALDO</w:t>
            </w:r>
          </w:p>
        </w:tc>
      </w:tr>
      <w:tr w:rsidR="00FA7984" w14:paraId="40EB4DC7" w14:textId="77777777" w:rsidTr="00FA7984">
        <w:tc>
          <w:tcPr>
            <w:tcW w:w="8828" w:type="dxa"/>
            <w:gridSpan w:val="3"/>
          </w:tcPr>
          <w:p w14:paraId="49C2600A" w14:textId="77777777" w:rsidR="00FA7984" w:rsidRDefault="00FA7984" w:rsidP="00FA7984"/>
        </w:tc>
      </w:tr>
      <w:tr w:rsidR="00FA7984" w14:paraId="72C41A3F" w14:textId="77777777" w:rsidTr="00FA7984">
        <w:tc>
          <w:tcPr>
            <w:tcW w:w="8828" w:type="dxa"/>
            <w:gridSpan w:val="3"/>
          </w:tcPr>
          <w:p w14:paraId="1E13A595" w14:textId="77777777" w:rsidR="00FA7984" w:rsidRDefault="00FA7984" w:rsidP="00FA7984">
            <w:r w:rsidRPr="000F2F90">
              <w:rPr>
                <w:b/>
                <w:bCs/>
              </w:rPr>
              <w:t>Re</w:t>
            </w:r>
            <w:r>
              <w:rPr>
                <w:b/>
                <w:bCs/>
              </w:rPr>
              <w:t>s</w:t>
            </w:r>
            <w:r w:rsidRPr="000F2F90">
              <w:rPr>
                <w:b/>
                <w:bCs/>
              </w:rPr>
              <w:t>paldo de</w:t>
            </w:r>
            <w:r>
              <w:t>: Base de datos Taller de cuero</w:t>
            </w:r>
          </w:p>
        </w:tc>
      </w:tr>
      <w:tr w:rsidR="00FA7984" w14:paraId="0C61E68F" w14:textId="77777777" w:rsidTr="00FA7984">
        <w:tc>
          <w:tcPr>
            <w:tcW w:w="8828" w:type="dxa"/>
            <w:gridSpan w:val="3"/>
          </w:tcPr>
          <w:p w14:paraId="682FC9E9" w14:textId="62ACF53F" w:rsidR="00FA7984" w:rsidRPr="000F2F90" w:rsidRDefault="00FA7984" w:rsidP="00FA7984">
            <w:r>
              <w:rPr>
                <w:b/>
                <w:bCs/>
              </w:rPr>
              <w:t xml:space="preserve">Tipo de respaldo: </w:t>
            </w:r>
            <w:r>
              <w:t xml:space="preserve">Respaldo </w:t>
            </w:r>
            <w:r w:rsidR="00D25483">
              <w:t>diferencial Taller.</w:t>
            </w:r>
          </w:p>
        </w:tc>
      </w:tr>
      <w:tr w:rsidR="00FA7984" w14:paraId="2D811C1B" w14:textId="77777777" w:rsidTr="00FA7984">
        <w:tc>
          <w:tcPr>
            <w:tcW w:w="2942" w:type="dxa"/>
          </w:tcPr>
          <w:p w14:paraId="22D6B98B" w14:textId="58AF9F82" w:rsidR="00FA7984" w:rsidRPr="00FA7984" w:rsidRDefault="00FA7984" w:rsidP="00FA7984">
            <w:r w:rsidRPr="00FA7984">
              <w:rPr>
                <w:b/>
                <w:bCs/>
              </w:rPr>
              <w:t>Periodo</w:t>
            </w:r>
            <w:r>
              <w:rPr>
                <w:b/>
                <w:bCs/>
              </w:rPr>
              <w:t>:</w:t>
            </w:r>
            <w:r>
              <w:rPr>
                <w:b/>
                <w:bCs/>
              </w:rPr>
              <w:t xml:space="preserve"> </w:t>
            </w:r>
            <w:r>
              <w:t>Diario</w:t>
            </w:r>
          </w:p>
        </w:tc>
        <w:tc>
          <w:tcPr>
            <w:tcW w:w="2943" w:type="dxa"/>
          </w:tcPr>
          <w:p w14:paraId="2298C8D0" w14:textId="30175A4D" w:rsidR="00FA7984" w:rsidRPr="000F2F90" w:rsidRDefault="00FA7984" w:rsidP="00FA7984">
            <w:r>
              <w:rPr>
                <w:b/>
                <w:bCs/>
              </w:rPr>
              <w:t xml:space="preserve">Hora Inicio: </w:t>
            </w:r>
            <w:r>
              <w:rPr>
                <w:b/>
                <w:bCs/>
              </w:rPr>
              <w:t>5</w:t>
            </w:r>
            <w:r>
              <w:t>:00 pm</w:t>
            </w:r>
          </w:p>
        </w:tc>
        <w:tc>
          <w:tcPr>
            <w:tcW w:w="2943" w:type="dxa"/>
          </w:tcPr>
          <w:p w14:paraId="5A5C99B2" w14:textId="381FB71F" w:rsidR="00FA7984" w:rsidRPr="000F2F90" w:rsidRDefault="00FA7984" w:rsidP="00FA7984">
            <w:r>
              <w:rPr>
                <w:b/>
                <w:bCs/>
              </w:rPr>
              <w:t xml:space="preserve">Hora Final: </w:t>
            </w:r>
            <w:r>
              <w:rPr>
                <w:b/>
                <w:bCs/>
              </w:rPr>
              <w:t>5</w:t>
            </w:r>
            <w:r>
              <w:t>:30pm</w:t>
            </w:r>
          </w:p>
        </w:tc>
      </w:tr>
      <w:tr w:rsidR="00FA7984" w14:paraId="68E50EBD" w14:textId="77777777" w:rsidTr="00FA7984">
        <w:tc>
          <w:tcPr>
            <w:tcW w:w="2942" w:type="dxa"/>
          </w:tcPr>
          <w:p w14:paraId="4D1FF480" w14:textId="77777777" w:rsidR="00FA7984" w:rsidRPr="000F2F90" w:rsidRDefault="00FA7984" w:rsidP="00FA7984">
            <w:pPr>
              <w:rPr>
                <w:b/>
                <w:bCs/>
              </w:rPr>
            </w:pPr>
            <w:r>
              <w:rPr>
                <w:b/>
                <w:bCs/>
              </w:rPr>
              <w:t xml:space="preserve">Responsable del Respaldo: </w:t>
            </w:r>
          </w:p>
        </w:tc>
        <w:tc>
          <w:tcPr>
            <w:tcW w:w="5886" w:type="dxa"/>
            <w:gridSpan w:val="2"/>
          </w:tcPr>
          <w:p w14:paraId="5DF3B148" w14:textId="77777777" w:rsidR="00FA7984" w:rsidRDefault="00FA7984" w:rsidP="00FA7984">
            <w:r>
              <w:rPr>
                <w:b/>
                <w:bCs/>
              </w:rPr>
              <w:t>DBA</w:t>
            </w:r>
          </w:p>
        </w:tc>
      </w:tr>
      <w:tr w:rsidR="00FA7984" w14:paraId="72728913" w14:textId="77777777" w:rsidTr="00FA7984">
        <w:tc>
          <w:tcPr>
            <w:tcW w:w="2942" w:type="dxa"/>
          </w:tcPr>
          <w:p w14:paraId="367364F8" w14:textId="77777777" w:rsidR="00FA7984" w:rsidRPr="000F2F90" w:rsidRDefault="00FA7984" w:rsidP="00FA7984">
            <w:pPr>
              <w:rPr>
                <w:b/>
                <w:bCs/>
              </w:rPr>
            </w:pPr>
            <w:r>
              <w:rPr>
                <w:b/>
                <w:bCs/>
              </w:rPr>
              <w:t xml:space="preserve">Responsable del Supervisión: </w:t>
            </w:r>
          </w:p>
        </w:tc>
        <w:tc>
          <w:tcPr>
            <w:tcW w:w="5886" w:type="dxa"/>
            <w:gridSpan w:val="2"/>
          </w:tcPr>
          <w:p w14:paraId="03F53EB0" w14:textId="77777777" w:rsidR="00FA7984" w:rsidRPr="00592028" w:rsidRDefault="00FA7984" w:rsidP="00FA7984">
            <w:pPr>
              <w:rPr>
                <w:rFonts w:ascii="Arial MT" w:hAnsi="Arial MT"/>
                <w:b/>
                <w:bCs/>
              </w:rPr>
            </w:pPr>
            <w:r w:rsidRPr="00592028">
              <w:rPr>
                <w:rFonts w:ascii="Arial MT" w:hAnsi="Arial MT" w:cs="Noto Sans"/>
                <w:b/>
                <w:bCs/>
              </w:rPr>
              <w:t>IT Infrastructure Manager</w:t>
            </w:r>
          </w:p>
        </w:tc>
      </w:tr>
      <w:tr w:rsidR="00FA7984" w14:paraId="58E5CDF2" w14:textId="77777777" w:rsidTr="00FA7984">
        <w:tc>
          <w:tcPr>
            <w:tcW w:w="2942" w:type="dxa"/>
          </w:tcPr>
          <w:p w14:paraId="2F01A560" w14:textId="5583720D" w:rsidR="00FA7984" w:rsidRPr="00FA7984" w:rsidRDefault="00FA7984" w:rsidP="00FA7984">
            <w:pPr>
              <w:rPr>
                <w:b/>
                <w:bCs/>
              </w:rPr>
            </w:pPr>
            <w:r w:rsidRPr="00FA7984">
              <w:rPr>
                <w:b/>
                <w:bCs/>
              </w:rPr>
              <w:t>Dia:</w:t>
            </w:r>
            <w:r>
              <w:rPr>
                <w:b/>
                <w:bCs/>
              </w:rPr>
              <w:t xml:space="preserve"> </w:t>
            </w:r>
          </w:p>
        </w:tc>
        <w:tc>
          <w:tcPr>
            <w:tcW w:w="2943" w:type="dxa"/>
          </w:tcPr>
          <w:p w14:paraId="6D3216EF" w14:textId="77777777" w:rsidR="00FA7984" w:rsidRDefault="00FA7984" w:rsidP="00FA7984"/>
        </w:tc>
        <w:tc>
          <w:tcPr>
            <w:tcW w:w="2943" w:type="dxa"/>
          </w:tcPr>
          <w:p w14:paraId="35A6BE78" w14:textId="77777777" w:rsidR="00FA7984" w:rsidRDefault="00FA7984" w:rsidP="00FA7984"/>
        </w:tc>
      </w:tr>
      <w:tr w:rsidR="00FA7984" w14:paraId="2E9D55B5" w14:textId="77777777" w:rsidTr="00FA7984">
        <w:tc>
          <w:tcPr>
            <w:tcW w:w="8828" w:type="dxa"/>
            <w:gridSpan w:val="3"/>
          </w:tcPr>
          <w:p w14:paraId="031A9A47" w14:textId="77777777" w:rsidR="00FA7984" w:rsidRDefault="00FA7984" w:rsidP="00FA7984">
            <w:r>
              <w:rPr>
                <w:b/>
                <w:bCs/>
              </w:rPr>
              <w:t>Descripción de la información a respaldar:</w:t>
            </w:r>
          </w:p>
        </w:tc>
      </w:tr>
      <w:tr w:rsidR="00FA7984" w14:paraId="138EC5E8" w14:textId="77777777" w:rsidTr="00FA7984">
        <w:trPr>
          <w:trHeight w:val="826"/>
        </w:trPr>
        <w:tc>
          <w:tcPr>
            <w:tcW w:w="8828" w:type="dxa"/>
            <w:gridSpan w:val="3"/>
          </w:tcPr>
          <w:p w14:paraId="64EDD845" w14:textId="62D74640" w:rsidR="00FA7984" w:rsidRPr="00592028" w:rsidRDefault="00FA7984" w:rsidP="00FA7984">
            <w:pPr>
              <w:rPr>
                <w:rFonts w:cstheme="minorHAnsi"/>
              </w:rPr>
            </w:pPr>
            <w:r w:rsidRPr="00592028">
              <w:rPr>
                <w:rFonts w:cstheme="minorHAnsi"/>
                <w:bdr w:val="none" w:sz="0" w:space="0" w:color="auto" w:frame="1"/>
              </w:rPr>
              <w:t xml:space="preserve">El respaldo de la base de datos del taller de cuero </w:t>
            </w:r>
            <w:r>
              <w:rPr>
                <w:rFonts w:cstheme="minorHAnsi"/>
                <w:bdr w:val="none" w:sz="0" w:space="0" w:color="auto" w:frame="1"/>
              </w:rPr>
              <w:t xml:space="preserve">diferencial </w:t>
            </w:r>
            <w:r w:rsidRPr="00592028">
              <w:rPr>
                <w:rFonts w:cstheme="minorHAnsi"/>
                <w:bdr w:val="none" w:sz="0" w:space="0" w:color="auto" w:frame="1"/>
              </w:rPr>
              <w:t>incluiría información detallada sobre clientes,</w:t>
            </w:r>
            <w:r>
              <w:rPr>
                <w:rFonts w:cstheme="minorHAnsi"/>
                <w:bdr w:val="none" w:sz="0" w:space="0" w:color="auto" w:frame="1"/>
              </w:rPr>
              <w:t xml:space="preserve"> </w:t>
            </w:r>
            <w:r w:rsidRPr="00592028">
              <w:rPr>
                <w:rFonts w:cstheme="minorHAnsi"/>
                <w:bdr w:val="none" w:sz="0" w:space="0" w:color="auto" w:frame="1"/>
              </w:rPr>
              <w:t>preferencias de productos,</w:t>
            </w:r>
            <w:r>
              <w:rPr>
                <w:rFonts w:cstheme="minorHAnsi"/>
                <w:bdr w:val="none" w:sz="0" w:space="0" w:color="auto" w:frame="1"/>
              </w:rPr>
              <w:t xml:space="preserve"> compras, ventas, transacciones y registro de producción y abastecimiento de bodegas.</w:t>
            </w:r>
          </w:p>
        </w:tc>
      </w:tr>
      <w:tr w:rsidR="00FA7984" w14:paraId="53E71FE8" w14:textId="77777777" w:rsidTr="00FA7984">
        <w:tc>
          <w:tcPr>
            <w:tcW w:w="2942" w:type="dxa"/>
          </w:tcPr>
          <w:p w14:paraId="674B0BE7" w14:textId="77777777" w:rsidR="00FA7984" w:rsidRDefault="00FA7984" w:rsidP="00FA7984"/>
        </w:tc>
        <w:tc>
          <w:tcPr>
            <w:tcW w:w="2943" w:type="dxa"/>
          </w:tcPr>
          <w:p w14:paraId="451486B7" w14:textId="77777777" w:rsidR="00FA7984" w:rsidRDefault="00FA7984" w:rsidP="00FA7984"/>
        </w:tc>
        <w:tc>
          <w:tcPr>
            <w:tcW w:w="2943" w:type="dxa"/>
          </w:tcPr>
          <w:p w14:paraId="3F81069A" w14:textId="77777777" w:rsidR="00FA7984" w:rsidRDefault="00FA7984" w:rsidP="00FA7984"/>
        </w:tc>
      </w:tr>
      <w:tr w:rsidR="00FA7984" w14:paraId="2EE482AE" w14:textId="77777777" w:rsidTr="00FA7984">
        <w:tc>
          <w:tcPr>
            <w:tcW w:w="8828" w:type="dxa"/>
            <w:gridSpan w:val="3"/>
          </w:tcPr>
          <w:p w14:paraId="64BFD894" w14:textId="77777777" w:rsidR="00FA7984" w:rsidRPr="005B7C63" w:rsidRDefault="00FA7984" w:rsidP="00FA7984">
            <w:pPr>
              <w:rPr>
                <w:b/>
                <w:bCs/>
              </w:rPr>
            </w:pPr>
            <w:r w:rsidRPr="005B7C63">
              <w:rPr>
                <w:b/>
                <w:bCs/>
              </w:rPr>
              <w:t>Verificación del respaldo:</w:t>
            </w:r>
          </w:p>
        </w:tc>
      </w:tr>
      <w:tr w:rsidR="00FA7984" w14:paraId="3E5E2217" w14:textId="77777777" w:rsidTr="00FA7984">
        <w:tc>
          <w:tcPr>
            <w:tcW w:w="8828" w:type="dxa"/>
            <w:gridSpan w:val="3"/>
          </w:tcPr>
          <w:p w14:paraId="0F7609AE" w14:textId="77777777" w:rsidR="00FA7984" w:rsidRDefault="00FA7984" w:rsidP="00FA7984">
            <w:r w:rsidRPr="005B7C63">
              <w:t xml:space="preserve">Se supervisará que la información </w:t>
            </w:r>
            <w:r>
              <w:t>sobre las compras, ventas, productos y transacciones se hagan de forma correcta.</w:t>
            </w:r>
          </w:p>
        </w:tc>
      </w:tr>
      <w:tr w:rsidR="00FA7984" w14:paraId="6DAB34B6" w14:textId="77777777" w:rsidTr="00FA7984">
        <w:tc>
          <w:tcPr>
            <w:tcW w:w="2942" w:type="dxa"/>
          </w:tcPr>
          <w:p w14:paraId="3C4EA9F1" w14:textId="77777777" w:rsidR="00FA7984" w:rsidRDefault="00FA7984" w:rsidP="00FA7984"/>
        </w:tc>
        <w:tc>
          <w:tcPr>
            <w:tcW w:w="2943" w:type="dxa"/>
          </w:tcPr>
          <w:p w14:paraId="30DA575F" w14:textId="77777777" w:rsidR="00FA7984" w:rsidRDefault="00FA7984" w:rsidP="00FA7984"/>
        </w:tc>
        <w:tc>
          <w:tcPr>
            <w:tcW w:w="2943" w:type="dxa"/>
          </w:tcPr>
          <w:p w14:paraId="4356A2AA" w14:textId="77777777" w:rsidR="00FA7984" w:rsidRDefault="00FA7984" w:rsidP="00FA7984"/>
        </w:tc>
      </w:tr>
      <w:tr w:rsidR="00FA7984" w14:paraId="44036D8E" w14:textId="77777777" w:rsidTr="00FA7984">
        <w:tc>
          <w:tcPr>
            <w:tcW w:w="2942" w:type="dxa"/>
          </w:tcPr>
          <w:p w14:paraId="5C122BF7" w14:textId="77777777" w:rsidR="00FA7984" w:rsidRPr="005B7C63" w:rsidRDefault="00FA7984" w:rsidP="00FA7984">
            <w:pPr>
              <w:rPr>
                <w:b/>
                <w:bCs/>
              </w:rPr>
            </w:pPr>
            <w:r w:rsidRPr="005B7C63">
              <w:rPr>
                <w:b/>
                <w:bCs/>
              </w:rPr>
              <w:t xml:space="preserve">Responsable de respaldo </w:t>
            </w:r>
          </w:p>
        </w:tc>
        <w:tc>
          <w:tcPr>
            <w:tcW w:w="2943" w:type="dxa"/>
          </w:tcPr>
          <w:p w14:paraId="402D9AB1" w14:textId="77777777" w:rsidR="00FA7984" w:rsidRPr="005B7C63" w:rsidRDefault="00FA7984" w:rsidP="00FA7984">
            <w:pPr>
              <w:rPr>
                <w:b/>
                <w:bCs/>
              </w:rPr>
            </w:pPr>
            <w:r w:rsidRPr="005B7C63">
              <w:rPr>
                <w:b/>
                <w:bCs/>
              </w:rPr>
              <w:t>DBA</w:t>
            </w:r>
          </w:p>
        </w:tc>
        <w:tc>
          <w:tcPr>
            <w:tcW w:w="2943" w:type="dxa"/>
          </w:tcPr>
          <w:p w14:paraId="30944AB9" w14:textId="77777777" w:rsidR="00FA7984" w:rsidRDefault="00FA7984" w:rsidP="00FA7984"/>
        </w:tc>
      </w:tr>
      <w:tr w:rsidR="00FA7984" w14:paraId="3BEA9098" w14:textId="77777777" w:rsidTr="00FA7984">
        <w:tc>
          <w:tcPr>
            <w:tcW w:w="2942" w:type="dxa"/>
          </w:tcPr>
          <w:p w14:paraId="528EABF7" w14:textId="77777777" w:rsidR="00FA7984" w:rsidRPr="005B7C63" w:rsidRDefault="00FA7984" w:rsidP="00FA7984">
            <w:pPr>
              <w:rPr>
                <w:b/>
                <w:bCs/>
              </w:rPr>
            </w:pPr>
            <w:r w:rsidRPr="005B7C63">
              <w:rPr>
                <w:b/>
                <w:bCs/>
              </w:rPr>
              <w:t>Supervisor del respaldo</w:t>
            </w:r>
          </w:p>
        </w:tc>
        <w:tc>
          <w:tcPr>
            <w:tcW w:w="2943" w:type="dxa"/>
          </w:tcPr>
          <w:p w14:paraId="4667F23B" w14:textId="77777777" w:rsidR="00FA7984" w:rsidRPr="005B7C63" w:rsidRDefault="00FA7984" w:rsidP="00FA7984">
            <w:pPr>
              <w:rPr>
                <w:rFonts w:cstheme="minorHAnsi"/>
                <w:b/>
                <w:bCs/>
              </w:rPr>
            </w:pPr>
            <w:r w:rsidRPr="005B7C63">
              <w:rPr>
                <w:rFonts w:cstheme="minorHAnsi"/>
                <w:b/>
                <w:bCs/>
              </w:rPr>
              <w:t>IT Infrastructure Manager</w:t>
            </w:r>
          </w:p>
        </w:tc>
        <w:tc>
          <w:tcPr>
            <w:tcW w:w="2943" w:type="dxa"/>
          </w:tcPr>
          <w:p w14:paraId="1CC4908F" w14:textId="77777777" w:rsidR="00FA7984" w:rsidRDefault="00FA7984" w:rsidP="00FA7984"/>
        </w:tc>
      </w:tr>
    </w:tbl>
    <w:tbl>
      <w:tblPr>
        <w:tblStyle w:val="Tablaconcuadrcula"/>
        <w:tblpPr w:leftFromText="141" w:rightFromText="141" w:vertAnchor="text" w:horzAnchor="margin" w:tblpY="-171"/>
        <w:tblW w:w="0" w:type="auto"/>
        <w:tblLook w:val="04A0" w:firstRow="1" w:lastRow="0" w:firstColumn="1" w:lastColumn="0" w:noHBand="0" w:noVBand="1"/>
      </w:tblPr>
      <w:tblGrid>
        <w:gridCol w:w="2942"/>
        <w:gridCol w:w="2943"/>
        <w:gridCol w:w="2943"/>
      </w:tblGrid>
      <w:tr w:rsidR="00FA7984" w14:paraId="484C70C8" w14:textId="77777777" w:rsidTr="00FA7984">
        <w:trPr>
          <w:trHeight w:val="708"/>
        </w:trPr>
        <w:tc>
          <w:tcPr>
            <w:tcW w:w="8828" w:type="dxa"/>
            <w:gridSpan w:val="3"/>
          </w:tcPr>
          <w:p w14:paraId="4C618CDF" w14:textId="77777777" w:rsidR="00FA7984" w:rsidRDefault="00FA7984" w:rsidP="00FA7984">
            <w:pPr>
              <w:jc w:val="center"/>
              <w:rPr>
                <w:b/>
                <w:bCs/>
              </w:rPr>
            </w:pPr>
          </w:p>
          <w:p w14:paraId="55661550" w14:textId="77777777" w:rsidR="00FA7984" w:rsidRPr="000F2F90" w:rsidRDefault="00FA7984" w:rsidP="00FA7984">
            <w:pPr>
              <w:jc w:val="center"/>
              <w:rPr>
                <w:b/>
                <w:bCs/>
              </w:rPr>
            </w:pPr>
            <w:r w:rsidRPr="000F2F90">
              <w:rPr>
                <w:b/>
                <w:bCs/>
              </w:rPr>
              <w:t>INFORME DEL RESPALDO</w:t>
            </w:r>
          </w:p>
        </w:tc>
      </w:tr>
      <w:tr w:rsidR="00FA7984" w14:paraId="1A9BF0A2" w14:textId="77777777" w:rsidTr="00FA7984">
        <w:tc>
          <w:tcPr>
            <w:tcW w:w="8828" w:type="dxa"/>
            <w:gridSpan w:val="3"/>
          </w:tcPr>
          <w:p w14:paraId="378F96E0" w14:textId="77777777" w:rsidR="00FA7984" w:rsidRDefault="00FA7984" w:rsidP="00FA7984"/>
        </w:tc>
      </w:tr>
      <w:tr w:rsidR="00FA7984" w14:paraId="0DB0373D" w14:textId="77777777" w:rsidTr="00FA7984">
        <w:tc>
          <w:tcPr>
            <w:tcW w:w="8828" w:type="dxa"/>
            <w:gridSpan w:val="3"/>
          </w:tcPr>
          <w:p w14:paraId="6B6B47D9" w14:textId="77777777" w:rsidR="00FA7984" w:rsidRDefault="00FA7984" w:rsidP="00FA7984">
            <w:r w:rsidRPr="000F2F90">
              <w:rPr>
                <w:b/>
                <w:bCs/>
              </w:rPr>
              <w:t>Re</w:t>
            </w:r>
            <w:r>
              <w:rPr>
                <w:b/>
                <w:bCs/>
              </w:rPr>
              <w:t>s</w:t>
            </w:r>
            <w:r w:rsidRPr="000F2F90">
              <w:rPr>
                <w:b/>
                <w:bCs/>
              </w:rPr>
              <w:t>paldo de</w:t>
            </w:r>
            <w:r>
              <w:t>: Base de datos Taller de cuero</w:t>
            </w:r>
          </w:p>
        </w:tc>
      </w:tr>
      <w:tr w:rsidR="00FA7984" w14:paraId="0F061F22" w14:textId="77777777" w:rsidTr="00FA7984">
        <w:tc>
          <w:tcPr>
            <w:tcW w:w="8828" w:type="dxa"/>
            <w:gridSpan w:val="3"/>
          </w:tcPr>
          <w:p w14:paraId="3C43C5C0" w14:textId="5F9F765C" w:rsidR="00FA7984" w:rsidRPr="000F2F90" w:rsidRDefault="00FA7984" w:rsidP="00FA7984">
            <w:r>
              <w:rPr>
                <w:b/>
                <w:bCs/>
              </w:rPr>
              <w:t xml:space="preserve">Tipo de respaldo: </w:t>
            </w:r>
            <w:r>
              <w:t xml:space="preserve">Respaldo </w:t>
            </w:r>
            <w:r>
              <w:t>Total</w:t>
            </w:r>
            <w:r w:rsidR="002450DC">
              <w:t xml:space="preserve"> Taller.</w:t>
            </w:r>
          </w:p>
        </w:tc>
      </w:tr>
      <w:tr w:rsidR="00FA7984" w14:paraId="5FEAB5FF" w14:textId="77777777" w:rsidTr="00FA7984">
        <w:tc>
          <w:tcPr>
            <w:tcW w:w="2942" w:type="dxa"/>
          </w:tcPr>
          <w:p w14:paraId="78E520A8" w14:textId="0605FC29" w:rsidR="00FA7984" w:rsidRPr="00FA7984" w:rsidRDefault="00FA7984" w:rsidP="00FA7984">
            <w:r w:rsidRPr="00FA7984">
              <w:rPr>
                <w:b/>
                <w:bCs/>
              </w:rPr>
              <w:t>Periodo</w:t>
            </w:r>
            <w:r>
              <w:rPr>
                <w:b/>
                <w:bCs/>
              </w:rPr>
              <w:t>:</w:t>
            </w:r>
            <w:r w:rsidRPr="00FA7984">
              <w:t xml:space="preserve"> Semanal</w:t>
            </w:r>
          </w:p>
        </w:tc>
        <w:tc>
          <w:tcPr>
            <w:tcW w:w="2943" w:type="dxa"/>
          </w:tcPr>
          <w:p w14:paraId="0922CDE9" w14:textId="7C06CE47" w:rsidR="00FA7984" w:rsidRPr="000F2F90" w:rsidRDefault="00FA7984" w:rsidP="00FA7984">
            <w:r>
              <w:rPr>
                <w:b/>
                <w:bCs/>
              </w:rPr>
              <w:t xml:space="preserve">Hora Inicio: </w:t>
            </w:r>
            <w:r w:rsidRPr="00FA7984">
              <w:t>1</w:t>
            </w:r>
            <w:r>
              <w:t>:00 pm</w:t>
            </w:r>
          </w:p>
        </w:tc>
        <w:tc>
          <w:tcPr>
            <w:tcW w:w="2943" w:type="dxa"/>
          </w:tcPr>
          <w:p w14:paraId="1742274F" w14:textId="0E495EBC" w:rsidR="00FA7984" w:rsidRPr="000F2F90" w:rsidRDefault="00FA7984" w:rsidP="00FA7984">
            <w:r>
              <w:rPr>
                <w:b/>
                <w:bCs/>
              </w:rPr>
              <w:t xml:space="preserve">Hora Final: </w:t>
            </w:r>
            <w:r w:rsidRPr="00FA7984">
              <w:t>1</w:t>
            </w:r>
            <w:r>
              <w:t>:30pm</w:t>
            </w:r>
          </w:p>
        </w:tc>
      </w:tr>
      <w:tr w:rsidR="00FA7984" w14:paraId="27AC5FB6" w14:textId="77777777" w:rsidTr="00FA7984">
        <w:tc>
          <w:tcPr>
            <w:tcW w:w="2942" w:type="dxa"/>
          </w:tcPr>
          <w:p w14:paraId="4A54EF99" w14:textId="77777777" w:rsidR="00FA7984" w:rsidRPr="000F2F90" w:rsidRDefault="00FA7984" w:rsidP="00FA7984">
            <w:pPr>
              <w:rPr>
                <w:b/>
                <w:bCs/>
              </w:rPr>
            </w:pPr>
            <w:r>
              <w:rPr>
                <w:b/>
                <w:bCs/>
              </w:rPr>
              <w:t xml:space="preserve">Responsable del Respaldo: </w:t>
            </w:r>
          </w:p>
        </w:tc>
        <w:tc>
          <w:tcPr>
            <w:tcW w:w="5886" w:type="dxa"/>
            <w:gridSpan w:val="2"/>
          </w:tcPr>
          <w:p w14:paraId="37789301" w14:textId="77777777" w:rsidR="00FA7984" w:rsidRDefault="00FA7984" w:rsidP="00FA7984">
            <w:r>
              <w:rPr>
                <w:b/>
                <w:bCs/>
              </w:rPr>
              <w:t>DBA</w:t>
            </w:r>
          </w:p>
        </w:tc>
      </w:tr>
      <w:tr w:rsidR="00FA7984" w14:paraId="03388B58" w14:textId="77777777" w:rsidTr="00FA7984">
        <w:tc>
          <w:tcPr>
            <w:tcW w:w="2942" w:type="dxa"/>
          </w:tcPr>
          <w:p w14:paraId="1AE0947F" w14:textId="77777777" w:rsidR="00FA7984" w:rsidRPr="000F2F90" w:rsidRDefault="00FA7984" w:rsidP="00FA7984">
            <w:pPr>
              <w:rPr>
                <w:b/>
                <w:bCs/>
              </w:rPr>
            </w:pPr>
            <w:r>
              <w:rPr>
                <w:b/>
                <w:bCs/>
              </w:rPr>
              <w:t xml:space="preserve">Responsable del Supervisión: </w:t>
            </w:r>
          </w:p>
        </w:tc>
        <w:tc>
          <w:tcPr>
            <w:tcW w:w="5886" w:type="dxa"/>
            <w:gridSpan w:val="2"/>
          </w:tcPr>
          <w:p w14:paraId="34AD9BA3" w14:textId="77777777" w:rsidR="00FA7984" w:rsidRPr="00592028" w:rsidRDefault="00FA7984" w:rsidP="00FA7984">
            <w:pPr>
              <w:rPr>
                <w:rFonts w:ascii="Arial MT" w:hAnsi="Arial MT"/>
                <w:b/>
                <w:bCs/>
              </w:rPr>
            </w:pPr>
            <w:r w:rsidRPr="00592028">
              <w:rPr>
                <w:rFonts w:ascii="Arial MT" w:hAnsi="Arial MT" w:cs="Noto Sans"/>
                <w:b/>
                <w:bCs/>
              </w:rPr>
              <w:t>IT Infrastructure Manager</w:t>
            </w:r>
          </w:p>
        </w:tc>
      </w:tr>
      <w:tr w:rsidR="00FA7984" w14:paraId="6E409CA8" w14:textId="77777777" w:rsidTr="00FA7984">
        <w:tc>
          <w:tcPr>
            <w:tcW w:w="2942" w:type="dxa"/>
          </w:tcPr>
          <w:p w14:paraId="2B465B41" w14:textId="09A2588A" w:rsidR="00FA7984" w:rsidRDefault="00FA7984" w:rsidP="00FA7984">
            <w:r w:rsidRPr="00FA7984">
              <w:rPr>
                <w:b/>
                <w:bCs/>
              </w:rPr>
              <w:t>Dia</w:t>
            </w:r>
            <w:r>
              <w:t xml:space="preserve">: </w:t>
            </w:r>
            <w:proofErr w:type="gramStart"/>
            <w:r>
              <w:t>Sábado</w:t>
            </w:r>
            <w:proofErr w:type="gramEnd"/>
          </w:p>
        </w:tc>
        <w:tc>
          <w:tcPr>
            <w:tcW w:w="2943" w:type="dxa"/>
          </w:tcPr>
          <w:p w14:paraId="45278D81" w14:textId="77777777" w:rsidR="00FA7984" w:rsidRDefault="00FA7984" w:rsidP="00FA7984"/>
        </w:tc>
        <w:tc>
          <w:tcPr>
            <w:tcW w:w="2943" w:type="dxa"/>
          </w:tcPr>
          <w:p w14:paraId="196C63E2" w14:textId="77777777" w:rsidR="00FA7984" w:rsidRDefault="00FA7984" w:rsidP="00FA7984"/>
        </w:tc>
      </w:tr>
      <w:tr w:rsidR="00FA7984" w14:paraId="4777E7ED" w14:textId="77777777" w:rsidTr="00FA7984">
        <w:tc>
          <w:tcPr>
            <w:tcW w:w="8828" w:type="dxa"/>
            <w:gridSpan w:val="3"/>
          </w:tcPr>
          <w:p w14:paraId="3FC6C4C7" w14:textId="77777777" w:rsidR="00FA7984" w:rsidRDefault="00FA7984" w:rsidP="00FA7984">
            <w:r>
              <w:rPr>
                <w:b/>
                <w:bCs/>
              </w:rPr>
              <w:t>Descripción de la información a respaldar:</w:t>
            </w:r>
          </w:p>
        </w:tc>
      </w:tr>
      <w:tr w:rsidR="00FA7984" w14:paraId="2365A633" w14:textId="77777777" w:rsidTr="00FA7984">
        <w:trPr>
          <w:trHeight w:val="826"/>
        </w:trPr>
        <w:tc>
          <w:tcPr>
            <w:tcW w:w="8828" w:type="dxa"/>
            <w:gridSpan w:val="3"/>
          </w:tcPr>
          <w:p w14:paraId="5E093C92" w14:textId="77777777" w:rsidR="00FA7984" w:rsidRPr="00592028" w:rsidRDefault="00FA7984" w:rsidP="00FA7984">
            <w:pPr>
              <w:rPr>
                <w:rFonts w:cstheme="minorHAnsi"/>
              </w:rPr>
            </w:pPr>
            <w:r w:rsidRPr="00592028">
              <w:rPr>
                <w:rFonts w:cstheme="minorHAnsi"/>
                <w:bdr w:val="none" w:sz="0" w:space="0" w:color="auto" w:frame="1"/>
              </w:rPr>
              <w:t>El respaldo de la base de datos del taller de cuero incluiría información detallada sobre clientes,</w:t>
            </w:r>
            <w:r>
              <w:rPr>
                <w:rFonts w:cstheme="minorHAnsi"/>
                <w:bdr w:val="none" w:sz="0" w:space="0" w:color="auto" w:frame="1"/>
              </w:rPr>
              <w:t xml:space="preserve"> </w:t>
            </w:r>
            <w:r w:rsidRPr="00592028">
              <w:rPr>
                <w:rFonts w:cstheme="minorHAnsi"/>
                <w:bdr w:val="none" w:sz="0" w:space="0" w:color="auto" w:frame="1"/>
              </w:rPr>
              <w:t>preferencias de productos,</w:t>
            </w:r>
            <w:r>
              <w:rPr>
                <w:rFonts w:cstheme="minorHAnsi"/>
                <w:bdr w:val="none" w:sz="0" w:space="0" w:color="auto" w:frame="1"/>
              </w:rPr>
              <w:t xml:space="preserve"> compras, ventas, transacciones y registro de producción y abastecimiento de bodegas.</w:t>
            </w:r>
            <w:r w:rsidRPr="00592028">
              <w:rPr>
                <w:rFonts w:cstheme="minorHAnsi"/>
                <w:bdr w:val="none" w:sz="0" w:space="0" w:color="auto" w:frame="1"/>
              </w:rPr>
              <w:t xml:space="preserve"> </w:t>
            </w:r>
          </w:p>
        </w:tc>
      </w:tr>
      <w:tr w:rsidR="00FA7984" w14:paraId="16BB9BA2" w14:textId="77777777" w:rsidTr="00FA7984">
        <w:tc>
          <w:tcPr>
            <w:tcW w:w="2942" w:type="dxa"/>
          </w:tcPr>
          <w:p w14:paraId="0DA5C15B" w14:textId="77777777" w:rsidR="00FA7984" w:rsidRDefault="00FA7984" w:rsidP="00FA7984"/>
        </w:tc>
        <w:tc>
          <w:tcPr>
            <w:tcW w:w="2943" w:type="dxa"/>
          </w:tcPr>
          <w:p w14:paraId="2AF776D5" w14:textId="77777777" w:rsidR="00FA7984" w:rsidRDefault="00FA7984" w:rsidP="00FA7984"/>
        </w:tc>
        <w:tc>
          <w:tcPr>
            <w:tcW w:w="2943" w:type="dxa"/>
          </w:tcPr>
          <w:p w14:paraId="72969AC0" w14:textId="77777777" w:rsidR="00FA7984" w:rsidRDefault="00FA7984" w:rsidP="00FA7984"/>
        </w:tc>
      </w:tr>
      <w:tr w:rsidR="00FA7984" w14:paraId="751DA4A6" w14:textId="77777777" w:rsidTr="00FA7984">
        <w:tc>
          <w:tcPr>
            <w:tcW w:w="8828" w:type="dxa"/>
            <w:gridSpan w:val="3"/>
          </w:tcPr>
          <w:p w14:paraId="364E4E46" w14:textId="77777777" w:rsidR="00FA7984" w:rsidRPr="005B7C63" w:rsidRDefault="00FA7984" w:rsidP="00FA7984">
            <w:pPr>
              <w:rPr>
                <w:b/>
                <w:bCs/>
              </w:rPr>
            </w:pPr>
            <w:r w:rsidRPr="005B7C63">
              <w:rPr>
                <w:b/>
                <w:bCs/>
              </w:rPr>
              <w:t>Verificación del respaldo:</w:t>
            </w:r>
          </w:p>
        </w:tc>
      </w:tr>
      <w:tr w:rsidR="00FA7984" w14:paraId="48E6F7B3" w14:textId="77777777" w:rsidTr="00FA7984">
        <w:tc>
          <w:tcPr>
            <w:tcW w:w="8828" w:type="dxa"/>
            <w:gridSpan w:val="3"/>
          </w:tcPr>
          <w:p w14:paraId="0D42709D" w14:textId="77777777" w:rsidR="00FA7984" w:rsidRDefault="00FA7984" w:rsidP="00FA7984">
            <w:r w:rsidRPr="005B7C63">
              <w:t xml:space="preserve">Se supervisará que la información </w:t>
            </w:r>
            <w:r>
              <w:t>sobre las compras, ventas, productos y transacciones se hagan de forma correcta.</w:t>
            </w:r>
          </w:p>
        </w:tc>
      </w:tr>
      <w:tr w:rsidR="00FA7984" w14:paraId="75A88996" w14:textId="77777777" w:rsidTr="00FA7984">
        <w:tc>
          <w:tcPr>
            <w:tcW w:w="2942" w:type="dxa"/>
          </w:tcPr>
          <w:p w14:paraId="5FB95E80" w14:textId="77777777" w:rsidR="00FA7984" w:rsidRDefault="00FA7984" w:rsidP="00FA7984"/>
        </w:tc>
        <w:tc>
          <w:tcPr>
            <w:tcW w:w="2943" w:type="dxa"/>
          </w:tcPr>
          <w:p w14:paraId="656B317C" w14:textId="77777777" w:rsidR="00FA7984" w:rsidRDefault="00FA7984" w:rsidP="00FA7984"/>
        </w:tc>
        <w:tc>
          <w:tcPr>
            <w:tcW w:w="2943" w:type="dxa"/>
          </w:tcPr>
          <w:p w14:paraId="5C564BD8" w14:textId="77777777" w:rsidR="00FA7984" w:rsidRDefault="00FA7984" w:rsidP="00FA7984"/>
        </w:tc>
      </w:tr>
      <w:tr w:rsidR="00FA7984" w14:paraId="1E189903" w14:textId="77777777" w:rsidTr="00FA7984">
        <w:tc>
          <w:tcPr>
            <w:tcW w:w="2942" w:type="dxa"/>
          </w:tcPr>
          <w:p w14:paraId="5DB343D0" w14:textId="77777777" w:rsidR="00FA7984" w:rsidRPr="005B7C63" w:rsidRDefault="00FA7984" w:rsidP="00FA7984">
            <w:pPr>
              <w:rPr>
                <w:b/>
                <w:bCs/>
              </w:rPr>
            </w:pPr>
            <w:r w:rsidRPr="005B7C63">
              <w:rPr>
                <w:b/>
                <w:bCs/>
              </w:rPr>
              <w:t xml:space="preserve">Responsable de respaldo </w:t>
            </w:r>
          </w:p>
        </w:tc>
        <w:tc>
          <w:tcPr>
            <w:tcW w:w="2943" w:type="dxa"/>
          </w:tcPr>
          <w:p w14:paraId="413D7A60" w14:textId="77777777" w:rsidR="00FA7984" w:rsidRPr="005B7C63" w:rsidRDefault="00FA7984" w:rsidP="00FA7984">
            <w:pPr>
              <w:rPr>
                <w:b/>
                <w:bCs/>
              </w:rPr>
            </w:pPr>
            <w:r w:rsidRPr="005B7C63">
              <w:rPr>
                <w:b/>
                <w:bCs/>
              </w:rPr>
              <w:t>DBA</w:t>
            </w:r>
          </w:p>
        </w:tc>
        <w:tc>
          <w:tcPr>
            <w:tcW w:w="2943" w:type="dxa"/>
          </w:tcPr>
          <w:p w14:paraId="6E8C795B" w14:textId="77777777" w:rsidR="00FA7984" w:rsidRDefault="00FA7984" w:rsidP="00FA7984"/>
        </w:tc>
      </w:tr>
      <w:tr w:rsidR="00FA7984" w14:paraId="4F204C4A" w14:textId="77777777" w:rsidTr="00FA7984">
        <w:tc>
          <w:tcPr>
            <w:tcW w:w="2942" w:type="dxa"/>
          </w:tcPr>
          <w:p w14:paraId="30B2D2CB" w14:textId="77777777" w:rsidR="00FA7984" w:rsidRPr="005B7C63" w:rsidRDefault="00FA7984" w:rsidP="00FA7984">
            <w:pPr>
              <w:rPr>
                <w:b/>
                <w:bCs/>
              </w:rPr>
            </w:pPr>
            <w:r w:rsidRPr="005B7C63">
              <w:rPr>
                <w:b/>
                <w:bCs/>
              </w:rPr>
              <w:t>Supervisor del respaldo</w:t>
            </w:r>
          </w:p>
        </w:tc>
        <w:tc>
          <w:tcPr>
            <w:tcW w:w="2943" w:type="dxa"/>
          </w:tcPr>
          <w:p w14:paraId="574D9341" w14:textId="77777777" w:rsidR="00FA7984" w:rsidRPr="005B7C63" w:rsidRDefault="00FA7984" w:rsidP="00FA7984">
            <w:pPr>
              <w:rPr>
                <w:rFonts w:cstheme="minorHAnsi"/>
                <w:b/>
                <w:bCs/>
              </w:rPr>
            </w:pPr>
            <w:r w:rsidRPr="005B7C63">
              <w:rPr>
                <w:rFonts w:cstheme="minorHAnsi"/>
                <w:b/>
                <w:bCs/>
              </w:rPr>
              <w:t>IT Infrastructure Manager</w:t>
            </w:r>
          </w:p>
        </w:tc>
        <w:tc>
          <w:tcPr>
            <w:tcW w:w="2943" w:type="dxa"/>
          </w:tcPr>
          <w:p w14:paraId="561718D3" w14:textId="77777777" w:rsidR="00FA7984" w:rsidRDefault="00FA7984" w:rsidP="00FA7984"/>
        </w:tc>
      </w:tr>
    </w:tbl>
    <w:p w14:paraId="5F29F978" w14:textId="68545BBD" w:rsidR="005B7C63" w:rsidRDefault="005B7C63" w:rsidP="00C048C5">
      <w:pPr>
        <w:jc w:val="center"/>
        <w:rPr>
          <w:rFonts w:ascii="Arial MT" w:hAnsi="Arial MT"/>
          <w:sz w:val="32"/>
          <w:szCs w:val="40"/>
        </w:rPr>
      </w:pPr>
    </w:p>
    <w:p w14:paraId="07505820" w14:textId="30517DC5" w:rsidR="005B7C63" w:rsidRDefault="005B7C63" w:rsidP="00C048C5">
      <w:pPr>
        <w:jc w:val="center"/>
        <w:rPr>
          <w:rFonts w:ascii="Arial MT" w:hAnsi="Arial MT"/>
          <w:sz w:val="32"/>
          <w:szCs w:val="40"/>
        </w:rPr>
      </w:pPr>
    </w:p>
    <w:p w14:paraId="43D316B2" w14:textId="77777777" w:rsidR="005B7C63" w:rsidRDefault="005B7C63" w:rsidP="00C048C5">
      <w:pPr>
        <w:jc w:val="center"/>
        <w:rPr>
          <w:rFonts w:ascii="Arial MT" w:hAnsi="Arial MT"/>
          <w:sz w:val="32"/>
          <w:szCs w:val="40"/>
        </w:rPr>
      </w:pPr>
    </w:p>
    <w:tbl>
      <w:tblPr>
        <w:tblStyle w:val="Tablaconcuadrcula"/>
        <w:tblpPr w:leftFromText="141" w:rightFromText="141" w:vertAnchor="text" w:horzAnchor="margin" w:tblpY="-171"/>
        <w:tblW w:w="0" w:type="auto"/>
        <w:tblLook w:val="04A0" w:firstRow="1" w:lastRow="0" w:firstColumn="1" w:lastColumn="0" w:noHBand="0" w:noVBand="1"/>
      </w:tblPr>
      <w:tblGrid>
        <w:gridCol w:w="2942"/>
        <w:gridCol w:w="2943"/>
        <w:gridCol w:w="2943"/>
      </w:tblGrid>
      <w:tr w:rsidR="00FA7984" w14:paraId="66C03D07" w14:textId="77777777" w:rsidTr="00B96A63">
        <w:trPr>
          <w:trHeight w:val="708"/>
        </w:trPr>
        <w:tc>
          <w:tcPr>
            <w:tcW w:w="8828" w:type="dxa"/>
            <w:gridSpan w:val="3"/>
          </w:tcPr>
          <w:p w14:paraId="0EEA2CE6" w14:textId="77777777" w:rsidR="00FA7984" w:rsidRDefault="00FA7984" w:rsidP="00B96A63">
            <w:pPr>
              <w:jc w:val="center"/>
              <w:rPr>
                <w:b/>
                <w:bCs/>
              </w:rPr>
            </w:pPr>
          </w:p>
          <w:p w14:paraId="48C91F3D" w14:textId="77777777" w:rsidR="00FA7984" w:rsidRPr="000F2F90" w:rsidRDefault="00FA7984" w:rsidP="00B96A63">
            <w:pPr>
              <w:jc w:val="center"/>
              <w:rPr>
                <w:b/>
                <w:bCs/>
              </w:rPr>
            </w:pPr>
            <w:r w:rsidRPr="000F2F90">
              <w:rPr>
                <w:b/>
                <w:bCs/>
              </w:rPr>
              <w:t>INFORME DEL RESPALDO</w:t>
            </w:r>
          </w:p>
        </w:tc>
      </w:tr>
      <w:tr w:rsidR="00FA7984" w14:paraId="1D30A9AC" w14:textId="77777777" w:rsidTr="00B96A63">
        <w:tc>
          <w:tcPr>
            <w:tcW w:w="8828" w:type="dxa"/>
            <w:gridSpan w:val="3"/>
          </w:tcPr>
          <w:p w14:paraId="77F21586" w14:textId="77777777" w:rsidR="00FA7984" w:rsidRDefault="00FA7984" w:rsidP="00B96A63"/>
        </w:tc>
      </w:tr>
      <w:tr w:rsidR="00FA7984" w14:paraId="1E23C925" w14:textId="77777777" w:rsidTr="00B96A63">
        <w:tc>
          <w:tcPr>
            <w:tcW w:w="8828" w:type="dxa"/>
            <w:gridSpan w:val="3"/>
          </w:tcPr>
          <w:p w14:paraId="6EE9E5DA" w14:textId="77777777" w:rsidR="00FA7984" w:rsidRDefault="00FA7984" w:rsidP="00B96A63">
            <w:r w:rsidRPr="000F2F90">
              <w:rPr>
                <w:b/>
                <w:bCs/>
              </w:rPr>
              <w:t>Re</w:t>
            </w:r>
            <w:r>
              <w:rPr>
                <w:b/>
                <w:bCs/>
              </w:rPr>
              <w:t>s</w:t>
            </w:r>
            <w:r w:rsidRPr="000F2F90">
              <w:rPr>
                <w:b/>
                <w:bCs/>
              </w:rPr>
              <w:t>paldo de</w:t>
            </w:r>
            <w:r>
              <w:t>: Base de datos Taller de cuero</w:t>
            </w:r>
          </w:p>
        </w:tc>
      </w:tr>
      <w:tr w:rsidR="00FA7984" w14:paraId="332358CD" w14:textId="77777777" w:rsidTr="00B96A63">
        <w:tc>
          <w:tcPr>
            <w:tcW w:w="8828" w:type="dxa"/>
            <w:gridSpan w:val="3"/>
          </w:tcPr>
          <w:p w14:paraId="5DE8481D" w14:textId="29D778CC" w:rsidR="00FA7984" w:rsidRPr="000F2F90" w:rsidRDefault="00FA7984" w:rsidP="00B96A63">
            <w:r>
              <w:rPr>
                <w:b/>
                <w:bCs/>
              </w:rPr>
              <w:t xml:space="preserve">Tipo de respaldo: </w:t>
            </w:r>
            <w:r>
              <w:t xml:space="preserve">Respaldo </w:t>
            </w:r>
            <w:r w:rsidR="00D25483">
              <w:t>transaccional Taller.</w:t>
            </w:r>
          </w:p>
        </w:tc>
      </w:tr>
      <w:tr w:rsidR="00FA7984" w14:paraId="0A5C0C54" w14:textId="77777777" w:rsidTr="00B96A63">
        <w:tc>
          <w:tcPr>
            <w:tcW w:w="2942" w:type="dxa"/>
          </w:tcPr>
          <w:p w14:paraId="6E128943" w14:textId="1D7BD692" w:rsidR="00FA7984" w:rsidRPr="00FA7984" w:rsidRDefault="00FA7984" w:rsidP="00B96A63">
            <w:r w:rsidRPr="00FA7984">
              <w:rPr>
                <w:b/>
                <w:bCs/>
              </w:rPr>
              <w:t>Periodo</w:t>
            </w:r>
            <w:r>
              <w:rPr>
                <w:b/>
                <w:bCs/>
              </w:rPr>
              <w:t>:</w:t>
            </w:r>
            <w:r w:rsidRPr="00FA7984">
              <w:t xml:space="preserve"> </w:t>
            </w:r>
            <w:r>
              <w:t>6 horas</w:t>
            </w:r>
          </w:p>
        </w:tc>
        <w:tc>
          <w:tcPr>
            <w:tcW w:w="2943" w:type="dxa"/>
          </w:tcPr>
          <w:p w14:paraId="5828B28B" w14:textId="570A272C" w:rsidR="00FA7984" w:rsidRPr="000F2F90" w:rsidRDefault="00FA7984" w:rsidP="00B96A63">
            <w:r>
              <w:rPr>
                <w:b/>
                <w:bCs/>
              </w:rPr>
              <w:t xml:space="preserve">Hora Inicio: </w:t>
            </w:r>
            <w:r w:rsidRPr="00FA7984">
              <w:t>8</w:t>
            </w:r>
            <w:r>
              <w:t xml:space="preserve">:00 </w:t>
            </w:r>
            <w:r>
              <w:t>Am</w:t>
            </w:r>
          </w:p>
        </w:tc>
        <w:tc>
          <w:tcPr>
            <w:tcW w:w="2943" w:type="dxa"/>
          </w:tcPr>
          <w:p w14:paraId="2C566B38" w14:textId="444762F3" w:rsidR="00FA7984" w:rsidRPr="000F2F90" w:rsidRDefault="00FA7984" w:rsidP="00B96A63">
            <w:r>
              <w:rPr>
                <w:b/>
                <w:bCs/>
              </w:rPr>
              <w:t xml:space="preserve">Hora Final: </w:t>
            </w:r>
            <w:r w:rsidRPr="00FA7984">
              <w:t>6</w:t>
            </w:r>
            <w:r>
              <w:t>:30pm</w:t>
            </w:r>
          </w:p>
        </w:tc>
      </w:tr>
      <w:tr w:rsidR="00FA7984" w14:paraId="5C7107E5" w14:textId="77777777" w:rsidTr="00B96A63">
        <w:tc>
          <w:tcPr>
            <w:tcW w:w="2942" w:type="dxa"/>
          </w:tcPr>
          <w:p w14:paraId="0851A2D9" w14:textId="77777777" w:rsidR="00FA7984" w:rsidRPr="000F2F90" w:rsidRDefault="00FA7984" w:rsidP="00B96A63">
            <w:pPr>
              <w:rPr>
                <w:b/>
                <w:bCs/>
              </w:rPr>
            </w:pPr>
            <w:r>
              <w:rPr>
                <w:b/>
                <w:bCs/>
              </w:rPr>
              <w:t xml:space="preserve">Responsable del Respaldo: </w:t>
            </w:r>
          </w:p>
        </w:tc>
        <w:tc>
          <w:tcPr>
            <w:tcW w:w="5886" w:type="dxa"/>
            <w:gridSpan w:val="2"/>
          </w:tcPr>
          <w:p w14:paraId="3EE11861" w14:textId="77777777" w:rsidR="00FA7984" w:rsidRDefault="00FA7984" w:rsidP="00B96A63">
            <w:r>
              <w:rPr>
                <w:b/>
                <w:bCs/>
              </w:rPr>
              <w:t>DBA</w:t>
            </w:r>
          </w:p>
        </w:tc>
      </w:tr>
      <w:tr w:rsidR="00FA7984" w14:paraId="76B62F28" w14:textId="77777777" w:rsidTr="00B96A63">
        <w:tc>
          <w:tcPr>
            <w:tcW w:w="2942" w:type="dxa"/>
          </w:tcPr>
          <w:p w14:paraId="7748C10B" w14:textId="77777777" w:rsidR="00FA7984" w:rsidRPr="000F2F90" w:rsidRDefault="00FA7984" w:rsidP="00B96A63">
            <w:pPr>
              <w:rPr>
                <w:b/>
                <w:bCs/>
              </w:rPr>
            </w:pPr>
            <w:r>
              <w:rPr>
                <w:b/>
                <w:bCs/>
              </w:rPr>
              <w:t xml:space="preserve">Responsable del Supervisión: </w:t>
            </w:r>
          </w:p>
        </w:tc>
        <w:tc>
          <w:tcPr>
            <w:tcW w:w="5886" w:type="dxa"/>
            <w:gridSpan w:val="2"/>
          </w:tcPr>
          <w:p w14:paraId="3D22AF91" w14:textId="77777777" w:rsidR="00FA7984" w:rsidRPr="00592028" w:rsidRDefault="00FA7984" w:rsidP="00B96A63">
            <w:pPr>
              <w:rPr>
                <w:rFonts w:ascii="Arial MT" w:hAnsi="Arial MT"/>
                <w:b/>
                <w:bCs/>
              </w:rPr>
            </w:pPr>
            <w:r w:rsidRPr="00592028">
              <w:rPr>
                <w:rFonts w:ascii="Arial MT" w:hAnsi="Arial MT" w:cs="Noto Sans"/>
                <w:b/>
                <w:bCs/>
              </w:rPr>
              <w:t>IT Infrastructure Manager</w:t>
            </w:r>
          </w:p>
        </w:tc>
      </w:tr>
      <w:tr w:rsidR="00FA7984" w14:paraId="0B867D1B" w14:textId="77777777" w:rsidTr="00B96A63">
        <w:tc>
          <w:tcPr>
            <w:tcW w:w="2942" w:type="dxa"/>
          </w:tcPr>
          <w:p w14:paraId="463BF76F" w14:textId="1E012979" w:rsidR="00FA7984" w:rsidRDefault="00FA7984" w:rsidP="00B96A63">
            <w:r w:rsidRPr="00FA7984">
              <w:rPr>
                <w:b/>
                <w:bCs/>
              </w:rPr>
              <w:t>Dia</w:t>
            </w:r>
            <w:r>
              <w:t xml:space="preserve">: </w:t>
            </w:r>
          </w:p>
        </w:tc>
        <w:tc>
          <w:tcPr>
            <w:tcW w:w="2943" w:type="dxa"/>
          </w:tcPr>
          <w:p w14:paraId="0590385E" w14:textId="77777777" w:rsidR="00FA7984" w:rsidRDefault="00FA7984" w:rsidP="00B96A63"/>
        </w:tc>
        <w:tc>
          <w:tcPr>
            <w:tcW w:w="2943" w:type="dxa"/>
          </w:tcPr>
          <w:p w14:paraId="08CF15DD" w14:textId="77777777" w:rsidR="00FA7984" w:rsidRDefault="00FA7984" w:rsidP="00B96A63"/>
        </w:tc>
      </w:tr>
      <w:tr w:rsidR="00FA7984" w14:paraId="0590B3E5" w14:textId="77777777" w:rsidTr="00B96A63">
        <w:tc>
          <w:tcPr>
            <w:tcW w:w="8828" w:type="dxa"/>
            <w:gridSpan w:val="3"/>
          </w:tcPr>
          <w:p w14:paraId="417A22AA" w14:textId="77777777" w:rsidR="00FA7984" w:rsidRDefault="00FA7984" w:rsidP="00B96A63">
            <w:r>
              <w:rPr>
                <w:b/>
                <w:bCs/>
              </w:rPr>
              <w:t>Descripción de la información a respaldar:</w:t>
            </w:r>
          </w:p>
        </w:tc>
      </w:tr>
      <w:tr w:rsidR="00FA7984" w14:paraId="35D88DD2" w14:textId="77777777" w:rsidTr="00B96A63">
        <w:trPr>
          <w:trHeight w:val="826"/>
        </w:trPr>
        <w:tc>
          <w:tcPr>
            <w:tcW w:w="8828" w:type="dxa"/>
            <w:gridSpan w:val="3"/>
          </w:tcPr>
          <w:p w14:paraId="1B520D65" w14:textId="30AAA824" w:rsidR="00FA7984" w:rsidRPr="00592028" w:rsidRDefault="00FA7984" w:rsidP="00B96A63">
            <w:pPr>
              <w:rPr>
                <w:rFonts w:cstheme="minorHAnsi"/>
              </w:rPr>
            </w:pPr>
            <w:r w:rsidRPr="00592028">
              <w:rPr>
                <w:rFonts w:cstheme="minorHAnsi"/>
                <w:bdr w:val="none" w:sz="0" w:space="0" w:color="auto" w:frame="1"/>
              </w:rPr>
              <w:t>El respaldo de la base de datos del taller de cuero incluiría información detallada sobre</w:t>
            </w:r>
            <w:r>
              <w:rPr>
                <w:rFonts w:cstheme="minorHAnsi"/>
                <w:bdr w:val="none" w:sz="0" w:space="0" w:color="auto" w:frame="1"/>
              </w:rPr>
              <w:t xml:space="preserve"> </w:t>
            </w:r>
            <w:r>
              <w:rPr>
                <w:rFonts w:cstheme="minorHAnsi"/>
                <w:bdr w:val="none" w:sz="0" w:space="0" w:color="auto" w:frame="1"/>
              </w:rPr>
              <w:t>compras, ventas, transacciones</w:t>
            </w:r>
            <w:r>
              <w:rPr>
                <w:rFonts w:cstheme="minorHAnsi"/>
                <w:bdr w:val="none" w:sz="0" w:space="0" w:color="auto" w:frame="1"/>
              </w:rPr>
              <w:t>.</w:t>
            </w:r>
          </w:p>
        </w:tc>
      </w:tr>
      <w:tr w:rsidR="00FA7984" w14:paraId="434C5929" w14:textId="77777777" w:rsidTr="00B96A63">
        <w:tc>
          <w:tcPr>
            <w:tcW w:w="2942" w:type="dxa"/>
          </w:tcPr>
          <w:p w14:paraId="4FC5789F" w14:textId="77777777" w:rsidR="00FA7984" w:rsidRDefault="00FA7984" w:rsidP="00B96A63"/>
        </w:tc>
        <w:tc>
          <w:tcPr>
            <w:tcW w:w="2943" w:type="dxa"/>
          </w:tcPr>
          <w:p w14:paraId="65B1429A" w14:textId="77777777" w:rsidR="00FA7984" w:rsidRDefault="00FA7984" w:rsidP="00B96A63"/>
        </w:tc>
        <w:tc>
          <w:tcPr>
            <w:tcW w:w="2943" w:type="dxa"/>
          </w:tcPr>
          <w:p w14:paraId="5C54FBCA" w14:textId="77777777" w:rsidR="00FA7984" w:rsidRDefault="00FA7984" w:rsidP="00B96A63"/>
        </w:tc>
      </w:tr>
      <w:tr w:rsidR="00FA7984" w14:paraId="602D70AA" w14:textId="77777777" w:rsidTr="00B96A63">
        <w:tc>
          <w:tcPr>
            <w:tcW w:w="8828" w:type="dxa"/>
            <w:gridSpan w:val="3"/>
          </w:tcPr>
          <w:p w14:paraId="63055F7F" w14:textId="77777777" w:rsidR="00FA7984" w:rsidRPr="005B7C63" w:rsidRDefault="00FA7984" w:rsidP="00B96A63">
            <w:pPr>
              <w:rPr>
                <w:b/>
                <w:bCs/>
              </w:rPr>
            </w:pPr>
            <w:r w:rsidRPr="005B7C63">
              <w:rPr>
                <w:b/>
                <w:bCs/>
              </w:rPr>
              <w:t>Verificación del respaldo:</w:t>
            </w:r>
          </w:p>
        </w:tc>
      </w:tr>
      <w:tr w:rsidR="00FA7984" w14:paraId="4873EE1B" w14:textId="77777777" w:rsidTr="00B96A63">
        <w:tc>
          <w:tcPr>
            <w:tcW w:w="8828" w:type="dxa"/>
            <w:gridSpan w:val="3"/>
          </w:tcPr>
          <w:p w14:paraId="4A480851" w14:textId="77777777" w:rsidR="00FA7984" w:rsidRDefault="00FA7984" w:rsidP="00B96A63">
            <w:r w:rsidRPr="005B7C63">
              <w:t xml:space="preserve">Se supervisará que la información </w:t>
            </w:r>
            <w:r>
              <w:t>sobre las compras, ventas, productos y transacciones se hagan de forma correcta.</w:t>
            </w:r>
          </w:p>
        </w:tc>
      </w:tr>
      <w:tr w:rsidR="00FA7984" w14:paraId="20D41CE8" w14:textId="77777777" w:rsidTr="00B96A63">
        <w:tc>
          <w:tcPr>
            <w:tcW w:w="2942" w:type="dxa"/>
          </w:tcPr>
          <w:p w14:paraId="2282641E" w14:textId="77777777" w:rsidR="00FA7984" w:rsidRDefault="00FA7984" w:rsidP="00B96A63"/>
        </w:tc>
        <w:tc>
          <w:tcPr>
            <w:tcW w:w="2943" w:type="dxa"/>
          </w:tcPr>
          <w:p w14:paraId="7F47925C" w14:textId="77777777" w:rsidR="00FA7984" w:rsidRDefault="00FA7984" w:rsidP="00B96A63"/>
        </w:tc>
        <w:tc>
          <w:tcPr>
            <w:tcW w:w="2943" w:type="dxa"/>
          </w:tcPr>
          <w:p w14:paraId="77C6CDDA" w14:textId="77777777" w:rsidR="00FA7984" w:rsidRDefault="00FA7984" w:rsidP="00B96A63"/>
        </w:tc>
      </w:tr>
      <w:tr w:rsidR="00FA7984" w14:paraId="04633F47" w14:textId="77777777" w:rsidTr="00B96A63">
        <w:tc>
          <w:tcPr>
            <w:tcW w:w="2942" w:type="dxa"/>
          </w:tcPr>
          <w:p w14:paraId="0465BBBD" w14:textId="77777777" w:rsidR="00FA7984" w:rsidRPr="005B7C63" w:rsidRDefault="00FA7984" w:rsidP="00B96A63">
            <w:pPr>
              <w:rPr>
                <w:b/>
                <w:bCs/>
              </w:rPr>
            </w:pPr>
            <w:r w:rsidRPr="005B7C63">
              <w:rPr>
                <w:b/>
                <w:bCs/>
              </w:rPr>
              <w:t xml:space="preserve">Responsable de respaldo </w:t>
            </w:r>
          </w:p>
        </w:tc>
        <w:tc>
          <w:tcPr>
            <w:tcW w:w="2943" w:type="dxa"/>
          </w:tcPr>
          <w:p w14:paraId="4DDFF1C3" w14:textId="77777777" w:rsidR="00FA7984" w:rsidRPr="005B7C63" w:rsidRDefault="00FA7984" w:rsidP="00B96A63">
            <w:pPr>
              <w:rPr>
                <w:b/>
                <w:bCs/>
              </w:rPr>
            </w:pPr>
            <w:r w:rsidRPr="005B7C63">
              <w:rPr>
                <w:b/>
                <w:bCs/>
              </w:rPr>
              <w:t>DBA</w:t>
            </w:r>
          </w:p>
        </w:tc>
        <w:tc>
          <w:tcPr>
            <w:tcW w:w="2943" w:type="dxa"/>
          </w:tcPr>
          <w:p w14:paraId="234AB735" w14:textId="77777777" w:rsidR="00FA7984" w:rsidRDefault="00FA7984" w:rsidP="00B96A63"/>
        </w:tc>
      </w:tr>
      <w:tr w:rsidR="00FA7984" w14:paraId="5A6D6174" w14:textId="77777777" w:rsidTr="00B96A63">
        <w:tc>
          <w:tcPr>
            <w:tcW w:w="2942" w:type="dxa"/>
          </w:tcPr>
          <w:p w14:paraId="6E7F4428" w14:textId="77777777" w:rsidR="00FA7984" w:rsidRPr="005B7C63" w:rsidRDefault="00FA7984" w:rsidP="00B96A63">
            <w:pPr>
              <w:rPr>
                <w:b/>
                <w:bCs/>
              </w:rPr>
            </w:pPr>
            <w:r w:rsidRPr="005B7C63">
              <w:rPr>
                <w:b/>
                <w:bCs/>
              </w:rPr>
              <w:t>Supervisor del respaldo</w:t>
            </w:r>
          </w:p>
        </w:tc>
        <w:tc>
          <w:tcPr>
            <w:tcW w:w="2943" w:type="dxa"/>
          </w:tcPr>
          <w:p w14:paraId="2366A9AB" w14:textId="77777777" w:rsidR="00FA7984" w:rsidRPr="005B7C63" w:rsidRDefault="00FA7984" w:rsidP="00B96A63">
            <w:pPr>
              <w:rPr>
                <w:rFonts w:cstheme="minorHAnsi"/>
                <w:b/>
                <w:bCs/>
              </w:rPr>
            </w:pPr>
            <w:r w:rsidRPr="005B7C63">
              <w:rPr>
                <w:rFonts w:cstheme="minorHAnsi"/>
                <w:b/>
                <w:bCs/>
              </w:rPr>
              <w:t>IT Infrastructure Manager</w:t>
            </w:r>
          </w:p>
        </w:tc>
        <w:tc>
          <w:tcPr>
            <w:tcW w:w="2943" w:type="dxa"/>
          </w:tcPr>
          <w:p w14:paraId="3487D7C5" w14:textId="77777777" w:rsidR="00FA7984" w:rsidRDefault="00FA7984" w:rsidP="00B96A63"/>
        </w:tc>
      </w:tr>
    </w:tbl>
    <w:p w14:paraId="0DFD9BDE" w14:textId="77777777" w:rsidR="00C048C5" w:rsidRPr="00C048C5" w:rsidRDefault="00C048C5" w:rsidP="00C048C5"/>
    <w:sectPr w:rsidR="00C048C5" w:rsidRPr="00C048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0FF"/>
    <w:multiLevelType w:val="hybridMultilevel"/>
    <w:tmpl w:val="7158B4FA"/>
    <w:lvl w:ilvl="0" w:tplc="136A12D2">
      <w:numFmt w:val="bullet"/>
      <w:lvlText w:val="-"/>
      <w:lvlJc w:val="left"/>
      <w:pPr>
        <w:ind w:left="720" w:hanging="360"/>
      </w:pPr>
      <w:rPr>
        <w:rFonts w:ascii="Arial MT" w:eastAsiaTheme="minorHAnsi" w:hAnsi="Arial MT"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C5"/>
    <w:rsid w:val="000F2F90"/>
    <w:rsid w:val="002450DC"/>
    <w:rsid w:val="00356D0D"/>
    <w:rsid w:val="003A52AC"/>
    <w:rsid w:val="00592028"/>
    <w:rsid w:val="005B7C63"/>
    <w:rsid w:val="00907F2A"/>
    <w:rsid w:val="009F210B"/>
    <w:rsid w:val="00C048C5"/>
    <w:rsid w:val="00C2748C"/>
    <w:rsid w:val="00CE6464"/>
    <w:rsid w:val="00D25483"/>
    <w:rsid w:val="00D8475B"/>
    <w:rsid w:val="00FA798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6169"/>
  <w15:chartTrackingRefBased/>
  <w15:docId w15:val="{35C64E3A-CDA5-4889-BFDC-DAD3766D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04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2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Lopez</dc:creator>
  <cp:keywords/>
  <dc:description/>
  <cp:lastModifiedBy>jose2302037d@gmail.com</cp:lastModifiedBy>
  <cp:revision>6</cp:revision>
  <dcterms:created xsi:type="dcterms:W3CDTF">2024-05-07T00:13:00Z</dcterms:created>
  <dcterms:modified xsi:type="dcterms:W3CDTF">2024-05-24T04:07:00Z</dcterms:modified>
</cp:coreProperties>
</file>