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5A" w:rsidRPr="00761068" w:rsidRDefault="00CD315A">
      <w:pPr>
        <w:rPr>
          <w:rFonts w:cstheme="minorHAnsi"/>
          <w:color w:val="000000" w:themeColor="text1"/>
          <w:sz w:val="28"/>
          <w:szCs w:val="28"/>
        </w:rPr>
      </w:pPr>
      <w:r w:rsidRPr="00761068">
        <w:rPr>
          <w:rFonts w:cstheme="minorHAnsi"/>
          <w:color w:val="000000" w:themeColor="text1"/>
          <w:sz w:val="28"/>
          <w:szCs w:val="28"/>
        </w:rPr>
        <w:t>Målgruppe beskrivelse</w:t>
      </w:r>
      <w:r w:rsidR="00761068" w:rsidRPr="00761068">
        <w:rPr>
          <w:rFonts w:cstheme="minorHAnsi"/>
          <w:color w:val="000000" w:themeColor="text1"/>
          <w:sz w:val="28"/>
          <w:szCs w:val="28"/>
        </w:rPr>
        <w:t xml:space="preserve"> for Joe and the juice, (DK).</w:t>
      </w:r>
    </w:p>
    <w:p w:rsidR="00CD315A" w:rsidRPr="00761068" w:rsidRDefault="00CD315A">
      <w:pPr>
        <w:rPr>
          <w:rFonts w:cstheme="minorHAnsi"/>
          <w:color w:val="000000" w:themeColor="text1"/>
          <w:sz w:val="28"/>
          <w:szCs w:val="28"/>
        </w:rPr>
      </w:pPr>
    </w:p>
    <w:p w:rsidR="00CD315A" w:rsidRPr="00761068" w:rsidRDefault="00CD315A">
      <w:pPr>
        <w:rPr>
          <w:rFonts w:cstheme="minorHAnsi"/>
          <w:color w:val="000000" w:themeColor="text1"/>
          <w:sz w:val="28"/>
          <w:szCs w:val="28"/>
        </w:rPr>
      </w:pPr>
    </w:p>
    <w:p w:rsidR="00CD315A" w:rsidRPr="00761068" w:rsidRDefault="00CD315A">
      <w:pPr>
        <w:rPr>
          <w:rFonts w:cstheme="minorHAnsi"/>
          <w:color w:val="000000" w:themeColor="text1"/>
          <w:sz w:val="28"/>
          <w:szCs w:val="28"/>
        </w:rPr>
      </w:pPr>
      <w:r w:rsidRPr="00761068">
        <w:rPr>
          <w:rFonts w:cstheme="minorHAnsi"/>
          <w:color w:val="000000" w:themeColor="text1"/>
          <w:sz w:val="28"/>
          <w:szCs w:val="28"/>
        </w:rPr>
        <w:t>Som vist foroven er den gennerelle målgruppe for Joe and the juice, kunder mellem 20-35+ år.</w:t>
      </w:r>
    </w:p>
    <w:p w:rsidR="00CD315A" w:rsidRPr="00761068" w:rsidRDefault="00CD315A">
      <w:pPr>
        <w:rPr>
          <w:rFonts w:cstheme="minorHAnsi"/>
          <w:color w:val="000000" w:themeColor="text1"/>
          <w:sz w:val="28"/>
          <w:szCs w:val="28"/>
        </w:rPr>
      </w:pPr>
      <w:r w:rsidRPr="00761068">
        <w:rPr>
          <w:rFonts w:cstheme="minorHAnsi"/>
          <w:color w:val="000000" w:themeColor="text1"/>
          <w:sz w:val="28"/>
          <w:szCs w:val="28"/>
        </w:rPr>
        <w:t xml:space="preserve">Mere </w:t>
      </w:r>
      <w:r w:rsidR="002671D8" w:rsidRPr="00761068">
        <w:rPr>
          <w:rFonts w:cstheme="minorHAnsi"/>
          <w:color w:val="000000" w:themeColor="text1"/>
          <w:sz w:val="28"/>
          <w:szCs w:val="28"/>
        </w:rPr>
        <w:t>specifikt</w:t>
      </w:r>
      <w:r w:rsidRPr="00761068">
        <w:rPr>
          <w:rFonts w:cstheme="minorHAnsi"/>
          <w:color w:val="000000" w:themeColor="text1"/>
          <w:sz w:val="28"/>
          <w:szCs w:val="28"/>
        </w:rPr>
        <w:t>, ligger der et større forbrug for kunder mellem 20-25 år med 42% og kunder i alderen fra 35+ år på hele 47%. Antallet af forbruger er steget siden Joe and the Juice blev lanceret i 2002.</w:t>
      </w:r>
      <w:r w:rsidR="002671D8">
        <w:rPr>
          <w:rFonts w:cstheme="minorHAnsi"/>
          <w:color w:val="000000" w:themeColor="text1"/>
          <w:sz w:val="28"/>
          <w:szCs w:val="28"/>
        </w:rPr>
        <w:t xml:space="preserve"> 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Hele 52% af Joe and the </w:t>
      </w:r>
      <w:r w:rsidR="002671D8" w:rsidRPr="00761068">
        <w:rPr>
          <w:rFonts w:cstheme="minorHAnsi"/>
          <w:color w:val="000000" w:themeColor="text1"/>
          <w:sz w:val="28"/>
          <w:szCs w:val="28"/>
        </w:rPr>
        <w:t>Juices</w:t>
      </w:r>
      <w:r w:rsidR="003E5B90" w:rsidRPr="00761068">
        <w:rPr>
          <w:rFonts w:cstheme="minorHAnsi"/>
          <w:color w:val="000000" w:themeColor="text1"/>
          <w:sz w:val="28"/>
          <w:szCs w:val="28"/>
        </w:rPr>
        <w:t xml:space="preserve"> forbruger er kvinder, og 48% er mænd. </w:t>
      </w:r>
    </w:p>
    <w:p w:rsidR="00761068" w:rsidRPr="00761068" w:rsidRDefault="00761068">
      <w:pPr>
        <w:rPr>
          <w:rFonts w:cstheme="minorHAnsi"/>
          <w:color w:val="000000" w:themeColor="text1"/>
          <w:sz w:val="28"/>
          <w:szCs w:val="28"/>
        </w:rPr>
      </w:pPr>
    </w:p>
    <w:p w:rsidR="00761068" w:rsidRPr="00761068" w:rsidRDefault="00761068">
      <w:pPr>
        <w:rPr>
          <w:rFonts w:cstheme="minorHAnsi"/>
          <w:color w:val="000000" w:themeColor="text1"/>
          <w:sz w:val="28"/>
          <w:szCs w:val="28"/>
        </w:rPr>
      </w:pPr>
    </w:p>
    <w:p w:rsidR="003E5B90" w:rsidRPr="002671D8" w:rsidRDefault="003E5B90">
      <w:pPr>
        <w:rPr>
          <w:rFonts w:ascii="Times New Roman" w:eastAsia="Times New Roman" w:hAnsi="Times New Roman" w:cs="Times New Roman"/>
          <w:lang w:eastAsia="da-DK"/>
        </w:rPr>
      </w:pPr>
      <w:r w:rsidRPr="00761068">
        <w:rPr>
          <w:rFonts w:cstheme="minorHAnsi"/>
          <w:color w:val="000000" w:themeColor="text1"/>
          <w:sz w:val="28"/>
          <w:szCs w:val="28"/>
        </w:rPr>
        <w:t>Den sunde holdning og livstil</w:t>
      </w:r>
      <w:r w:rsidR="002671D8">
        <w:rPr>
          <w:rFonts w:cstheme="minorHAnsi"/>
          <w:color w:val="000000" w:themeColor="text1"/>
          <w:sz w:val="28"/>
          <w:szCs w:val="28"/>
        </w:rPr>
        <w:t>,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 tiltrækker juice </w:t>
      </w:r>
      <w:r w:rsidR="002671D8" w:rsidRPr="002671D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  <w:t>entusiast</w:t>
      </w:r>
      <w:r w:rsidR="002671D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  <w:t>er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, livstils bloggere, </w:t>
      </w:r>
      <w:proofErr w:type="spellStart"/>
      <w:r w:rsidRPr="00761068">
        <w:rPr>
          <w:rFonts w:cstheme="minorHAnsi"/>
          <w:color w:val="000000" w:themeColor="text1"/>
          <w:sz w:val="28"/>
          <w:szCs w:val="28"/>
        </w:rPr>
        <w:t>hipsters</w:t>
      </w:r>
      <w:proofErr w:type="spellEnd"/>
      <w:r w:rsidRPr="00761068">
        <w:rPr>
          <w:rFonts w:cstheme="minorHAnsi"/>
          <w:color w:val="000000" w:themeColor="text1"/>
          <w:sz w:val="28"/>
          <w:szCs w:val="28"/>
        </w:rPr>
        <w:t xml:space="preserve">, atleter men også den almene befolkning som vil nyde et lækkert måltid i et moderne </w:t>
      </w:r>
      <w:r w:rsidR="002671D8">
        <w:rPr>
          <w:rFonts w:cstheme="minorHAnsi"/>
          <w:color w:val="000000" w:themeColor="text1"/>
          <w:sz w:val="28"/>
          <w:szCs w:val="28"/>
        </w:rPr>
        <w:t xml:space="preserve">og </w:t>
      </w:r>
      <w:proofErr w:type="spellStart"/>
      <w:r w:rsidR="002671D8">
        <w:rPr>
          <w:rFonts w:cstheme="minorHAnsi"/>
          <w:color w:val="000000" w:themeColor="text1"/>
          <w:sz w:val="28"/>
          <w:szCs w:val="28"/>
        </w:rPr>
        <w:t>upbeat</w:t>
      </w:r>
      <w:proofErr w:type="spellEnd"/>
      <w:r w:rsidR="002671D8">
        <w:rPr>
          <w:rFonts w:cstheme="minorHAnsi"/>
          <w:color w:val="000000" w:themeColor="text1"/>
          <w:sz w:val="28"/>
          <w:szCs w:val="28"/>
        </w:rPr>
        <w:t xml:space="preserve"> atmosfære med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 god musik i baggrunden. </w:t>
      </w:r>
    </w:p>
    <w:p w:rsidR="003E5B90" w:rsidRDefault="003E5B90">
      <w:pPr>
        <w:rPr>
          <w:rFonts w:cstheme="minorHAnsi"/>
          <w:color w:val="000000" w:themeColor="text1"/>
          <w:sz w:val="28"/>
          <w:szCs w:val="28"/>
        </w:rPr>
      </w:pPr>
    </w:p>
    <w:p w:rsidR="002671D8" w:rsidRPr="00761068" w:rsidRDefault="00761068" w:rsidP="002671D8">
      <w:pPr>
        <w:rPr>
          <w:rFonts w:eastAsia="Times New Roman" w:cstheme="minorHAnsi"/>
          <w:color w:val="000000" w:themeColor="text1"/>
          <w:sz w:val="28"/>
          <w:szCs w:val="28"/>
          <w:lang w:eastAsia="da-DK"/>
        </w:rPr>
      </w:pPr>
      <w:r w:rsidRPr="00761068">
        <w:rPr>
          <w:rFonts w:cstheme="minorHAnsi"/>
          <w:color w:val="000000" w:themeColor="text1"/>
          <w:sz w:val="28"/>
          <w:szCs w:val="28"/>
        </w:rPr>
        <w:t xml:space="preserve">Målgruppen for Joe and the Juice kan være folk som </w:t>
      </w:r>
      <w:r w:rsidR="00E8455A">
        <w:rPr>
          <w:rFonts w:cstheme="minorHAnsi"/>
          <w:color w:val="000000" w:themeColor="text1"/>
          <w:sz w:val="28"/>
          <w:szCs w:val="28"/>
        </w:rPr>
        <w:t>er opmærksomme på deres kalorie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indtag og vil </w:t>
      </w:r>
      <w:r w:rsidR="00E8455A">
        <w:rPr>
          <w:rFonts w:cstheme="minorHAnsi"/>
          <w:color w:val="000000" w:themeColor="text1"/>
          <w:sz w:val="28"/>
          <w:szCs w:val="28"/>
        </w:rPr>
        <w:t>gerne adoptere eller bibeholde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 et sundere livstil</w:t>
      </w:r>
      <w:r w:rsidR="00E8455A">
        <w:rPr>
          <w:rFonts w:cstheme="minorHAnsi"/>
          <w:color w:val="000000" w:themeColor="text1"/>
          <w:sz w:val="28"/>
          <w:szCs w:val="28"/>
        </w:rPr>
        <w:t>, uden at skulle gå på kompromis med smagen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. På Joe and the </w:t>
      </w:r>
      <w:r w:rsidR="002671D8" w:rsidRPr="00761068">
        <w:rPr>
          <w:rFonts w:cstheme="minorHAnsi"/>
          <w:color w:val="000000" w:themeColor="text1"/>
          <w:sz w:val="28"/>
          <w:szCs w:val="28"/>
        </w:rPr>
        <w:t>juices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 hjemmeside kan man se udregninger på </w:t>
      </w:r>
      <w:bookmarkStart w:id="0" w:name="_GoBack"/>
      <w:bookmarkEnd w:id="0"/>
      <w:r w:rsidR="002671D8" w:rsidRPr="00761068">
        <w:rPr>
          <w:rFonts w:cstheme="minorHAnsi"/>
          <w:color w:val="000000" w:themeColor="text1"/>
          <w:sz w:val="28"/>
          <w:szCs w:val="28"/>
        </w:rPr>
        <w:t>energifordelingen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 på diverse juices, shakes og </w:t>
      </w:r>
      <w:r w:rsidR="002671D8" w:rsidRPr="00761068">
        <w:rPr>
          <w:rFonts w:cstheme="minorHAnsi"/>
          <w:color w:val="000000" w:themeColor="text1"/>
          <w:sz w:val="28"/>
          <w:szCs w:val="28"/>
        </w:rPr>
        <w:t>sandwichers</w:t>
      </w:r>
      <w:r w:rsidR="00E8455A">
        <w:rPr>
          <w:rFonts w:cstheme="minorHAnsi"/>
          <w:color w:val="000000" w:themeColor="text1"/>
          <w:sz w:val="28"/>
          <w:szCs w:val="28"/>
        </w:rPr>
        <w:t xml:space="preserve"> til stor fordel for netop denne kundekreds</w:t>
      </w:r>
      <w:r w:rsidRPr="00761068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761068" w:rsidRPr="00761068" w:rsidRDefault="00761068" w:rsidP="00761068">
      <w:pPr>
        <w:rPr>
          <w:rFonts w:cstheme="minorHAnsi"/>
          <w:color w:val="000000" w:themeColor="text1"/>
          <w:sz w:val="28"/>
          <w:szCs w:val="28"/>
        </w:rPr>
      </w:pPr>
    </w:p>
    <w:p w:rsidR="00761068" w:rsidRPr="00761068" w:rsidRDefault="00761068" w:rsidP="00761068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</w:pPr>
      <w:r w:rsidRPr="0076106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  <w:t>En undersøgelse fra Landbrug &amp; Fødevarer (2017) viser, at 3 ud af 4 danskere gerne ville leve sundere, end de gør i dag. Det gælder især personer under 45 år.</w:t>
      </w:r>
    </w:p>
    <w:p w:rsidR="00761068" w:rsidRPr="00761068" w:rsidRDefault="00761068" w:rsidP="00761068">
      <w:pPr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</w:pPr>
      <w:r w:rsidRPr="0076106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  <w:t xml:space="preserve">Ifølge undersøgelsen har knap fire ud af 10 danskere været på en form for diæt inden for det seneste år – det gælder hele 44 procent af kvinderne mod 30 procent af mændene. </w:t>
      </w:r>
      <w:r w:rsidRPr="0076106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  <w:t xml:space="preserve">Dette kan være forklaringen på hvorfor største delen af Joe and the </w:t>
      </w:r>
      <w:r w:rsidR="002671D8" w:rsidRPr="0076106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  <w:t>juices</w:t>
      </w:r>
      <w:r w:rsidRPr="00761068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da-DK"/>
        </w:rPr>
        <w:t xml:space="preserve"> klientel er kvinder. </w:t>
      </w:r>
    </w:p>
    <w:p w:rsidR="00CD315A" w:rsidRPr="00761068" w:rsidRDefault="00CD315A">
      <w:pPr>
        <w:rPr>
          <w:rFonts w:cstheme="minorHAnsi"/>
          <w:color w:val="000000" w:themeColor="text1"/>
          <w:sz w:val="28"/>
          <w:szCs w:val="28"/>
        </w:rPr>
      </w:pPr>
    </w:p>
    <w:sectPr w:rsidR="00CD315A" w:rsidRPr="00761068" w:rsidSect="00EF6C2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5A"/>
    <w:rsid w:val="002671D8"/>
    <w:rsid w:val="003E5B90"/>
    <w:rsid w:val="0046567A"/>
    <w:rsid w:val="00761068"/>
    <w:rsid w:val="00CD315A"/>
    <w:rsid w:val="00E8455A"/>
    <w:rsid w:val="00E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B9140"/>
  <w15:chartTrackingRefBased/>
  <w15:docId w15:val="{F5974134-E6C1-0441-A9F0-1AA5337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Lonni Sandbjerg Hansen</dc:creator>
  <cp:keywords/>
  <dc:description/>
  <cp:lastModifiedBy>Lonni Sandbjerg Hansen</cp:lastModifiedBy>
  <cp:revision>1</cp:revision>
  <dcterms:created xsi:type="dcterms:W3CDTF">2018-05-23T08:49:00Z</dcterms:created>
  <dcterms:modified xsi:type="dcterms:W3CDTF">2018-05-23T09:37:00Z</dcterms:modified>
</cp:coreProperties>
</file>