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3D954">
      <w:pPr>
        <w:jc w:val="center"/>
        <w:rPr>
          <w:b/>
          <w:bCs/>
          <w:sz w:val="32"/>
          <w:szCs w:val="22"/>
        </w:rPr>
      </w:pPr>
      <w:r>
        <w:rPr>
          <w:b/>
          <w:bCs/>
          <w:sz w:val="32"/>
          <w:szCs w:val="22"/>
        </w:rPr>
        <w:t>PROYECTO FINAL – FASE 1</w:t>
      </w:r>
    </w:p>
    <w:p w14:paraId="6BCA6D2C">
      <w:pPr>
        <w:jc w:val="center"/>
        <w:rPr>
          <w:b/>
          <w:bCs/>
          <w:sz w:val="32"/>
          <w:szCs w:val="22"/>
        </w:rPr>
      </w:pPr>
      <w:r>
        <w:rPr>
          <w:b/>
          <w:bCs/>
          <w:sz w:val="32"/>
          <w:szCs w:val="22"/>
        </w:rPr>
        <w:t xml:space="preserve"> Virtualización de Redes  Servicios de Red</w:t>
      </w:r>
    </w:p>
    <w:p w14:paraId="505F94D9">
      <w:pPr>
        <w:jc w:val="center"/>
        <w:rPr>
          <w:b/>
          <w:bCs/>
          <w:sz w:val="32"/>
          <w:szCs w:val="22"/>
        </w:rPr>
      </w:pPr>
    </w:p>
    <w:p w14:paraId="59B70767">
      <w:pPr>
        <w:jc w:val="both"/>
        <w:rPr>
          <w:b/>
          <w:bCs/>
          <w:sz w:val="32"/>
          <w:szCs w:val="22"/>
        </w:rPr>
      </w:pPr>
    </w:p>
    <w:p w14:paraId="761D77FA">
      <w:pPr>
        <w:pStyle w:val="9"/>
        <w:keepNext w:val="0"/>
        <w:keepLines w:val="0"/>
        <w:widowControl/>
        <w:suppressLineNumbers w:val="0"/>
      </w:pPr>
      <w:r>
        <w:t>En este proyecto se realizó la implementación de un entorno de red virtual utilizando máquinas virtuales en Windows Server y clientes Windows/Linux. Se configuraron servicios básicos de red como Active Directory, DNS, DHCP, servidor de archivos y se intentó la implementación de un servidor de correo.</w:t>
      </w:r>
    </w:p>
    <w:p w14:paraId="6715B4AA">
      <w:pPr>
        <w:pStyle w:val="9"/>
        <w:keepNext w:val="0"/>
        <w:keepLines w:val="0"/>
        <w:widowControl/>
        <w:suppressLineNumbers w:val="0"/>
      </w:pPr>
      <w:r>
        <w:t>El objetivo fue simular un entorno empresarial real con usuarios, dominios y servicios centralizados.</w:t>
      </w:r>
    </w:p>
    <w:p w14:paraId="59AAF187">
      <w:r>
        <w:t>VIRTUALIZACIÓN</w:t>
      </w:r>
    </w:p>
    <w:p w14:paraId="59C7DAA4"/>
    <w:p w14:paraId="508B0A46">
      <w:r>
        <w:t>Software utilizado:</w:t>
      </w:r>
      <w:r>
        <w:rPr>
          <w:rFonts w:hint="default"/>
          <w:lang w:val="es-GT"/>
        </w:rPr>
        <w:t xml:space="preserve"> </w:t>
      </w:r>
      <w:r>
        <w:t xml:space="preserve">VirtualBox </w:t>
      </w:r>
    </w:p>
    <w:p w14:paraId="4B4C9700"/>
    <w:p w14:paraId="2383DB21">
      <w:r>
        <w:t>Máquinas virtuales:</w:t>
      </w:r>
    </w:p>
    <w:p w14:paraId="720B5350">
      <w:r>
        <w:t>VM1:</w:t>
      </w:r>
      <w:r>
        <w:t xml:space="preserve"> Windows Server 2022 (Servidor principal) </w:t>
      </w:r>
    </w:p>
    <w:p w14:paraId="281E7854">
      <w:r>
        <w:t>VM2:</w:t>
      </w:r>
      <w:r>
        <w:t xml:space="preserve"> Windows Server 2022 (Servidor secundario) </w:t>
      </w:r>
    </w:p>
    <w:p w14:paraId="4F806090">
      <w:r>
        <w:t>VM3:</w:t>
      </w:r>
      <w:r>
        <w:t xml:space="preserve"> Windows 10 (Cliente) </w:t>
      </w:r>
    </w:p>
    <w:p w14:paraId="71351CF5">
      <w:r>
        <w:t>VM4:</w:t>
      </w:r>
      <w:r>
        <w:t xml:space="preserve"> Ubuntu Linux (Cliente) </w:t>
      </w:r>
    </w:p>
    <w:p w14:paraId="5CB5F46E"/>
    <w:p w14:paraId="3A88752C"/>
    <w:p w14:paraId="76187480">
      <w:r>
        <w:t>Configuración de red:</w:t>
      </w:r>
    </w:p>
    <w:p w14:paraId="727F4F5B"/>
    <w:p w14:paraId="0CD86477">
      <w:r>
        <w:t xml:space="preserve">Adaptador: Red interna </w:t>
      </w:r>
    </w:p>
    <w:p w14:paraId="3952C0CA">
      <w:r>
        <w:t xml:space="preserve">Comunicación entre todas las máquinas </w:t>
      </w:r>
    </w:p>
    <w:p w14:paraId="0B7D12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Misma subred: </w:t>
      </w:r>
      <w:r>
        <w:rPr>
          <w:rStyle w:val="6"/>
        </w:rPr>
        <w:t>192.168.0.0/24</w:t>
      </w:r>
      <w:r>
        <w:t xml:space="preserve"> </w:t>
      </w:r>
    </w:p>
    <w:p w14:paraId="5FE29B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D9ADB98">
      <w:r>
        <w:t>Direcciones IP asignadas:</w:t>
      </w:r>
    </w:p>
    <w:p w14:paraId="04FD581C"/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9"/>
        <w:gridCol w:w="1355"/>
      </w:tblGrid>
      <w:tr w14:paraId="64705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" w:hRule="atLeast"/>
          <w:tblHeader/>
          <w:tblCellSpacing w:w="15" w:type="dxa"/>
        </w:trPr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FFFFFF"/>
            <w:vAlign w:val="center"/>
          </w:tcPr>
          <w:p w14:paraId="781F7A5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Máquina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2D8A9D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IP</w:t>
            </w:r>
          </w:p>
        </w:tc>
      </w:tr>
      <w:tr w14:paraId="47EFC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2" w:hRule="atLeast"/>
          <w:tblCellSpacing w:w="15" w:type="dxa"/>
        </w:trPr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6146483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VM1 (Server1)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1FBD2FC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192.168.0.10</w:t>
            </w:r>
          </w:p>
        </w:tc>
      </w:tr>
      <w:tr w14:paraId="250E2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2" w:hRule="atLeast"/>
          <w:tblCellSpacing w:w="15" w:type="dxa"/>
        </w:trPr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7B6CB62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VM2 (Server2)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54B35A8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192.168.0.15</w:t>
            </w:r>
          </w:p>
        </w:tc>
      </w:tr>
      <w:tr w14:paraId="51D83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2" w:hRule="atLeast"/>
          <w:tblCellSpacing w:w="15" w:type="dxa"/>
        </w:trPr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44267B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VM3 (Windows Client)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169D94E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192.168.0.50</w:t>
            </w:r>
          </w:p>
        </w:tc>
      </w:tr>
      <w:tr w14:paraId="28BCA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" w:hRule="atLeast"/>
          <w:tblCellSpacing w:w="15" w:type="dxa"/>
        </w:trPr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46F4C0F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VM4 (Ubuntu)</w:t>
            </w:r>
          </w:p>
        </w:tc>
        <w:tc>
          <w:tcPr>
            <w:tcW w:w="0" w:type="auto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61B4FD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192.168.0.60</w:t>
            </w:r>
          </w:p>
        </w:tc>
      </w:tr>
    </w:tbl>
    <w:p w14:paraId="7CA65D19"/>
    <w:p w14:paraId="2AA77EE7"/>
    <w:p w14:paraId="0E8023C4"/>
    <w:p w14:paraId="653A8486"/>
    <w:p w14:paraId="4F729FCA"/>
    <w:p w14:paraId="077546DD">
      <w:pPr>
        <w:rPr>
          <w:rFonts w:hint="default"/>
          <w:b/>
          <w:bCs/>
          <w:sz w:val="28"/>
          <w:szCs w:val="21"/>
          <w:lang w:val="es-GT"/>
        </w:rPr>
      </w:pPr>
      <w:r>
        <w:rPr>
          <w:rFonts w:hint="default"/>
          <w:b/>
          <w:bCs/>
          <w:sz w:val="28"/>
          <w:szCs w:val="21"/>
          <w:lang w:val="es-GT"/>
        </w:rPr>
        <w:t xml:space="preserve">Instalacion del DHCP </w:t>
      </w:r>
    </w:p>
    <w:p w14:paraId="32303BD6">
      <w:pPr>
        <w:rPr>
          <w:rFonts w:hint="default"/>
          <w:lang w:val="es-GT"/>
        </w:rPr>
      </w:pPr>
    </w:p>
    <w:p w14:paraId="0BF5DC18">
      <w:r>
        <w:t>Lo primero que se configuró en todo el proyecto fue el Servidor DHCP, ya que este permite que las máquinas clientes obtengan una dirección IP automáticamente dentro de la red.</w:t>
      </w:r>
    </w:p>
    <w:p w14:paraId="1E43C6F9">
      <w:pPr>
        <w:rPr>
          <w:rFonts w:hint="default"/>
          <w:lang w:val="es-GT"/>
        </w:rPr>
      </w:pPr>
    </w:p>
    <w:p w14:paraId="558AD608"/>
    <w:p w14:paraId="467C30EC">
      <w:pPr>
        <w:jc w:val="center"/>
      </w:pPr>
      <w:r>
        <w:drawing>
          <wp:inline distT="0" distB="0" distL="114300" distR="114300">
            <wp:extent cx="4331970" cy="3061335"/>
            <wp:effectExtent l="0" t="0" r="11430" b="1905"/>
            <wp:docPr id="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16D1">
      <w:pPr>
        <w:jc w:val="center"/>
      </w:pPr>
    </w:p>
    <w:p w14:paraId="5528F202">
      <w:pPr>
        <w:jc w:val="both"/>
        <w:rPr>
          <w:rFonts w:hint="default"/>
          <w:lang w:val="es-GT"/>
        </w:rPr>
      </w:pPr>
    </w:p>
    <w:p w14:paraId="205D27E7">
      <w:pPr>
        <w:jc w:val="both"/>
        <w:rPr>
          <w:rFonts w:hint="default"/>
          <w:b/>
          <w:bCs/>
          <w:sz w:val="28"/>
          <w:szCs w:val="21"/>
          <w:lang w:val="es-GT"/>
        </w:rPr>
      </w:pPr>
      <w:r>
        <w:rPr>
          <w:rFonts w:hint="default"/>
          <w:b/>
          <w:bCs/>
          <w:sz w:val="28"/>
          <w:szCs w:val="21"/>
          <w:lang w:val="es-GT"/>
        </w:rPr>
        <w:t xml:space="preserve">Colocamos los rangos permitidos IP </w:t>
      </w:r>
    </w:p>
    <w:p w14:paraId="3AA68D41">
      <w:pPr>
        <w:jc w:val="both"/>
        <w:rPr>
          <w:rFonts w:hint="default"/>
          <w:b/>
          <w:bCs/>
          <w:sz w:val="28"/>
          <w:szCs w:val="21"/>
          <w:lang w:val="es-GT"/>
        </w:rPr>
      </w:pPr>
    </w:p>
    <w:p w14:paraId="5E320EB7">
      <w:pPr>
        <w:jc w:val="center"/>
      </w:pPr>
      <w:r>
        <w:drawing>
          <wp:inline distT="0" distB="0" distL="114300" distR="114300">
            <wp:extent cx="3892550" cy="2934335"/>
            <wp:effectExtent l="0" t="0" r="8890" b="6985"/>
            <wp:docPr id="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83C1">
      <w:pPr>
        <w:jc w:val="center"/>
      </w:pPr>
    </w:p>
    <w:p w14:paraId="646FAE86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Colocamos un servidor Primario y le colocamos la direccion ip correspondiente: </w:t>
      </w:r>
    </w:p>
    <w:p w14:paraId="53A37ED6">
      <w:pPr>
        <w:jc w:val="both"/>
        <w:rPr>
          <w:rFonts w:hint="default"/>
          <w:lang w:val="es-GT"/>
        </w:rPr>
      </w:pPr>
    </w:p>
    <w:p w14:paraId="7F467C7D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>192.168.0.10</w:t>
      </w:r>
    </w:p>
    <w:p w14:paraId="3E542319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En las propiedades de Nuestras Maquinas debemos desactivar la opcion de obtener direccion ip automaticamente. </w:t>
      </w:r>
    </w:p>
    <w:p w14:paraId="0EB0ED47">
      <w:pPr>
        <w:jc w:val="both"/>
        <w:rPr>
          <w:rFonts w:hint="default"/>
          <w:lang w:val="es-GT"/>
        </w:rPr>
      </w:pPr>
    </w:p>
    <w:p w14:paraId="262790F4">
      <w:pPr>
        <w:jc w:val="center"/>
      </w:pPr>
      <w:r>
        <w:drawing>
          <wp:inline distT="0" distB="0" distL="114300" distR="114300">
            <wp:extent cx="3554730" cy="3498215"/>
            <wp:effectExtent l="0" t="0" r="11430" b="6985"/>
            <wp:docPr id="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EF13">
      <w:pPr>
        <w:jc w:val="center"/>
      </w:pPr>
    </w:p>
    <w:p w14:paraId="6699940F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Ya que las asignaciones de ip lo hara el servidor1.com a cada usuario para utilizarlo en nuestras maquinas clientes. </w:t>
      </w:r>
    </w:p>
    <w:p w14:paraId="12BC8C58">
      <w:pPr>
        <w:jc w:val="both"/>
        <w:rPr>
          <w:rFonts w:hint="default"/>
          <w:lang w:val="es-GT"/>
        </w:rPr>
      </w:pPr>
    </w:p>
    <w:p w14:paraId="346A3E86">
      <w:pPr>
        <w:jc w:val="both"/>
        <w:rPr>
          <w:rFonts w:hint="default"/>
          <w:lang w:val="es-GT"/>
        </w:rPr>
      </w:pPr>
    </w:p>
    <w:p w14:paraId="77CA6D39">
      <w:pPr>
        <w:rPr>
          <w:b/>
          <w:bCs/>
          <w:sz w:val="28"/>
          <w:szCs w:val="21"/>
        </w:rPr>
      </w:pPr>
      <w:r>
        <w:rPr>
          <w:b/>
          <w:bCs/>
          <w:sz w:val="28"/>
          <w:szCs w:val="21"/>
        </w:rPr>
        <w:t>Distribución de IPs:</w:t>
      </w:r>
    </w:p>
    <w:p w14:paraId="45C468E5">
      <w:pPr>
        <w:rPr>
          <w:b/>
          <w:bCs/>
          <w:sz w:val="28"/>
          <w:szCs w:val="21"/>
        </w:rPr>
      </w:pPr>
    </w:p>
    <w:p w14:paraId="0E918ADA">
      <w:r>
        <w:t xml:space="preserve">Reservadas para servidores y equipos importantes: </w:t>
      </w:r>
    </w:p>
    <w:p w14:paraId="663D13C6">
      <w:pPr>
        <w:rPr>
          <w:lang w:val="en-US" w:eastAsia="zh-CN"/>
        </w:rPr>
      </w:pPr>
      <w:r>
        <w:rPr>
          <w:lang w:val="en-US" w:eastAsia="zh-CN"/>
        </w:rPr>
        <w:t>192.168.0.1 – 192.168.0.25</w:t>
      </w:r>
    </w:p>
    <w:p w14:paraId="14F2B0FD">
      <w:pPr>
        <w:rPr>
          <w:lang w:val="en-US" w:eastAsia="zh-CN"/>
        </w:rPr>
      </w:pPr>
    </w:p>
    <w:p w14:paraId="2CCDCA8E">
      <w:r>
        <w:t xml:space="preserve">Rango dinámico (clientes): </w:t>
      </w:r>
    </w:p>
    <w:p w14:paraId="25E2D919">
      <w:pPr>
        <w:rPr>
          <w:lang w:val="en-US" w:eastAsia="zh-CN"/>
        </w:rPr>
      </w:pPr>
      <w:r>
        <w:rPr>
          <w:lang w:val="en-US" w:eastAsia="zh-CN"/>
        </w:rPr>
        <w:t>192.168.0.26 – 192.168.0.100</w:t>
      </w:r>
    </w:p>
    <w:p w14:paraId="5F7FC738">
      <w:pPr>
        <w:rPr>
          <w:lang w:val="en-US" w:eastAsia="zh-CN"/>
        </w:rPr>
      </w:pPr>
    </w:p>
    <w:p w14:paraId="7371B203">
      <w:r>
        <w:t xml:space="preserve">Rango libre: </w:t>
      </w:r>
    </w:p>
    <w:p w14:paraId="70868BFB">
      <w:pPr>
        <w:rPr>
          <w:lang w:val="en-US" w:eastAsia="zh-CN"/>
        </w:rPr>
      </w:pPr>
      <w:r>
        <w:rPr>
          <w:lang w:val="en-US" w:eastAsia="zh-CN"/>
        </w:rPr>
        <w:t>192.168.0.101 – 192.168.0.254</w:t>
      </w:r>
    </w:p>
    <w:p w14:paraId="419F17EC">
      <w:pPr>
        <w:rPr>
          <w:lang w:val="en-US" w:eastAsia="zh-CN"/>
        </w:rPr>
      </w:pPr>
    </w:p>
    <w:p w14:paraId="2BDE2D05">
      <w:pPr>
        <w:rPr>
          <w:lang w:val="en-US" w:eastAsia="zh-CN"/>
        </w:rPr>
      </w:pPr>
    </w:p>
    <w:p w14:paraId="46EB6BFF">
      <w:pPr>
        <w:rPr>
          <w:rFonts w:hint="default"/>
          <w:b/>
          <w:bCs/>
          <w:sz w:val="28"/>
          <w:szCs w:val="21"/>
          <w:lang w:val="es-GT"/>
        </w:rPr>
      </w:pPr>
      <w:r>
        <w:rPr>
          <w:b/>
          <w:bCs/>
          <w:sz w:val="28"/>
          <w:szCs w:val="21"/>
        </w:rPr>
        <w:t>C</w:t>
      </w:r>
      <w:r>
        <w:rPr>
          <w:rFonts w:hint="default"/>
          <w:b/>
          <w:bCs/>
          <w:sz w:val="28"/>
          <w:szCs w:val="21"/>
          <w:lang w:val="es-GT"/>
        </w:rPr>
        <w:t>reacion</w:t>
      </w:r>
      <w:r>
        <w:rPr>
          <w:b/>
          <w:bCs/>
          <w:sz w:val="28"/>
          <w:szCs w:val="21"/>
        </w:rPr>
        <w:t xml:space="preserve"> </w:t>
      </w:r>
      <w:r>
        <w:rPr>
          <w:rFonts w:hint="default"/>
          <w:b/>
          <w:bCs/>
          <w:sz w:val="28"/>
          <w:szCs w:val="21"/>
          <w:lang w:val="es-GT"/>
        </w:rPr>
        <w:t>de</w:t>
      </w:r>
      <w:r>
        <w:rPr>
          <w:b/>
          <w:bCs/>
          <w:sz w:val="28"/>
          <w:szCs w:val="21"/>
        </w:rPr>
        <w:t xml:space="preserve"> </w:t>
      </w:r>
      <w:r>
        <w:rPr>
          <w:rFonts w:hint="default"/>
          <w:b/>
          <w:bCs/>
          <w:sz w:val="28"/>
          <w:szCs w:val="21"/>
          <w:lang w:val="es-GT"/>
        </w:rPr>
        <w:t>usuarios</w:t>
      </w:r>
      <w:r>
        <w:rPr>
          <w:b/>
          <w:bCs/>
          <w:sz w:val="28"/>
          <w:szCs w:val="21"/>
        </w:rPr>
        <w:t xml:space="preserve"> </w:t>
      </w:r>
      <w:r>
        <w:rPr>
          <w:rFonts w:hint="default"/>
          <w:b/>
          <w:bCs/>
          <w:sz w:val="28"/>
          <w:szCs w:val="21"/>
          <w:lang w:val="es-GT"/>
        </w:rPr>
        <w:t>en</w:t>
      </w:r>
      <w:r>
        <w:rPr>
          <w:b/>
          <w:bCs/>
          <w:sz w:val="28"/>
          <w:szCs w:val="21"/>
        </w:rPr>
        <w:t xml:space="preserve"> </w:t>
      </w:r>
      <w:r>
        <w:rPr>
          <w:rFonts w:hint="default"/>
          <w:b/>
          <w:bCs/>
          <w:sz w:val="28"/>
          <w:szCs w:val="21"/>
          <w:lang w:val="es-GT"/>
        </w:rPr>
        <w:t>active directory</w:t>
      </w:r>
    </w:p>
    <w:p w14:paraId="0AEBBC9F"/>
    <w:p w14:paraId="45921B20">
      <w:r>
        <w:t>En esta parte del proyecto se crearon usuarios dentro del Active Directory</w:t>
      </w:r>
      <w:r>
        <w:t>, que es el sistema encargado de manejar todos los usuarios del dominio de forma centralizada.</w:t>
      </w:r>
    </w:p>
    <w:p w14:paraId="29C3955E">
      <w:r>
        <w:t>En palabras simples, aquí es donde se crean las cuentas que van a usar las personas para iniciar sesión en la red del servidor.</w:t>
      </w:r>
    </w:p>
    <w:p w14:paraId="6F955F54">
      <w:pPr>
        <w:rPr>
          <w:lang w:val="en-US" w:eastAsia="zh-CN"/>
        </w:rPr>
      </w:pPr>
    </w:p>
    <w:p w14:paraId="4E8536AD">
      <w:pPr>
        <w:jc w:val="both"/>
        <w:rPr>
          <w:rFonts w:hint="default"/>
          <w:lang w:val="es-GT"/>
        </w:rPr>
      </w:pPr>
    </w:p>
    <w:p w14:paraId="6D27628A"/>
    <w:p w14:paraId="7DDF6CF7"/>
    <w:p w14:paraId="3AA7EF5A">
      <w:pPr>
        <w:rPr>
          <w:b/>
          <w:bCs/>
          <w:sz w:val="28"/>
          <w:szCs w:val="21"/>
        </w:rPr>
      </w:pPr>
      <w:r>
        <w:rPr>
          <w:rFonts w:hint="default"/>
          <w:b/>
          <w:bCs/>
          <w:sz w:val="28"/>
          <w:szCs w:val="21"/>
          <w:lang w:val="es-GT"/>
        </w:rPr>
        <w:t>F</w:t>
      </w:r>
      <w:r>
        <w:rPr>
          <w:b/>
          <w:bCs/>
          <w:sz w:val="28"/>
          <w:szCs w:val="21"/>
        </w:rPr>
        <w:t>uncionamiento básico</w:t>
      </w:r>
    </w:p>
    <w:p w14:paraId="38898861"/>
    <w:p w14:paraId="7109BAEF">
      <w:r>
        <w:t>Cuando se crea un usuario en Active Directory:</w:t>
      </w:r>
    </w:p>
    <w:p w14:paraId="7177BBDC"/>
    <w:p w14:paraId="2A9E8533">
      <w:pPr>
        <w:jc w:val="both"/>
      </w:pPr>
      <w:r>
        <w:t>El usuario queda registrado dentro del dominio servidor1.com</w:t>
      </w:r>
      <w:r>
        <w:t xml:space="preserve"> </w:t>
      </w:r>
      <w:r>
        <w:rPr>
          <w:rFonts w:hint="default"/>
          <w:lang w:val="es-GT"/>
        </w:rPr>
        <w:t xml:space="preserve"> p</w:t>
      </w:r>
      <w:r>
        <w:t xml:space="preserve">uede iniciar sesión desde cualquier computadora conectada a la red Sus permisos dependen de lo que el administrador configure </w:t>
      </w:r>
    </w:p>
    <w:p w14:paraId="4CF953B2"/>
    <w:p w14:paraId="776225AC"/>
    <w:p w14:paraId="453EBA8E">
      <w:r>
        <w:t>En este proyecto</w:t>
      </w:r>
    </w:p>
    <w:p w14:paraId="2598E4D7"/>
    <w:p w14:paraId="6703A8E7">
      <w:r>
        <w:t>Se crearon usuarios como:</w:t>
      </w:r>
    </w:p>
    <w:p w14:paraId="5F4DCD26">
      <w:r>
        <w:t xml:space="preserve">usuario1 </w:t>
      </w:r>
    </w:p>
    <w:p w14:paraId="2D9C7470">
      <w:r>
        <w:t xml:space="preserve">usuario2 </w:t>
      </w:r>
    </w:p>
    <w:p w14:paraId="3A45F1FB">
      <w:r>
        <w:t>Estos usuarios se usan para probar accesos a carpetas compartidas y servicios del servidor.</w:t>
      </w:r>
    </w:p>
    <w:p w14:paraId="3FA8E7E7"/>
    <w:p w14:paraId="285B8298">
      <w:r>
        <w:t>Uso dentro de la red</w:t>
      </w:r>
    </w:p>
    <w:p w14:paraId="331DF839"/>
    <w:p w14:paraId="25B1A2CC">
      <w:r>
        <w:t>Cada usuario puede:</w:t>
      </w:r>
    </w:p>
    <w:p w14:paraId="36756DF4"/>
    <w:p w14:paraId="4366EDF0">
      <w:r>
        <w:t xml:space="preserve">Iniciar sesión en los clientes Windows </w:t>
      </w:r>
    </w:p>
    <w:p w14:paraId="49A77091">
      <w:r>
        <w:t xml:space="preserve">Acceder a recursos según sus permisos </w:t>
      </w:r>
    </w:p>
    <w:p w14:paraId="6316B9C4">
      <w:r>
        <w:t>Ser identificado por el servidor principal</w:t>
      </w:r>
    </w:p>
    <w:p w14:paraId="4F301ED7"/>
    <w:p w14:paraId="13FA41C4">
      <w:r>
        <w:drawing>
          <wp:inline distT="0" distB="0" distL="114300" distR="114300">
            <wp:extent cx="4946650" cy="3489960"/>
            <wp:effectExtent l="0" t="0" r="6350" b="0"/>
            <wp:docPr id="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A9B7"/>
    <w:p w14:paraId="64ECD011">
      <w:pPr>
        <w:rPr>
          <w:b/>
          <w:bCs/>
          <w:sz w:val="28"/>
          <w:szCs w:val="21"/>
        </w:rPr>
      </w:pPr>
      <w:r>
        <w:rPr>
          <w:b/>
          <w:bCs/>
          <w:sz w:val="28"/>
          <w:szCs w:val="21"/>
        </w:rPr>
        <w:t>ACTIVE DIRECTORY (AD DS)</w:t>
      </w:r>
    </w:p>
    <w:p w14:paraId="6A833553">
      <w:pPr>
        <w:rPr>
          <w:rFonts w:ascii="SimSun" w:hAnsi="SimSun" w:eastAsia="SimSun" w:cs="SimSun"/>
          <w:sz w:val="24"/>
          <w:szCs w:val="24"/>
        </w:rPr>
      </w:pPr>
    </w:p>
    <w:p w14:paraId="50B80534">
      <w:r>
        <w:t>Dominio creado:</w:t>
      </w:r>
    </w:p>
    <w:p w14:paraId="19005501">
      <w:pPr>
        <w:rPr>
          <w:lang w:val="en-US" w:eastAsia="zh-CN"/>
        </w:rPr>
      </w:pPr>
      <w:r>
        <w:rPr>
          <w:lang w:val="en-US" w:eastAsia="zh-CN"/>
        </w:rPr>
        <w:t>servidor1.com</w:t>
      </w:r>
    </w:p>
    <w:p w14:paraId="2562C42C">
      <w:pPr>
        <w:rPr>
          <w:lang w:val="en-US" w:eastAsia="zh-CN"/>
        </w:rPr>
      </w:pPr>
    </w:p>
    <w:p w14:paraId="779964ED">
      <w:r>
        <w:t>Configuración:</w:t>
      </w:r>
    </w:p>
    <w:p w14:paraId="63916157"/>
    <w:p w14:paraId="56ABF11F">
      <w:r>
        <w:t xml:space="preserve">Instalación de rol AD DS en VM1 </w:t>
      </w:r>
    </w:p>
    <w:p w14:paraId="1520FB99">
      <w:r>
        <w:t xml:space="preserve">Promoción a controlador de dominio </w:t>
      </w:r>
    </w:p>
    <w:p w14:paraId="6908E846">
      <w:r>
        <w:t xml:space="preserve">Integración automática con DNS </w:t>
      </w:r>
    </w:p>
    <w:p w14:paraId="6640C084"/>
    <w:p w14:paraId="44900F82"/>
    <w:p w14:paraId="34954D01">
      <w:r>
        <w:t>Usuarios creados:</w:t>
      </w:r>
    </w:p>
    <w:p w14:paraId="67719FBA">
      <w:r>
        <w:t xml:space="preserve">usuario1 </w:t>
      </w:r>
    </w:p>
    <w:p w14:paraId="370B6E5E">
      <w:r>
        <w:t xml:space="preserve">usuario2 </w:t>
      </w:r>
    </w:p>
    <w:p w14:paraId="5A439B96">
      <w:r>
        <w:t xml:space="preserve">administrador del dominio </w:t>
      </w:r>
    </w:p>
    <w:p w14:paraId="387331F3"/>
    <w:p w14:paraId="4C1C27B1"/>
    <w:p w14:paraId="4726FAFB">
      <w:r>
        <w:t>Función:</w:t>
      </w:r>
    </w:p>
    <w:p w14:paraId="0683F6F5">
      <w:r>
        <w:t>Centralización de usuarios y autenticación en toda la red.</w:t>
      </w:r>
    </w:p>
    <w:p w14:paraId="5A179265">
      <w:pPr>
        <w:rPr>
          <w:rFonts w:ascii="SimSun" w:hAnsi="SimSun" w:eastAsia="SimSun" w:cs="SimSun"/>
          <w:sz w:val="24"/>
          <w:szCs w:val="24"/>
        </w:rPr>
      </w:pPr>
    </w:p>
    <w:p w14:paraId="07F1E117">
      <w:pPr>
        <w:rPr>
          <w:rFonts w:ascii="SimSun" w:hAnsi="SimSun" w:eastAsia="SimSun" w:cs="SimSun"/>
          <w:sz w:val="24"/>
          <w:szCs w:val="24"/>
        </w:rPr>
      </w:pPr>
    </w:p>
    <w:p w14:paraId="3AFB60E8">
      <w:pPr>
        <w:rPr>
          <w:b/>
          <w:bCs/>
          <w:sz w:val="28"/>
          <w:szCs w:val="21"/>
        </w:rPr>
      </w:pPr>
      <w:r>
        <w:rPr>
          <w:b/>
          <w:bCs/>
          <w:sz w:val="28"/>
          <w:szCs w:val="21"/>
        </w:rPr>
        <w:t>P</w:t>
      </w:r>
      <w:r>
        <w:rPr>
          <w:rFonts w:hint="default"/>
          <w:b/>
          <w:bCs/>
          <w:sz w:val="28"/>
          <w:szCs w:val="21"/>
          <w:lang w:val="es-GT"/>
        </w:rPr>
        <w:t xml:space="preserve">oliticas de Grupo </w:t>
      </w:r>
      <w:r>
        <w:rPr>
          <w:b/>
          <w:bCs/>
          <w:sz w:val="28"/>
          <w:szCs w:val="21"/>
        </w:rPr>
        <w:t xml:space="preserve"> (GPO) </w:t>
      </w:r>
      <w:r>
        <w:rPr>
          <w:rFonts w:hint="default"/>
          <w:b/>
          <w:bCs/>
          <w:sz w:val="28"/>
          <w:szCs w:val="21"/>
          <w:lang w:val="es-GT"/>
        </w:rPr>
        <w:t xml:space="preserve"> </w:t>
      </w:r>
      <w:r>
        <w:rPr>
          <w:b/>
          <w:bCs/>
          <w:sz w:val="28"/>
          <w:szCs w:val="21"/>
        </w:rPr>
        <w:t>ACTIVE DIRECTORY</w:t>
      </w:r>
    </w:p>
    <w:p w14:paraId="447C4C0A"/>
    <w:p w14:paraId="65C5D170">
      <w:r>
        <w:t>Las Group Policy Objects (GPO)</w:t>
      </w:r>
      <w:r>
        <w:t xml:space="preserve"> son configuraciones que se aplican desde el servidor a todos los usuarios del dominio.</w:t>
      </w:r>
      <w:r>
        <w:rPr>
          <w:rFonts w:hint="default"/>
          <w:lang w:val="es-GT"/>
        </w:rPr>
        <w:t xml:space="preserve">Es decir </w:t>
      </w:r>
      <w:r>
        <w:t xml:space="preserve">las GPO sirven para controlar y forzar reglas en todas las computadoras conectadas al servidor sin tener que configurarlas una por una.En este proyecto se utilizó una política llamada </w:t>
      </w:r>
      <w:r>
        <w:rPr>
          <w:rStyle w:val="7"/>
        </w:rPr>
        <w:t>“Politica-USAC”</w:t>
      </w:r>
      <w:r>
        <w:t>, la cual se encarga de estandarizar configuraciones visuales y de seguridad dentro de la red del dominio.</w:t>
      </w:r>
    </w:p>
    <w:p w14:paraId="2940E093">
      <w:pPr>
        <w:rPr>
          <w:rFonts w:ascii="SimSun" w:hAnsi="SimSun" w:eastAsia="SimSun" w:cs="SimSun"/>
          <w:sz w:val="24"/>
          <w:szCs w:val="24"/>
        </w:rPr>
      </w:pPr>
    </w:p>
    <w:p w14:paraId="070C3B70">
      <w:pPr>
        <w:jc w:val="center"/>
      </w:pPr>
      <w:r>
        <w:drawing>
          <wp:inline distT="0" distB="0" distL="114300" distR="114300">
            <wp:extent cx="4018280" cy="2872740"/>
            <wp:effectExtent l="0" t="0" r="5080" b="7620"/>
            <wp:docPr id="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EE018">
      <w:pPr>
        <w:jc w:val="center"/>
      </w:pPr>
    </w:p>
    <w:p w14:paraId="6410222C">
      <w:pPr>
        <w:jc w:val="center"/>
      </w:pPr>
    </w:p>
    <w:p w14:paraId="68BB9C9D">
      <w:pPr>
        <w:rPr>
          <w:rFonts w:hint="default"/>
          <w:b/>
          <w:bCs/>
          <w:sz w:val="28"/>
          <w:szCs w:val="21"/>
          <w:lang w:val="es-GT"/>
        </w:rPr>
      </w:pPr>
      <w:r>
        <w:rPr>
          <w:rFonts w:hint="default"/>
          <w:b/>
          <w:bCs/>
          <w:sz w:val="28"/>
          <w:szCs w:val="21"/>
          <w:lang w:val="es-GT"/>
        </w:rPr>
        <w:t xml:space="preserve">Creacion de la Politica </w:t>
      </w:r>
    </w:p>
    <w:p w14:paraId="1507F52C">
      <w:pPr>
        <w:rPr>
          <w:rFonts w:hint="default"/>
          <w:lang w:val="es-GT"/>
        </w:rPr>
      </w:pPr>
    </w:p>
    <w:p w14:paraId="697977B1">
      <w:r>
        <w:rPr>
          <w:rFonts w:hint="default"/>
          <w:lang w:val="es-GT"/>
        </w:rPr>
        <w:t xml:space="preserve">Debemos abrir el administrador de Politicas </w:t>
      </w:r>
      <w:r>
        <w:t>En el servidor:</w:t>
      </w:r>
    </w:p>
    <w:p w14:paraId="19B60839"/>
    <w:p w14:paraId="431DF923"/>
    <w:p w14:paraId="5C4919CD">
      <w:r>
        <w:t xml:space="preserve">Ir a Inicio </w:t>
      </w:r>
    </w:p>
    <w:p w14:paraId="09E73CBF">
      <w:pPr>
        <w:rPr>
          <w:lang w:val="en-US" w:eastAsia="zh-CN"/>
        </w:rPr>
      </w:pPr>
      <w:r>
        <w:rPr>
          <w:lang w:val="en-US" w:eastAsia="zh-CN"/>
        </w:rPr>
        <w:t>Administrador de directivas de grupo</w:t>
      </w:r>
    </w:p>
    <w:p w14:paraId="7CFBBE91">
      <w:pPr>
        <w:rPr>
          <w:lang w:val="en-US" w:eastAsia="zh-CN"/>
        </w:rPr>
      </w:pPr>
    </w:p>
    <w:p w14:paraId="1DCFC77A">
      <w:r>
        <w:rPr>
          <w:rFonts w:hint="default"/>
          <w:lang w:val="es-GT"/>
        </w:rPr>
        <w:t xml:space="preserve">Entramos al Dominio  y  </w:t>
      </w:r>
      <w:r>
        <w:t xml:space="preserve">Expandir: </w:t>
      </w:r>
    </w:p>
    <w:p w14:paraId="384643A9">
      <w:pPr>
        <w:rPr>
          <w:lang w:val="en-US" w:eastAsia="zh-CN"/>
        </w:rPr>
      </w:pPr>
      <w:r>
        <w:rPr>
          <w:lang w:val="en-US" w:eastAsia="zh-CN"/>
        </w:rPr>
        <w:t>servidor1.com</w:t>
      </w:r>
    </w:p>
    <w:p w14:paraId="08B7894A">
      <w:pPr>
        <w:rPr>
          <w:lang w:val="en-US" w:eastAsia="zh-CN"/>
        </w:rPr>
      </w:pPr>
    </w:p>
    <w:p w14:paraId="5EDEC236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Creamos una Nueva Politica dentro del server de Windows </w:t>
      </w:r>
    </w:p>
    <w:p w14:paraId="2608AA07">
      <w:pPr>
        <w:rPr>
          <w:rFonts w:hint="default"/>
          <w:lang w:val="es-GT"/>
        </w:rPr>
      </w:pPr>
    </w:p>
    <w:p w14:paraId="0B8EAF37">
      <w:r>
        <w:t>Objetos de directiva de grupo</w:t>
      </w:r>
    </w:p>
    <w:p w14:paraId="52867809"/>
    <w:p w14:paraId="7949F3EF">
      <w:r>
        <w:t xml:space="preserve">Seleccionar: Nuevo </w:t>
      </w:r>
    </w:p>
    <w:p w14:paraId="4439AF91"/>
    <w:p w14:paraId="736F2C07">
      <w:pPr>
        <w:rPr>
          <w:lang w:val="en-US" w:eastAsia="zh-CN"/>
        </w:rPr>
      </w:pPr>
      <w:r>
        <w:rPr>
          <w:lang w:val="en-US" w:eastAsia="zh-CN"/>
        </w:rPr>
        <w:t>Politica-USAC</w:t>
      </w:r>
    </w:p>
    <w:p w14:paraId="582EC5A3">
      <w:pPr>
        <w:rPr>
          <w:lang w:val="en-US" w:eastAsia="zh-CN"/>
        </w:rPr>
      </w:pPr>
    </w:p>
    <w:p w14:paraId="6B0BF8BE">
      <w:r>
        <w:rPr>
          <w:rFonts w:hint="default"/>
          <w:lang w:val="es-GT"/>
        </w:rPr>
        <w:t xml:space="preserve">Editamos la Politca  haciendo </w:t>
      </w:r>
      <w:r>
        <w:t xml:space="preserve">Clic derecho en “Politica-USAC” </w:t>
      </w:r>
    </w:p>
    <w:p w14:paraId="6B15E974">
      <w:r>
        <w:t xml:space="preserve">Editar </w:t>
      </w:r>
    </w:p>
    <w:p w14:paraId="67D57E8A"/>
    <w:p w14:paraId="15E87AA3">
      <w:pPr>
        <w:jc w:val="center"/>
      </w:pPr>
      <w:r>
        <w:drawing>
          <wp:inline distT="0" distB="0" distL="114300" distR="114300">
            <wp:extent cx="4139565" cy="3002280"/>
            <wp:effectExtent l="0" t="0" r="5715" b="0"/>
            <wp:docPr id="8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864A">
      <w:pPr>
        <w:jc w:val="center"/>
      </w:pPr>
    </w:p>
    <w:p w14:paraId="7BAED72E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Configuracion Principal </w:t>
      </w:r>
    </w:p>
    <w:p w14:paraId="5B4B1752">
      <w:pPr>
        <w:rPr>
          <w:rFonts w:hint="default"/>
          <w:lang w:val="es-GT"/>
        </w:rPr>
      </w:pPr>
    </w:p>
    <w:p w14:paraId="07E8A710">
      <w:r>
        <w:rPr>
          <w:rFonts w:hint="default"/>
          <w:lang w:val="es-GT"/>
        </w:rPr>
        <w:t xml:space="preserve">Modificar el Fondo de Pantalla  </w:t>
      </w:r>
      <w:r>
        <w:t>Ruta:</w:t>
      </w:r>
    </w:p>
    <w:p w14:paraId="50628550">
      <w:r>
        <w:rPr>
          <w:lang w:val="en-US" w:eastAsia="zh-CN"/>
        </w:rPr>
        <w:t>Configuración de usuario</w:t>
      </w:r>
      <w:r>
        <w:rPr>
          <w:rFonts w:hint="default"/>
          <w:lang w:val="es-GT" w:eastAsia="zh-CN"/>
        </w:rPr>
        <w:t xml:space="preserve"> luego </w:t>
      </w:r>
      <w:r>
        <w:rPr>
          <w:lang w:val="en-US" w:eastAsia="zh-CN"/>
        </w:rPr>
        <w:t xml:space="preserve">Directivas </w:t>
      </w:r>
      <w:r>
        <w:rPr>
          <w:rFonts w:hint="default"/>
          <w:lang w:val="es-GT" w:eastAsia="zh-CN"/>
        </w:rPr>
        <w:t>luego</w:t>
      </w:r>
      <w:r>
        <w:rPr>
          <w:lang w:val="en-US" w:eastAsia="zh-CN"/>
        </w:rPr>
        <w:t xml:space="preserve"> Plantillas administrativas</w:t>
      </w:r>
      <w:r>
        <w:rPr>
          <w:rFonts w:hint="default"/>
          <w:lang w:val="es-GT" w:eastAsia="zh-CN"/>
        </w:rPr>
        <w:t xml:space="preserve"> luego </w:t>
      </w:r>
      <w:r>
        <w:rPr>
          <w:lang w:val="en-US" w:eastAsia="zh-CN"/>
        </w:rPr>
        <w:t xml:space="preserve">Escritorio </w:t>
      </w:r>
    </w:p>
    <w:p w14:paraId="796A345C"/>
    <w:p w14:paraId="12C4F85D">
      <w:r>
        <w:t>Configuración:</w:t>
      </w:r>
    </w:p>
    <w:p w14:paraId="35ADA7A6">
      <w:r>
        <w:t>Habilitado</w:t>
      </w:r>
    </w:p>
    <w:p w14:paraId="2D8685DC">
      <w:r>
        <w:t xml:space="preserve">Ruta del fondo: </w:t>
      </w:r>
    </w:p>
    <w:p w14:paraId="7056F374">
      <w:pPr>
        <w:rPr>
          <w:rFonts w:hint="default"/>
          <w:lang w:val="es-GT" w:eastAsia="zh-CN"/>
        </w:rPr>
      </w:pPr>
      <w:r>
        <w:rPr>
          <w:lang w:val="en-US" w:eastAsia="zh-CN"/>
        </w:rPr>
        <w:t>\\servidor1.com\</w:t>
      </w:r>
      <w:r>
        <w:rPr>
          <w:rFonts w:hint="default"/>
          <w:lang w:val="es-GT" w:eastAsia="zh-CN"/>
        </w:rPr>
        <w:t>ruta_donde_tenes_almacenada_img</w:t>
      </w:r>
    </w:p>
    <w:p w14:paraId="1CA119F6">
      <w:pPr>
        <w:rPr>
          <w:rFonts w:hint="default"/>
          <w:lang w:val="es-GT" w:eastAsia="zh-CN"/>
        </w:rPr>
      </w:pPr>
    </w:p>
    <w:p w14:paraId="0AF6C88F">
      <w:r>
        <w:t xml:space="preserve">Estilo: Ajustar </w:t>
      </w:r>
    </w:p>
    <w:p w14:paraId="0FAE067E"/>
    <w:p w14:paraId="598587E4"/>
    <w:p w14:paraId="1A1BFFCF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Funcionamiento </w:t>
      </w:r>
    </w:p>
    <w:p w14:paraId="169D2A90">
      <w:pPr>
        <w:rPr>
          <w:rFonts w:hint="default"/>
          <w:lang w:val="es-GT"/>
        </w:rPr>
      </w:pPr>
    </w:p>
    <w:p w14:paraId="1C4391DB">
      <w:r>
        <w:t>Esto hace que todos los usuarios del dominio tengan automáticamente el mismo fondo de pantalla al iniciar sesión.</w:t>
      </w:r>
    </w:p>
    <w:p w14:paraId="0A606F97"/>
    <w:p w14:paraId="35F504D9">
      <w:pPr>
        <w:rPr>
          <w:rFonts w:hint="default"/>
          <w:lang w:val="es-GT"/>
        </w:rPr>
      </w:pPr>
      <w:r>
        <w:rPr>
          <w:rFonts w:hint="default"/>
          <w:lang w:val="es-GT"/>
        </w:rPr>
        <w:t>Img **</w:t>
      </w:r>
    </w:p>
    <w:p w14:paraId="5A01A518"/>
    <w:p w14:paraId="4D4C7911"/>
    <w:p w14:paraId="623A3CBA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Restricciones (Opcionales) </w:t>
      </w:r>
    </w:p>
    <w:p w14:paraId="3045F7A9">
      <w:pPr>
        <w:rPr>
          <w:rFonts w:hint="default"/>
          <w:lang w:val="es-GT"/>
        </w:rPr>
      </w:pPr>
    </w:p>
    <w:p w14:paraId="647CAE86">
      <w:pPr>
        <w:rPr>
          <w:lang w:val="en-US" w:eastAsia="zh-CN"/>
        </w:rPr>
      </w:pPr>
      <w:r>
        <w:rPr>
          <w:lang w:val="en-US" w:eastAsia="zh-CN"/>
        </w:rPr>
        <w:t>Configuración de usuario</w:t>
      </w:r>
      <w:r>
        <w:rPr>
          <w:rFonts w:hint="default"/>
          <w:lang w:val="es-GT" w:eastAsia="zh-CN"/>
        </w:rPr>
        <w:t xml:space="preserve"> luego </w:t>
      </w:r>
      <w:r>
        <w:rPr>
          <w:lang w:val="en-US" w:eastAsia="zh-CN"/>
        </w:rPr>
        <w:t xml:space="preserve"> Plantillas administrativas</w:t>
      </w:r>
    </w:p>
    <w:p w14:paraId="0B8E8EE4">
      <w:pPr>
        <w:rPr>
          <w:lang w:val="en-US" w:eastAsia="zh-CN"/>
        </w:rPr>
      </w:pPr>
    </w:p>
    <w:p w14:paraId="7F6FDF34">
      <w:pPr>
        <w:numPr>
          <w:ilvl w:val="0"/>
          <w:numId w:val="2"/>
        </w:numPr>
        <w:ind w:left="900" w:leftChars="0" w:hanging="420" w:firstLineChars="0"/>
      </w:pPr>
      <w:r>
        <w:t xml:space="preserve">Bloquear panel de control </w:t>
      </w:r>
    </w:p>
    <w:p w14:paraId="54084A8B">
      <w:pPr>
        <w:numPr>
          <w:ilvl w:val="0"/>
          <w:numId w:val="2"/>
        </w:numPr>
        <w:ind w:left="900" w:leftChars="0" w:hanging="420" w:firstLineChars="0"/>
      </w:pPr>
      <w:r>
        <w:t xml:space="preserve">Evitar cambios en configuración </w:t>
      </w:r>
    </w:p>
    <w:p w14:paraId="3EBE8099">
      <w:pPr>
        <w:numPr>
          <w:ilvl w:val="0"/>
          <w:numId w:val="2"/>
        </w:numPr>
        <w:ind w:left="900" w:leftChars="0" w:hanging="420" w:firstLineChars="0"/>
      </w:pPr>
      <w:r>
        <w:t xml:space="preserve">Restringir personalización </w:t>
      </w:r>
    </w:p>
    <w:p w14:paraId="29CADC34">
      <w:pPr>
        <w:numPr>
          <w:numId w:val="0"/>
        </w:numPr>
        <w:jc w:val="both"/>
      </w:pPr>
    </w:p>
    <w:p w14:paraId="7467A944">
      <w:r>
        <w:rPr>
          <w:rFonts w:hint="default"/>
          <w:lang w:val="es-GT"/>
        </w:rPr>
        <w:t>Estos cambios s</w:t>
      </w:r>
      <w:r>
        <w:t>irve para que los usuarios no puedan cambiar cosas importantes del sistema y todo se mantenga igual en todas las computadoras.</w:t>
      </w:r>
    </w:p>
    <w:p w14:paraId="489B9A2C"/>
    <w:p w14:paraId="21FBD2E3">
      <w:pPr>
        <w:rPr>
          <w:rFonts w:hint="default"/>
          <w:b/>
          <w:bCs/>
          <w:sz w:val="28"/>
          <w:szCs w:val="21"/>
          <w:lang w:val="es-GT"/>
        </w:rPr>
      </w:pPr>
      <w:r>
        <w:rPr>
          <w:rFonts w:hint="default"/>
          <w:b/>
          <w:bCs/>
          <w:sz w:val="28"/>
          <w:szCs w:val="21"/>
          <w:lang w:val="es-GT"/>
        </w:rPr>
        <w:t xml:space="preserve">Aplicar Politicas </w:t>
      </w:r>
    </w:p>
    <w:p w14:paraId="13A6B131">
      <w:pPr>
        <w:rPr>
          <w:rFonts w:hint="default"/>
          <w:lang w:val="es-GT"/>
        </w:rPr>
      </w:pPr>
    </w:p>
    <w:p w14:paraId="335B10AD">
      <w:r>
        <w:t>Vincular al dominio:</w:t>
      </w:r>
    </w:p>
    <w:p w14:paraId="5E88CAE5">
      <w:r>
        <w:t>Clic derecho en servidor1.com</w:t>
      </w:r>
      <w:r>
        <w:t xml:space="preserve"> </w:t>
      </w:r>
    </w:p>
    <w:p w14:paraId="18A6B034">
      <w:r>
        <w:t xml:space="preserve">Vincular una directiva existente </w:t>
      </w:r>
    </w:p>
    <w:p w14:paraId="01584DD9">
      <w:r>
        <w:t xml:space="preserve">Seleccionar “Politica-USAC” </w:t>
      </w:r>
    </w:p>
    <w:p w14:paraId="44799F81"/>
    <w:p w14:paraId="50F8264E"/>
    <w:p w14:paraId="63815FC2">
      <w:pPr>
        <w:rPr>
          <w:rFonts w:hint="default"/>
          <w:b/>
          <w:bCs/>
          <w:sz w:val="28"/>
          <w:szCs w:val="21"/>
          <w:lang w:val="es-GT"/>
        </w:rPr>
      </w:pPr>
      <w:r>
        <w:rPr>
          <w:rFonts w:hint="default"/>
          <w:b/>
          <w:bCs/>
          <w:sz w:val="28"/>
          <w:szCs w:val="21"/>
          <w:lang w:val="es-GT"/>
        </w:rPr>
        <w:t xml:space="preserve">Funcionamiento: </w:t>
      </w:r>
    </w:p>
    <w:p w14:paraId="696B82D1">
      <w:pPr>
        <w:rPr>
          <w:rFonts w:hint="default"/>
          <w:lang w:val="es-GT"/>
        </w:rPr>
      </w:pPr>
    </w:p>
    <w:p w14:paraId="565B2944">
      <w:r>
        <w:t>Cuando el usuario inicia sesión:</w:t>
      </w:r>
    </w:p>
    <w:p w14:paraId="07437D3E">
      <w:r>
        <w:t xml:space="preserve">El servidor detecta la política </w:t>
      </w:r>
    </w:p>
    <w:p w14:paraId="30CEB650">
      <w:r>
        <w:t xml:space="preserve">Aplica las configuraciones automáticamente </w:t>
      </w:r>
    </w:p>
    <w:p w14:paraId="51C3442B">
      <w:r>
        <w:t xml:space="preserve">El usuario recibe los cambios sin hacer nada </w:t>
      </w:r>
    </w:p>
    <w:p w14:paraId="7983D01C"/>
    <w:p w14:paraId="3D2D95A7">
      <w:r>
        <w:t>La política funciona como una regla general que el servidor impone para que todos los usuarios tengan la misma configuración.</w:t>
      </w:r>
    </w:p>
    <w:p w14:paraId="60BB54A7">
      <w:pPr>
        <w:jc w:val="center"/>
      </w:pPr>
    </w:p>
    <w:p w14:paraId="2F841113">
      <w:pPr>
        <w:jc w:val="center"/>
      </w:pPr>
    </w:p>
    <w:p w14:paraId="5D360EC1">
      <w:r>
        <w:t>C</w:t>
      </w:r>
      <w:r>
        <w:rPr>
          <w:rFonts w:hint="default"/>
          <w:lang w:val="es-GT"/>
        </w:rPr>
        <w:t>onfiguracion Cliente</w:t>
      </w:r>
      <w:r>
        <w:t xml:space="preserve"> (VM3)</w:t>
      </w:r>
    </w:p>
    <w:p w14:paraId="3A160351"/>
    <w:p w14:paraId="2FE4D8AA">
      <w:r>
        <w:rPr>
          <w:rFonts w:hint="default"/>
          <w:lang w:val="es-GT"/>
        </w:rPr>
        <w:t>Debemos abrir configuracion del sistema e</w:t>
      </w:r>
      <w:r>
        <w:t>n la máquina cliente:</w:t>
      </w:r>
    </w:p>
    <w:p w14:paraId="43B684FE"/>
    <w:p w14:paraId="2125F257">
      <w:r>
        <w:t xml:space="preserve">Configuración avanzada del sistema </w:t>
      </w:r>
    </w:p>
    <w:p w14:paraId="2C667123"/>
    <w:p w14:paraId="3E6DA759">
      <w:r>
        <w:t xml:space="preserve">Ir a la pestaña: </w:t>
      </w:r>
    </w:p>
    <w:p w14:paraId="305B2543">
      <w:r>
        <w:t>Nombre de equipo</w:t>
      </w:r>
    </w:p>
    <w:p w14:paraId="41AE8892">
      <w:r>
        <w:t xml:space="preserve">Clic en: </w:t>
      </w:r>
    </w:p>
    <w:p w14:paraId="06A472FE">
      <w:r>
        <w:t>Cambiar</w:t>
      </w:r>
    </w:p>
    <w:p w14:paraId="58E1C587"/>
    <w:p w14:paraId="521074CD">
      <w:r>
        <w:rPr>
          <w:rFonts w:hint="default"/>
          <w:lang w:val="es-GT"/>
        </w:rPr>
        <w:t xml:space="preserve">Ahora la parte mas importante </w:t>
      </w:r>
      <w:r>
        <w:t>Seleccionar:</w:t>
      </w:r>
    </w:p>
    <w:p w14:paraId="2ABC0290">
      <w:r>
        <w:t>Dominio</w:t>
      </w:r>
    </w:p>
    <w:p w14:paraId="45C1628F">
      <w:r>
        <w:t>Escribir:</w:t>
      </w:r>
    </w:p>
    <w:p w14:paraId="45642AF3">
      <w:r>
        <w:rPr>
          <w:lang w:val="en-US" w:eastAsia="zh-CN"/>
        </w:rPr>
        <w:t>servidor1.com</w:t>
      </w:r>
    </w:p>
    <w:p w14:paraId="2B1F838F"/>
    <w:p w14:paraId="17FE358E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Ahora viene la Autenticacion del sistema. </w:t>
      </w:r>
    </w:p>
    <w:p w14:paraId="3716395F">
      <w:pPr>
        <w:rPr>
          <w:rFonts w:hint="default"/>
          <w:lang w:val="es-GT"/>
        </w:rPr>
      </w:pPr>
    </w:p>
    <w:p w14:paraId="253598A0">
      <w:r>
        <w:t>El sistema pedirá usuario y contraseña:</w:t>
      </w:r>
      <w:r>
        <w:rPr>
          <w:rFonts w:hint="default"/>
          <w:lang w:val="es-GT"/>
        </w:rPr>
        <w:t xml:space="preserve"> </w:t>
      </w:r>
      <w:r>
        <w:rPr>
          <w:lang w:val="en-US" w:eastAsia="zh-CN"/>
        </w:rPr>
        <w:t>Administrador</w:t>
      </w:r>
      <w:r>
        <w:rPr>
          <w:rFonts w:hint="default"/>
          <w:lang w:val="es-GT" w:eastAsia="zh-CN"/>
        </w:rPr>
        <w:t xml:space="preserve"> </w:t>
      </w:r>
      <w:r>
        <w:t>(o cualquier usuario con permisos del dominio)</w:t>
      </w:r>
    </w:p>
    <w:p w14:paraId="05B6C178"/>
    <w:p w14:paraId="6C396D1D"/>
    <w:p w14:paraId="067E725C">
      <w:pPr>
        <w:jc w:val="center"/>
      </w:pPr>
      <w:r>
        <w:drawing>
          <wp:inline distT="0" distB="0" distL="114300" distR="114300">
            <wp:extent cx="4227830" cy="3215005"/>
            <wp:effectExtent l="0" t="0" r="8890" b="635"/>
            <wp:docPr id="9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7F55B">
      <w:pPr>
        <w:jc w:val="center"/>
      </w:pPr>
    </w:p>
    <w:p w14:paraId="14E6556F">
      <w:r>
        <w:t>aparecerá mensaje:</w:t>
      </w:r>
      <w:r>
        <w:rPr>
          <w:rFonts w:hint="default"/>
          <w:lang w:val="es-GT"/>
        </w:rPr>
        <w:t xml:space="preserve"> </w:t>
      </w:r>
      <w:r>
        <w:t>“Bienvenido al dominio servidor1.com”</w:t>
      </w:r>
      <w:r>
        <w:rPr>
          <w:rFonts w:hint="default"/>
          <w:lang w:val="es-GT"/>
        </w:rPr>
        <w:t xml:space="preserve"> luego debemos </w:t>
      </w:r>
      <w:r>
        <w:t>reiniciar la máquina cliente</w:t>
      </w:r>
    </w:p>
    <w:p w14:paraId="251FD852"/>
    <w:p w14:paraId="7CF7EA7D">
      <w:r>
        <w:rPr>
          <w:rFonts w:hint="default"/>
          <w:lang w:val="es-GT"/>
        </w:rPr>
        <w:t xml:space="preserve">Funcionamiento despues de Unir. </w:t>
      </w:r>
      <w:r>
        <w:t>Después de unir la computadora al dominio:</w:t>
      </w:r>
    </w:p>
    <w:p w14:paraId="4CCEC20F"/>
    <w:p w14:paraId="056E1D95">
      <w:pPr>
        <w:numPr>
          <w:numId w:val="0"/>
        </w:numPr>
        <w:ind w:left="480" w:leftChars="0"/>
      </w:pPr>
      <w:r>
        <w:t>puede iniciar sesión con usuarios del servidor</w:t>
      </w:r>
      <w:r>
        <w:br w:type="textWrapping"/>
      </w:r>
      <w:r>
        <w:t>recibe políticas (GPO)</w:t>
      </w:r>
      <w:r>
        <w:br w:type="textWrapping"/>
      </w:r>
      <w:r>
        <w:t>accede a carpetas compartidas</w:t>
      </w:r>
      <w:r>
        <w:br w:type="textWrapping"/>
      </w:r>
      <w:r>
        <w:rPr>
          <w:rFonts w:hint="default"/>
          <w:lang w:val="es-GT"/>
        </w:rPr>
        <w:t>f</w:t>
      </w:r>
      <w:r>
        <w:t>orma parte de la red del dominio</w:t>
      </w:r>
    </w:p>
    <w:p w14:paraId="778DF077">
      <w:pPr>
        <w:numPr>
          <w:numId w:val="0"/>
        </w:numPr>
        <w:ind w:left="480" w:leftChars="0"/>
      </w:pPr>
    </w:p>
    <w:p w14:paraId="7A159002"/>
    <w:p w14:paraId="0B46C169">
      <w:pPr>
        <w:rPr>
          <w:rFonts w:hint="default"/>
          <w:lang w:val="es-GT"/>
        </w:rPr>
      </w:pPr>
      <w:r>
        <w:rPr>
          <w:rFonts w:hint="default"/>
          <w:lang w:val="es-GT"/>
        </w:rPr>
        <w:t>Luego hacemos Inicio de Sesion para usuario correspondiente</w:t>
      </w:r>
    </w:p>
    <w:p w14:paraId="5A9F70E6">
      <w:r>
        <w:t>Ejemplo:</w:t>
      </w:r>
    </w:p>
    <w:p w14:paraId="1E459B9B">
      <w:pPr>
        <w:rPr>
          <w:lang w:val="en-US" w:eastAsia="zh-CN"/>
        </w:rPr>
      </w:pPr>
      <w:r>
        <w:rPr>
          <w:lang w:val="en-US" w:eastAsia="zh-CN"/>
        </w:rPr>
        <w:t>SERVIDOR1\usuario1</w:t>
      </w:r>
      <w:r>
        <w:rPr>
          <w:rFonts w:hint="default"/>
          <w:lang w:val="es-GT" w:eastAsia="zh-CN"/>
        </w:rPr>
        <w:t xml:space="preserve"> </w:t>
      </w:r>
      <w:r>
        <w:t>O</w:t>
      </w:r>
      <w:r>
        <w:rPr>
          <w:rFonts w:hint="default"/>
          <w:lang w:val="es-GT"/>
        </w:rPr>
        <w:t xml:space="preserve"> </w:t>
      </w:r>
      <w:r>
        <w:rPr>
          <w:lang w:val="en-US" w:eastAsia="zh-CN"/>
        </w:rPr>
        <w:t>usuario1@servidor1.com</w:t>
      </w:r>
    </w:p>
    <w:p w14:paraId="0F518D5B">
      <w:pPr>
        <w:rPr>
          <w:lang w:val="en-US" w:eastAsia="zh-CN"/>
        </w:rPr>
      </w:pPr>
    </w:p>
    <w:p w14:paraId="24D79094"/>
    <w:p w14:paraId="1B23E834">
      <w:pPr>
        <w:jc w:val="center"/>
      </w:pPr>
      <w:r>
        <w:drawing>
          <wp:inline distT="0" distB="0" distL="114300" distR="114300">
            <wp:extent cx="2802890" cy="2930525"/>
            <wp:effectExtent l="0" t="0" r="1270" b="10795"/>
            <wp:docPr id="10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1E33">
      <w:pPr>
        <w:jc w:val="center"/>
      </w:pPr>
    </w:p>
    <w:p w14:paraId="71FBDD00">
      <w:pPr>
        <w:jc w:val="center"/>
      </w:pPr>
    </w:p>
    <w:p w14:paraId="1C19270A">
      <w:r>
        <w:t xml:space="preserve">Unir el cliente al dominio es básicamente decirle al servidor </w:t>
      </w:r>
      <w:r>
        <w:rPr>
          <w:rFonts w:hint="default"/>
          <w:lang w:val="es-GT"/>
        </w:rPr>
        <w:t xml:space="preserve">es decir </w:t>
      </w:r>
      <w:r>
        <w:t>esta computadora ahora es parte de tu red</w:t>
      </w:r>
      <w:r>
        <w:rPr>
          <w:rFonts w:hint="default"/>
          <w:lang w:val="es-GT"/>
        </w:rPr>
        <w:t xml:space="preserve"> </w:t>
      </w:r>
      <w:r>
        <w:t>y desde ese momento el servidor controla quién entra y qué puede hacer.</w:t>
      </w:r>
    </w:p>
    <w:p w14:paraId="7436B4C4"/>
    <w:p w14:paraId="6FFA5725">
      <w:r>
        <w:t>Para que funcione correctament</w:t>
      </w:r>
      <w:r>
        <w:rPr>
          <w:rFonts w:hint="default"/>
          <w:lang w:val="es-GT"/>
        </w:rPr>
        <w:t>e d</w:t>
      </w:r>
      <w:r>
        <w:t xml:space="preserve">ebe haber conexión con el servidor </w:t>
      </w:r>
      <w:r>
        <w:rPr>
          <w:rFonts w:hint="default"/>
          <w:lang w:val="es-GT"/>
        </w:rPr>
        <w:t xml:space="preserve"> </w:t>
      </w:r>
      <w:r>
        <w:t xml:space="preserve">El DNS debe apuntar al servidor </w:t>
      </w:r>
      <w:r>
        <w:rPr>
          <w:rFonts w:hint="default"/>
          <w:lang w:val="es-GT"/>
        </w:rPr>
        <w:t xml:space="preserve"> </w:t>
      </w:r>
      <w:r>
        <w:t xml:space="preserve">Las IPs deben estar en la misma red </w:t>
      </w:r>
    </w:p>
    <w:p w14:paraId="4B877590"/>
    <w:p w14:paraId="2E457381"/>
    <w:p w14:paraId="1E59F48D">
      <w:pPr>
        <w:rPr>
          <w:b/>
          <w:bCs/>
          <w:sz w:val="28"/>
          <w:szCs w:val="21"/>
        </w:rPr>
      </w:pPr>
      <w:r>
        <w:rPr>
          <w:rFonts w:hint="default"/>
          <w:b/>
          <w:bCs/>
          <w:sz w:val="28"/>
          <w:szCs w:val="21"/>
          <w:lang w:val="es-GT"/>
        </w:rPr>
        <w:t xml:space="preserve">Servidor de Archivos </w:t>
      </w:r>
      <w:r>
        <w:rPr>
          <w:b/>
          <w:bCs/>
          <w:sz w:val="28"/>
          <w:szCs w:val="21"/>
        </w:rPr>
        <w:t xml:space="preserve"> (C</w:t>
      </w:r>
      <w:r>
        <w:rPr>
          <w:rFonts w:hint="default"/>
          <w:b/>
          <w:bCs/>
          <w:sz w:val="28"/>
          <w:szCs w:val="21"/>
          <w:lang w:val="es-GT"/>
        </w:rPr>
        <w:t>arpetas compartidas</w:t>
      </w:r>
      <w:r>
        <w:rPr>
          <w:b/>
          <w:bCs/>
          <w:sz w:val="28"/>
          <w:szCs w:val="21"/>
        </w:rPr>
        <w:t>)</w:t>
      </w:r>
    </w:p>
    <w:p w14:paraId="4BE7FF5C"/>
    <w:p w14:paraId="315BB6E9">
      <w:r>
        <w:t>El servidor de archivos permite compartir carpetas desde el servidor para que los usuarios del dominio puedan acceder a ellas desde otras computadoras.</w:t>
      </w:r>
    </w:p>
    <w:p w14:paraId="38693578">
      <w:r>
        <w:t>En palabras simples, sirve para guardar archivos en un solo lugar y que varios usuarios puedan entrar dependiendo de sus permisos.</w:t>
      </w:r>
    </w:p>
    <w:p w14:paraId="3475B3F1"/>
    <w:p w14:paraId="34111B71">
      <w:r>
        <w:rPr>
          <w:rFonts w:hint="default"/>
          <w:lang w:val="es-GT"/>
        </w:rPr>
        <w:t xml:space="preserve">Creacion de la Carpeta compartidad en el Server  VM1 </w:t>
      </w:r>
      <w:r>
        <w:t xml:space="preserve"> </w:t>
      </w:r>
    </w:p>
    <w:p w14:paraId="0875699A"/>
    <w:p w14:paraId="1688FEFC">
      <w:pPr>
        <w:jc w:val="center"/>
      </w:pPr>
      <w:r>
        <w:drawing>
          <wp:inline distT="0" distB="0" distL="114300" distR="114300">
            <wp:extent cx="3620770" cy="2486025"/>
            <wp:effectExtent l="0" t="0" r="6350" b="13335"/>
            <wp:docPr id="11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50AD"/>
    <w:p w14:paraId="3336CACC">
      <w:r>
        <w:t>Ubicación:</w:t>
      </w:r>
    </w:p>
    <w:p w14:paraId="37154C88">
      <w:r>
        <w:t>Se crearon dos carpetas en el disco local:</w:t>
      </w:r>
    </w:p>
    <w:p w14:paraId="0299F578">
      <w:r>
        <w:rPr>
          <w:lang w:val="en-US" w:eastAsia="zh-CN"/>
        </w:rPr>
        <w:t>C:\Publica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C:\Privada</w:t>
      </w:r>
    </w:p>
    <w:p w14:paraId="027F1CBC"/>
    <w:p w14:paraId="2639D016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Carpeta Publica: creacion de la carpeta en el disco C:  llamada \publica </w:t>
      </w:r>
    </w:p>
    <w:p w14:paraId="119C87BA"/>
    <w:p w14:paraId="2039DE92">
      <w:r>
        <w:rPr>
          <w:rFonts w:hint="default"/>
          <w:lang w:val="es-GT"/>
        </w:rPr>
        <w:t>Le damos c</w:t>
      </w:r>
      <w:r>
        <w:t>lic derecho</w:t>
      </w:r>
      <w:r>
        <w:rPr>
          <w:rFonts w:hint="default"/>
          <w:lang w:val="es-GT"/>
        </w:rPr>
        <w:t xml:space="preserve"> luego en</w:t>
      </w:r>
      <w:r>
        <w:t xml:space="preserve">  Propiedades </w:t>
      </w:r>
    </w:p>
    <w:p w14:paraId="3C2E5560">
      <w:r>
        <w:t>Ir a pestaña: Compartir</w:t>
      </w:r>
    </w:p>
    <w:p w14:paraId="7346EA0F">
      <w:r>
        <w:t>Clic en: Uso compartido avanzado</w:t>
      </w:r>
    </w:p>
    <w:p w14:paraId="370E786F">
      <w:r>
        <w:rPr>
          <w:rFonts w:hint="default"/>
          <w:lang w:val="es-GT"/>
        </w:rPr>
        <w:t xml:space="preserve">Activar: </w:t>
      </w:r>
      <w:r>
        <w:t xml:space="preserve"> Compartir esta carpeta</w:t>
      </w:r>
    </w:p>
    <w:p w14:paraId="4689396F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Le damos en permiso </w:t>
      </w:r>
    </w:p>
    <w:p w14:paraId="3555E841">
      <w:pPr>
        <w:rPr>
          <w:lang w:val="en-US" w:eastAsia="zh-CN"/>
        </w:rPr>
      </w:pPr>
      <w:r>
        <w:t>Agregar:</w:t>
      </w:r>
      <w:r>
        <w:rPr>
          <w:rFonts w:hint="default"/>
          <w:lang w:val="es-GT"/>
        </w:rPr>
        <w:t xml:space="preserve"> </w:t>
      </w:r>
      <w:r>
        <w:rPr>
          <w:lang w:val="en-US" w:eastAsia="zh-CN"/>
        </w:rPr>
        <w:t>Todos (Everyone)</w:t>
      </w:r>
    </w:p>
    <w:p w14:paraId="3FFE75FD">
      <w:pPr>
        <w:rPr>
          <w:lang w:val="en-US" w:eastAsia="zh-CN"/>
        </w:rPr>
      </w:pPr>
    </w:p>
    <w:p w14:paraId="5AFCC391">
      <w:r>
        <w:t>Permisos:</w:t>
      </w:r>
    </w:p>
    <w:p w14:paraId="6DA5FCAB">
      <w:pPr>
        <w:numPr>
          <w:ilvl w:val="0"/>
          <w:numId w:val="2"/>
        </w:numPr>
        <w:ind w:left="900" w:leftChars="0" w:hanging="420" w:firstLineChars="0"/>
      </w:pPr>
      <w:r>
        <w:t>Lectura</w:t>
      </w:r>
    </w:p>
    <w:p w14:paraId="01060D38">
      <w:pPr>
        <w:numPr>
          <w:ilvl w:val="0"/>
          <w:numId w:val="2"/>
        </w:numPr>
        <w:ind w:left="900" w:leftChars="0" w:hanging="420" w:firstLineChars="0"/>
      </w:pPr>
      <w:r>
        <w:t>Escritura</w:t>
      </w:r>
    </w:p>
    <w:p w14:paraId="420CD248"/>
    <w:p w14:paraId="4E2BB6C7">
      <w:r>
        <w:t>Todos los usuarios del dominio pueden entrar a esta carpeta sin restricciones.</w:t>
      </w:r>
    </w:p>
    <w:p w14:paraId="685F66F8"/>
    <w:p w14:paraId="139945CC">
      <w:r>
        <w:rPr>
          <w:rFonts w:hint="default"/>
          <w:lang w:val="es-GT"/>
        </w:rPr>
        <w:t xml:space="preserve">El acceso a la carpeta : </w:t>
      </w:r>
      <w:r>
        <w:rPr>
          <w:lang w:val="en-US" w:eastAsia="zh-CN"/>
        </w:rPr>
        <w:t>\\192.168.0.10\Publica</w:t>
      </w:r>
    </w:p>
    <w:p w14:paraId="5D98D0E7"/>
    <w:p w14:paraId="2F384D2E">
      <w:pPr>
        <w:jc w:val="center"/>
      </w:pPr>
      <w:r>
        <w:drawing>
          <wp:inline distT="0" distB="0" distL="114300" distR="114300">
            <wp:extent cx="3561080" cy="3393440"/>
            <wp:effectExtent l="0" t="0" r="5080" b="5080"/>
            <wp:docPr id="12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0177"/>
    <w:p w14:paraId="6799423D"/>
    <w:p w14:paraId="71643A1C"/>
    <w:p w14:paraId="57A588D8">
      <w:r>
        <w:rPr>
          <w:rFonts w:hint="default"/>
          <w:lang w:val="es-GT"/>
        </w:rPr>
        <w:t xml:space="preserve">Creamos la carpeta  privada en la direccion </w:t>
      </w:r>
      <w:r>
        <w:rPr>
          <w:lang w:val="en-US" w:eastAsia="zh-CN"/>
        </w:rPr>
        <w:t>C:\Privada</w:t>
      </w:r>
    </w:p>
    <w:p w14:paraId="21627F7E"/>
    <w:p w14:paraId="441290D3">
      <w:r>
        <w:rPr>
          <w:rFonts w:hint="default"/>
          <w:lang w:val="es-GT"/>
        </w:rPr>
        <w:t xml:space="preserve">Vamos a lo que es la configuracion nos vamos a </w:t>
      </w:r>
      <w:r>
        <w:t xml:space="preserve">Propiedades </w:t>
      </w:r>
      <w:r>
        <w:rPr>
          <w:rFonts w:hint="default"/>
          <w:lang w:val="es-GT"/>
        </w:rPr>
        <w:t>luego a</w:t>
      </w:r>
      <w:r>
        <w:t xml:space="preserve"> Compartir</w:t>
      </w:r>
      <w:r>
        <w:rPr>
          <w:rFonts w:hint="default"/>
          <w:lang w:val="es-GT"/>
        </w:rPr>
        <w:t xml:space="preserve"> luego a</w:t>
      </w:r>
      <w:r>
        <w:t xml:space="preserve"> Uso compartido avanzado </w:t>
      </w:r>
    </w:p>
    <w:p w14:paraId="2D8A2C2E"/>
    <w:p w14:paraId="137E04B2">
      <w:r>
        <w:t>Activar: Compartir esta carpeta</w:t>
      </w:r>
    </w:p>
    <w:p w14:paraId="4BE1995F"/>
    <w:p w14:paraId="51BBE43E">
      <w:r>
        <w:t>En “Permisos”:</w:t>
      </w:r>
      <w:r>
        <w:rPr>
          <w:rFonts w:hint="default"/>
          <w:lang w:val="es-GT"/>
        </w:rPr>
        <w:t xml:space="preserve"> Debemos quitar </w:t>
      </w:r>
      <w:r>
        <w:t xml:space="preserve">Todos (Everyone) </w:t>
      </w:r>
      <w:r>
        <w:rPr>
          <w:rFonts w:hint="default"/>
          <w:lang w:val="es-GT"/>
        </w:rPr>
        <w:t>y a</w:t>
      </w:r>
      <w:r>
        <w:t>gregar:</w:t>
      </w:r>
    </w:p>
    <w:p w14:paraId="7BFB7CED">
      <w:r>
        <w:rPr>
          <w:lang w:val="en-US" w:eastAsia="zh-CN"/>
        </w:rPr>
        <w:t>usuario1</w:t>
      </w:r>
      <w:r>
        <w:rPr>
          <w:rFonts w:hint="default"/>
          <w:lang w:val="es-GT" w:eastAsia="zh-CN"/>
        </w:rPr>
        <w:t xml:space="preserve"> y en los permisos </w:t>
      </w:r>
      <w:r>
        <w:t>Control total</w:t>
      </w:r>
    </w:p>
    <w:p w14:paraId="5082CC96"/>
    <w:p w14:paraId="7463D264">
      <w:pPr>
        <w:jc w:val="center"/>
      </w:pPr>
      <w:r>
        <w:drawing>
          <wp:inline distT="0" distB="0" distL="114300" distR="114300">
            <wp:extent cx="4348480" cy="2889250"/>
            <wp:effectExtent l="0" t="0" r="10160" b="6350"/>
            <wp:docPr id="13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EF23">
      <w:pPr>
        <w:jc w:val="center"/>
      </w:pPr>
    </w:p>
    <w:p w14:paraId="5075EF98">
      <w:pPr>
        <w:jc w:val="center"/>
      </w:pPr>
      <w:r>
        <w:drawing>
          <wp:inline distT="0" distB="0" distL="114300" distR="114300">
            <wp:extent cx="4229100" cy="2713990"/>
            <wp:effectExtent l="0" t="0" r="7620" b="13970"/>
            <wp:docPr id="14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8084"/>
    <w:p w14:paraId="0E3CD376">
      <w:r>
        <w:rPr>
          <w:rFonts w:hint="default"/>
          <w:lang w:val="es-GT"/>
        </w:rPr>
        <w:t xml:space="preserve">Parte importante de la Seguridad de la carpeta </w:t>
      </w:r>
      <w:r>
        <w:t>En pestaña:</w:t>
      </w:r>
      <w:r>
        <w:rPr>
          <w:rFonts w:hint="default"/>
          <w:lang w:val="es-GT"/>
        </w:rPr>
        <w:t xml:space="preserve"> </w:t>
      </w:r>
      <w:r>
        <w:t>Seguridad</w:t>
      </w:r>
    </w:p>
    <w:p w14:paraId="21821F22">
      <w:r>
        <w:t>Quitar usuarios innecesarios (si es posible) Agregar</w:t>
      </w:r>
      <w:r>
        <w:rPr>
          <w:rFonts w:hint="default"/>
          <w:lang w:val="es-GT"/>
        </w:rPr>
        <w:t xml:space="preserve"> </w:t>
      </w:r>
      <w:r>
        <w:rPr>
          <w:lang w:val="en-US" w:eastAsia="zh-CN"/>
        </w:rPr>
        <w:t>usuario1</w:t>
      </w:r>
      <w:r>
        <w:rPr>
          <w:rFonts w:hint="default"/>
          <w:lang w:val="es-GT" w:eastAsia="zh-CN"/>
        </w:rPr>
        <w:t xml:space="preserve"> </w:t>
      </w:r>
      <w:r>
        <w:t>Control total</w:t>
      </w:r>
    </w:p>
    <w:p w14:paraId="1298FBD2"/>
    <w:p w14:paraId="2FCDD21A">
      <w:r>
        <w:t>Solo el usuario autorizado puede entrar a esta carpeta.</w:t>
      </w:r>
    </w:p>
    <w:p w14:paraId="47FA3EB3"/>
    <w:p w14:paraId="2EC1D7ED"/>
    <w:p w14:paraId="0402F7C1">
      <w:r>
        <w:rPr>
          <w:lang w:val="en-US" w:eastAsia="zh-CN"/>
        </w:rPr>
        <w:t>\\192.168.0.10\Privada</w:t>
      </w:r>
    </w:p>
    <w:p w14:paraId="00326D68"/>
    <w:p w14:paraId="451ABF88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Prueba que se realizaron </w:t>
      </w:r>
    </w:p>
    <w:p w14:paraId="4816586F">
      <w:pPr>
        <w:rPr>
          <w:rFonts w:hint="default"/>
          <w:lang w:val="es-GT"/>
        </w:rPr>
      </w:pPr>
    </w:p>
    <w:p w14:paraId="4AFA2CDD">
      <w:r>
        <w:t>usuario1:</w:t>
      </w:r>
    </w:p>
    <w:p w14:paraId="13C36A67">
      <w:r>
        <w:t>entra a carpeta pública</w:t>
      </w:r>
      <w:r>
        <w:br w:type="textWrapping"/>
      </w:r>
      <w:r>
        <w:t>entra a carpeta privada</w:t>
      </w:r>
    </w:p>
    <w:p w14:paraId="2C694451"/>
    <w:p w14:paraId="70934E11">
      <w:r>
        <w:t>usuario2:</w:t>
      </w:r>
    </w:p>
    <w:p w14:paraId="6CCA7E9D">
      <w:r>
        <w:t>entra a carpeta pública</w:t>
      </w:r>
      <w:r>
        <w:br w:type="textWrapping"/>
      </w:r>
      <w:r>
        <w:t>NO entra a carpeta privada</w:t>
      </w:r>
    </w:p>
    <w:p w14:paraId="625809F7"/>
    <w:p w14:paraId="398E4D27">
      <w:r>
        <w:t>La carpeta pública es como un espacio abierto donde todos pueden entrar.</w:t>
      </w:r>
    </w:p>
    <w:p w14:paraId="06679770">
      <w:r>
        <w:t>La carpeta privada es como una carpeta con llave, donde solo el usuario autorizado puede acceder.</w:t>
      </w:r>
    </w:p>
    <w:p w14:paraId="4E7AD25A"/>
    <w:p w14:paraId="35617733">
      <w:pPr>
        <w:jc w:val="center"/>
      </w:pPr>
      <w:r>
        <w:drawing>
          <wp:inline distT="0" distB="0" distL="114300" distR="114300">
            <wp:extent cx="3347720" cy="2830195"/>
            <wp:effectExtent l="0" t="0" r="5080" b="4445"/>
            <wp:docPr id="15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DBFD">
      <w:pPr>
        <w:jc w:val="center"/>
      </w:pPr>
    </w:p>
    <w:p w14:paraId="6E22BC65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Usuario 2 no puede acceder a la carpeta privada ya que solo dejamos para que lo usara usario 1. </w:t>
      </w:r>
    </w:p>
    <w:p w14:paraId="450881F8">
      <w:pPr>
        <w:jc w:val="both"/>
        <w:rPr>
          <w:rFonts w:hint="default"/>
          <w:lang w:val="es-GT"/>
        </w:rPr>
      </w:pPr>
    </w:p>
    <w:p w14:paraId="38293DB0">
      <w:pPr>
        <w:jc w:val="center"/>
      </w:pPr>
      <w:r>
        <w:drawing>
          <wp:inline distT="0" distB="0" distL="114300" distR="114300">
            <wp:extent cx="3622675" cy="2679065"/>
            <wp:effectExtent l="0" t="0" r="4445" b="3175"/>
            <wp:docPr id="16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F98D7">
      <w:pPr>
        <w:jc w:val="center"/>
        <w:rPr>
          <w:rFonts w:hint="default"/>
          <w:lang w:val="es-GT"/>
        </w:rPr>
      </w:pPr>
      <w:r>
        <w:rPr>
          <w:rFonts w:hint="default"/>
          <w:lang w:val="es-GT"/>
        </w:rPr>
        <w:t xml:space="preserve">Mensaje de Error usuario 2 </w:t>
      </w:r>
    </w:p>
    <w:p w14:paraId="4DE28517">
      <w:pPr>
        <w:jc w:val="center"/>
      </w:pPr>
      <w:r>
        <w:drawing>
          <wp:inline distT="0" distB="0" distL="114300" distR="114300">
            <wp:extent cx="3349625" cy="2773045"/>
            <wp:effectExtent l="0" t="0" r="3175" b="635"/>
            <wp:docPr id="17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30CF">
      <w:pPr>
        <w:jc w:val="center"/>
      </w:pPr>
    </w:p>
    <w:p w14:paraId="22B08F2F">
      <w:pPr>
        <w:jc w:val="center"/>
      </w:pPr>
      <w:r>
        <w:drawing>
          <wp:inline distT="0" distB="0" distL="114300" distR="114300">
            <wp:extent cx="3317875" cy="2533650"/>
            <wp:effectExtent l="0" t="0" r="4445" b="11430"/>
            <wp:docPr id="18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60D6">
      <w:pPr>
        <w:jc w:val="center"/>
      </w:pPr>
    </w:p>
    <w:p w14:paraId="1053AAE1">
      <w:pPr>
        <w:jc w:val="center"/>
      </w:pPr>
      <w:r>
        <w:drawing>
          <wp:inline distT="0" distB="0" distL="114300" distR="114300">
            <wp:extent cx="3486150" cy="2626360"/>
            <wp:effectExtent l="0" t="0" r="3810" b="10160"/>
            <wp:docPr id="19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6CBC">
      <w:pPr>
        <w:jc w:val="center"/>
      </w:pPr>
    </w:p>
    <w:p w14:paraId="15C7EDA3">
      <w:pPr>
        <w:jc w:val="center"/>
        <w:rPr>
          <w:rFonts w:hint="default"/>
          <w:lang w:val="es-GT"/>
        </w:rPr>
      </w:pPr>
    </w:p>
    <w:p w14:paraId="39010C19">
      <w:r>
        <w:t>Aunque algunos permisos como “Usuarios” o “Everyone” reaparecen, esto se debe a permisos heredados del sistema, lo cual es normal en Windows Server.</w:t>
      </w:r>
    </w:p>
    <w:p w14:paraId="4958E6FD"/>
    <w:p w14:paraId="301C7729">
      <w:r>
        <w:t>Carpetas compartidas funcionando</w:t>
      </w:r>
      <w:r>
        <w:br w:type="textWrapping"/>
      </w:r>
      <w:r>
        <w:t>Control de acceso por usuario validado</w:t>
      </w:r>
      <w:r>
        <w:br w:type="textWrapping"/>
      </w:r>
      <w:bookmarkStart w:id="0" w:name="_GoBack"/>
      <w:bookmarkEnd w:id="0"/>
      <w:r>
        <w:t>Acceso desde cliente comprobado</w:t>
      </w:r>
    </w:p>
    <w:p w14:paraId="46A364CA"/>
    <w:p w14:paraId="6934DEEA"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Cuer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Cu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2C3B0E"/>
    <w:multiLevelType w:val="singleLevel"/>
    <w:tmpl w:val="AA2C3B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90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267B3D6D"/>
    <w:multiLevelType w:val="multilevel"/>
    <w:tmpl w:val="267B3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1437E"/>
    <w:rsid w:val="57F1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2026-04-16T12:10:00Z</dcterms:created>
  <dc:creator>jose victor de la rosa chicoj</dc:creator>
  <cp:lastModifiedBy>jose victor de la rosa chicoj</cp:lastModifiedBy>
  <dcterms:modified xsi:type="dcterms:W3CDTF">2026-04-16T14:15:45Z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2058-12.1.0.25242</vt:lpwstr>
  </property>
  <property fmtid="{D5CDD505-2E9C-101B-9397-08002B2CF9AE}" pid="3" name="ICV">
    <vt:lpwstr>A7B2B1EF936A44D9ADCD3A78C1A89113_11</vt:lpwstr>
  </property>
  <property fmtid="{D5CDD505-2E9C-101B-9397-08002B2CF9AE}" pid="4" name="KSOTemplateDocerSaveRecord">
    <vt:lpwstr>eyJoZGlkIjoiYWFlZWMxMzkyZWQ5MjY2ZTgxZTk2MzRhYTEyZjNjZDAiLCJ1c2VySWQiOiIxNzg2NzA2NDQ0ODI1MSJ9</vt:lpwstr>
  </property>
</Properties>
</file>