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86619" w:rsidR="000F0B1E" w:rsidP="09ABA559" w:rsidRDefault="00E86619" w14:paraId="18AE67B3" wp14:noSpellErr="1" wp14:textId="7EE5BD1F">
      <w:pPr>
        <w:pStyle w:val="Cabealho"/>
        <w:jc w:val="center"/>
        <w:rPr>
          <w:rFonts w:ascii="Arial" w:hAnsi="Arial" w:cs="Arial"/>
          <w:sz w:val="28"/>
          <w:szCs w:val="28"/>
        </w:rPr>
      </w:pPr>
    </w:p>
    <w:p w:rsidR="09ABA559" w:rsidP="09ABA559" w:rsidRDefault="09ABA559" w14:noSpellErr="1" w14:paraId="1948B914" w14:textId="78441B6B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9ABA559" w:rsidR="09ABA559">
        <w:rPr>
          <w:rFonts w:ascii="Arial" w:hAnsi="Arial" w:cs="Arial"/>
          <w:b w:val="1"/>
          <w:bCs w:val="1"/>
          <w:sz w:val="32"/>
          <w:szCs w:val="32"/>
        </w:rPr>
        <w:t>Lista de usuários e outros Stakeholders</w:t>
      </w:r>
    </w:p>
    <w:p w:rsidR="09ABA559" w:rsidP="09ABA559" w:rsidRDefault="09ABA559" w14:noSpellErr="1" w14:paraId="0F38511A" w14:textId="0EFA07E2">
      <w:pPr>
        <w:pStyle w:val="Cabealho"/>
        <w:jc w:val="center"/>
        <w:rPr>
          <w:rFonts w:ascii="Arial" w:hAnsi="Arial" w:cs="Arial"/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9ABA559" w:rsidTr="5B13C1D3" w14:paraId="018ECAB7">
        <w:tc>
          <w:tcPr>
            <w:tcW w:w="4247" w:type="dxa"/>
            <w:shd w:val="clear" w:color="auto" w:fill="FFC000" w:themeFill="accent4"/>
            <w:tcMar/>
          </w:tcPr>
          <w:p w:rsidR="09ABA559" w:rsidP="09ABA559" w:rsidRDefault="09ABA559" w14:noSpellErr="1" w14:paraId="248D3CD3">
            <w:pPr>
              <w:pStyle w:val="Cabealh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09ABA559" w:rsidR="09ABA559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Usuários</w:t>
            </w:r>
          </w:p>
        </w:tc>
        <w:tc>
          <w:tcPr>
            <w:tcW w:w="4247" w:type="dxa"/>
            <w:shd w:val="clear" w:color="auto" w:fill="FFC000" w:themeFill="accent4"/>
            <w:tcMar/>
          </w:tcPr>
          <w:p w:rsidR="09ABA559" w:rsidP="09ABA559" w:rsidRDefault="09ABA559" w14:noSpellErr="1" w14:paraId="3B902911">
            <w:pPr>
              <w:pStyle w:val="Cabealh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09ABA559" w:rsidR="09ABA559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09ABA559" w:rsidTr="5B13C1D3" w14:paraId="35840A28">
        <w:tc>
          <w:tcPr>
            <w:tcW w:w="4247" w:type="dxa"/>
            <w:tcMar/>
          </w:tcPr>
          <w:p w:rsidR="09ABA559" w:rsidP="09ABA559" w:rsidRDefault="09ABA559" w14:noSpellErr="1" w14:paraId="11A353FC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 w:rsidRPr="09ABA559" w:rsidR="09ABA559">
              <w:rPr>
                <w:rFonts w:ascii="Arial" w:hAnsi="Arial" w:cs="Arial"/>
                <w:sz w:val="24"/>
                <w:szCs w:val="24"/>
              </w:rPr>
              <w:t>F</w:t>
            </w:r>
            <w:r w:rsidRPr="09ABA559" w:rsidR="09ABA559">
              <w:rPr>
                <w:rFonts w:ascii="Arial" w:hAnsi="Arial" w:cs="Arial"/>
                <w:sz w:val="24"/>
                <w:szCs w:val="24"/>
              </w:rPr>
              <w:t>uncionários</w:t>
            </w:r>
          </w:p>
        </w:tc>
        <w:tc>
          <w:tcPr>
            <w:tcW w:w="4247" w:type="dxa"/>
            <w:tcMar/>
          </w:tcPr>
          <w:p w:rsidR="09ABA559" w:rsidP="119DC78E" w:rsidRDefault="09ABA559" w14:paraId="2DDED03D" w14:noSpellErr="1" w14:textId="3861E7A7">
            <w:pPr>
              <w:pStyle w:val="Cabealho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119DC78E" w:rsidR="119DC78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Usar</w:t>
            </w:r>
            <w:r w:rsidRPr="119DC78E" w:rsidR="119DC78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á</w:t>
            </w:r>
            <w:r w:rsidRPr="119DC78E" w:rsidR="119DC78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o novo sistema para</w:t>
            </w:r>
            <w:r w:rsidRPr="119DC78E" w:rsidR="119DC78E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:</w:t>
            </w:r>
          </w:p>
          <w:p w:rsidR="09ABA559" w:rsidP="119DC78E" w:rsidRDefault="09ABA559" w14:paraId="7F6E1302" w14:noSpellErr="1" w14:textId="1FE6775A">
            <w:pPr>
              <w:pStyle w:val="Cabealho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119DC78E" w:rsidR="119DC78E">
              <w:rPr>
                <w:rFonts w:ascii="Arial" w:hAnsi="Arial" w:cs="Arial"/>
                <w:sz w:val="24"/>
                <w:szCs w:val="24"/>
              </w:rPr>
              <w:t>Informar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>á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 xml:space="preserve"> e relatar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>á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 xml:space="preserve"> todas as mudanças no estoque via um e-mail ou um relatório no final do dia </w:t>
            </w:r>
          </w:p>
          <w:p w:rsidR="09ABA559" w:rsidP="119DC78E" w:rsidRDefault="09ABA559" w14:paraId="510F25FD" w14:noSpellErr="1" w14:textId="1D43257B">
            <w:pPr>
              <w:pStyle w:val="Cabealho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119DC78E" w:rsidR="119DC78E">
              <w:rPr>
                <w:rFonts w:ascii="Arial" w:hAnsi="Arial" w:cs="Arial"/>
                <w:sz w:val="24"/>
                <w:szCs w:val="24"/>
              </w:rPr>
              <w:t>Facilitar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>á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 xml:space="preserve"> no atendimento ao cliente e verific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>ará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 xml:space="preserve"> o que foi consumido.  </w:t>
            </w:r>
          </w:p>
          <w:p w:rsidR="09ABA559" w:rsidP="09ABA559" w:rsidRDefault="09ABA559" w14:noSpellErr="1" w14:paraId="367E8F26">
            <w:pPr>
              <w:pStyle w:val="Cabealho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 w:rsidRPr="09ABA559" w:rsidR="09ABA559">
              <w:rPr>
                <w:rFonts w:ascii="Arial" w:hAnsi="Arial" w:cs="Arial"/>
                <w:sz w:val="24"/>
                <w:szCs w:val="24"/>
              </w:rPr>
              <w:t>Controle</w:t>
            </w:r>
            <w:r w:rsidRPr="09ABA559" w:rsidR="09ABA559">
              <w:rPr>
                <w:rFonts w:ascii="Arial" w:hAnsi="Arial" w:cs="Arial"/>
                <w:sz w:val="24"/>
                <w:szCs w:val="24"/>
              </w:rPr>
              <w:t xml:space="preserve"> na forma de pagamento.</w:t>
            </w:r>
          </w:p>
        </w:tc>
      </w:tr>
      <w:tr w:rsidR="09ABA559" w:rsidTr="5B13C1D3" w14:paraId="5F0F9BFD">
        <w:tc>
          <w:tcPr>
            <w:tcW w:w="4247" w:type="dxa"/>
            <w:tcMar/>
          </w:tcPr>
          <w:p w:rsidR="09ABA559" w:rsidP="09ABA559" w:rsidRDefault="09ABA559" w14:noSpellErr="1" w14:paraId="7A1DF3B6" w14:textId="5E014037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 w:rsidRPr="09ABA559" w:rsidR="09ABA559"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4247" w:type="dxa"/>
            <w:tcMar/>
          </w:tcPr>
          <w:p w:rsidR="09ABA559" w:rsidP="119DC78E" w:rsidRDefault="09ABA559" w14:paraId="1008A324" w14:noSpellErr="1" w14:textId="3BE6411E">
            <w:pPr>
              <w:pStyle w:val="Cabealho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119DC78E" w:rsidR="119DC78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Usar</w:t>
            </w:r>
            <w:r w:rsidRPr="119DC78E" w:rsidR="119DC78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á</w:t>
            </w:r>
            <w:r w:rsidRPr="119DC78E" w:rsidR="119DC78E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o novo sistema para:</w:t>
            </w:r>
          </w:p>
          <w:p w:rsidR="09ABA559" w:rsidP="119DC78E" w:rsidRDefault="09ABA559" w14:paraId="48A5337A" w14:noSpellErr="1" w14:textId="49A650A3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119DC78E" w:rsidR="119DC78E">
              <w:rPr>
                <w:rFonts w:ascii="Arial" w:hAnsi="Arial" w:cs="Arial"/>
                <w:sz w:val="24"/>
                <w:szCs w:val="24"/>
              </w:rPr>
              <w:t>Terá acesso único a todas as informações no banco de dados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9ABA559" w:rsidP="119DC78E" w:rsidRDefault="09ABA559" w14:paraId="1BE105C1" w14:noSpellErr="1" w14:textId="5F244DBB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119DC78E" w:rsidR="119DC78E">
              <w:rPr>
                <w:rFonts w:ascii="Arial" w:hAnsi="Arial" w:cs="Arial"/>
                <w:sz w:val="24"/>
                <w:szCs w:val="24"/>
              </w:rPr>
              <w:t>Terá maior controle sobre os funcionários</w:t>
            </w:r>
            <w:r w:rsidRPr="119DC78E" w:rsidR="119DC7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9ABA559" w:rsidTr="5B13C1D3" w14:paraId="05FEF54A">
        <w:tc>
          <w:tcPr>
            <w:tcW w:w="4247" w:type="dxa"/>
            <w:shd w:val="clear" w:color="auto" w:fill="FFC000" w:themeFill="accent4"/>
            <w:tcMar/>
          </w:tcPr>
          <w:p w:rsidR="09ABA559" w:rsidP="09ABA559" w:rsidRDefault="09ABA559" w14:noSpellErr="1" w14:paraId="086ADD73" w14:textId="4A71AD98">
            <w:pPr>
              <w:pStyle w:val="Cabealh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9ABA559" w:rsidR="09ABA559">
              <w:rPr>
                <w:rFonts w:ascii="Arial" w:hAnsi="Arial" w:cs="Arial"/>
                <w:sz w:val="24"/>
                <w:szCs w:val="24"/>
              </w:rPr>
              <w:t>Outros Stakeholders</w:t>
            </w:r>
          </w:p>
        </w:tc>
        <w:tc>
          <w:tcPr>
            <w:tcW w:w="4247" w:type="dxa"/>
            <w:shd w:val="clear" w:color="auto" w:fill="FFC000" w:themeFill="accent4"/>
            <w:tcMar/>
          </w:tcPr>
          <w:p w:rsidR="09ABA559" w:rsidP="09ABA559" w:rsidRDefault="09ABA559" w14:noSpellErr="1" w14:paraId="67E3E248" w14:textId="35BDC7B5">
            <w:pPr>
              <w:pStyle w:val="Cabealho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09ABA559" w:rsidR="09ABA559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Descrição</w:t>
            </w:r>
          </w:p>
        </w:tc>
      </w:tr>
      <w:tr w:rsidR="09ABA559" w:rsidTr="5B13C1D3" w14:paraId="3062BE56">
        <w:tc>
          <w:tcPr>
            <w:tcW w:w="4247" w:type="dxa"/>
            <w:tcMar/>
          </w:tcPr>
          <w:p w:rsidR="09ABA559" w:rsidP="09ABA559" w:rsidRDefault="09ABA559" w14:noSpellErr="1" w14:paraId="30BE9B65" w14:textId="17250B84">
            <w:pPr>
              <w:pStyle w:val="Cabealh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9ABA559" w:rsidR="09ABA559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4247" w:type="dxa"/>
            <w:tcMar/>
          </w:tcPr>
          <w:p w:rsidR="09ABA559" w:rsidP="1F36407E" w:rsidRDefault="09ABA559" w14:paraId="5C6D03EE" w14:textId="678A9F70" w14:noSpellErr="1">
            <w:pPr>
              <w:pStyle w:val="Cabealho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1F36407E" w:rsidR="1F36407E">
              <w:rPr>
                <w:rFonts w:ascii="Arial" w:hAnsi="Arial" w:eastAsia="Arial" w:cs="Arial"/>
                <w:sz w:val="24"/>
                <w:szCs w:val="24"/>
              </w:rPr>
              <w:t>Terá maior segurança na forma de realizar o pagamento via comanda.</w:t>
            </w:r>
          </w:p>
          <w:p w:rsidR="09ABA559" w:rsidP="1F36407E" w:rsidRDefault="09ABA559" w14:paraId="2CE978D4" w14:textId="54D07105" w14:noSpellErr="1">
            <w:pPr>
              <w:pStyle w:val="Cabealho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1F36407E" w:rsidR="1F36407E">
              <w:rPr>
                <w:rFonts w:ascii="Arial" w:hAnsi="Arial" w:eastAsia="Arial" w:cs="Arial"/>
                <w:sz w:val="24"/>
                <w:szCs w:val="24"/>
              </w:rPr>
              <w:t>Atendimento será mais rápido.</w:t>
            </w:r>
          </w:p>
        </w:tc>
      </w:tr>
      <w:tr w:rsidR="09ABA559" w:rsidTr="5B13C1D3" w14:paraId="01367F3C">
        <w:tc>
          <w:tcPr>
            <w:tcW w:w="4247" w:type="dxa"/>
            <w:tcMar/>
          </w:tcPr>
          <w:p w:rsidR="09ABA559" w:rsidP="119DC78E" w:rsidRDefault="09ABA559" w14:paraId="05CC0890" w14:noSpellErr="1" w14:textId="74741473">
            <w:pPr>
              <w:pStyle w:val="Cabealho"/>
              <w:jc w:val="left"/>
              <w:rPr>
                <w:rFonts w:ascii="Arial" w:hAnsi="Arial" w:cs="Arial"/>
                <w:sz w:val="24"/>
                <w:szCs w:val="24"/>
              </w:rPr>
            </w:pPr>
            <w:r w:rsidRPr="119DC78E" w:rsidR="119DC78E">
              <w:rPr>
                <w:rFonts w:ascii="Arial" w:hAnsi="Arial" w:cs="Arial"/>
                <w:sz w:val="24"/>
                <w:szCs w:val="24"/>
              </w:rPr>
              <w:t xml:space="preserve">Fornecedor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47" w:type="dxa"/>
            <w:tcMar/>
          </w:tcPr>
          <w:p w:rsidR="09ABA559" w:rsidP="5B13C1D3" w:rsidRDefault="09ABA559" w14:paraId="28B8D685" w14:textId="211B57A3">
            <w:pPr>
              <w:pStyle w:val="Cabealho"/>
              <w:numPr>
                <w:ilvl w:val="0"/>
                <w:numId w:val="7"/>
              </w:numPr>
              <w:jc w:val="left"/>
              <w:rPr>
                <w:sz w:val="24"/>
                <w:szCs w:val="24"/>
              </w:rPr>
            </w:pPr>
            <w:r w:rsidRPr="5B13C1D3" w:rsidR="5B13C1D3">
              <w:rPr>
                <w:rFonts w:ascii="Arial" w:hAnsi="Arial" w:eastAsia="Arial" w:cs="Arial"/>
                <w:sz w:val="24"/>
                <w:szCs w:val="24"/>
              </w:rPr>
              <w:t>Terá uma lista detalha de produtos</w:t>
            </w:r>
            <w:r w:rsidRPr="5B13C1D3" w:rsidR="5B13C1D3">
              <w:rPr>
                <w:rFonts w:ascii="Arial" w:hAnsi="Arial" w:eastAsia="Arial" w:cs="Arial"/>
                <w:sz w:val="24"/>
                <w:szCs w:val="24"/>
              </w:rPr>
              <w:t xml:space="preserve"> faltam no estoque.</w:t>
            </w:r>
          </w:p>
        </w:tc>
      </w:tr>
    </w:tbl>
    <w:p w:rsidR="09ABA559" w:rsidP="09ABA559" w:rsidRDefault="09ABA559" w14:noSpellErr="1" w14:paraId="1DB0E75D" w14:textId="443C792C">
      <w:pPr>
        <w:pStyle w:val="Cabealho"/>
        <w:jc w:val="center"/>
        <w:rPr>
          <w:rFonts w:ascii="Arial" w:hAnsi="Arial" w:cs="Arial"/>
          <w:sz w:val="28"/>
          <w:szCs w:val="28"/>
        </w:rPr>
      </w:pPr>
    </w:p>
    <w:p w:rsidR="09ABA559" w:rsidP="119DC78E" w:rsidRDefault="09ABA559" w14:paraId="15884FA9" w14:noSpellErr="1" w14:textId="571F2F00">
      <w:pPr>
        <w:pStyle w:val="Cabealho"/>
        <w:jc w:val="center"/>
        <w:rPr>
          <w:rFonts w:ascii="Arial" w:hAnsi="Arial" w:cs="Arial"/>
          <w:sz w:val="28"/>
          <w:szCs w:val="28"/>
        </w:rPr>
      </w:pPr>
    </w:p>
    <w:p w:rsidR="09ABA559" w:rsidP="119DC78E" w:rsidRDefault="09ABA559" w14:paraId="3BC6F196" w14:textId="20FE685B">
      <w:pPr>
        <w:rPr>
          <w:noProof w:val="0"/>
          <w:lang w:val="pt-BR"/>
        </w:rPr>
      </w:pPr>
      <w:proofErr w:type="gramStart"/>
      <w:proofErr w:type="gramEnd"/>
    </w:p>
    <w:p w:rsidR="09ABA559" w:rsidP="09ABA559" w:rsidRDefault="09ABA559" w14:paraId="28C46FA5" w14:textId="0DC37829">
      <w:pPr>
        <w:pStyle w:val="Cabealho"/>
        <w:jc w:val="center"/>
        <w:rPr>
          <w:rFonts w:ascii="Arial" w:hAnsi="Arial" w:cs="Arial"/>
          <w:sz w:val="28"/>
          <w:szCs w:val="28"/>
        </w:rPr>
      </w:pPr>
    </w:p>
    <w:sectPr w:rsidRPr="00E86619" w:rsidR="000F0B1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A4339" w:rsidP="007E2FDF" w:rsidRDefault="004A4339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4339" w:rsidP="007E2FDF" w:rsidRDefault="004A4339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A4339" w:rsidP="007E2FDF" w:rsidRDefault="004A4339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4339" w:rsidP="007E2FDF" w:rsidRDefault="004A4339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E2236EB"/>
    <w:multiLevelType w:val="hybridMultilevel"/>
    <w:tmpl w:val="4D46C3C6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B074DF"/>
    <w:multiLevelType w:val="hybridMultilevel"/>
    <w:tmpl w:val="9ED4AED0"/>
    <w:lvl w:ilvl="0" w:tplc="0416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1E"/>
    <w:rsid w:val="000F0B1E"/>
    <w:rsid w:val="002E4551"/>
    <w:rsid w:val="00462795"/>
    <w:rsid w:val="004A4339"/>
    <w:rsid w:val="004A48FA"/>
    <w:rsid w:val="007740B7"/>
    <w:rsid w:val="007E2FDF"/>
    <w:rsid w:val="00DD1446"/>
    <w:rsid w:val="00E86619"/>
    <w:rsid w:val="09ABA559"/>
    <w:rsid w:val="119DC78E"/>
    <w:rsid w:val="1F36407E"/>
    <w:rsid w:val="5B13C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EB1CC-704B-4619-8E31-492E62A8F2EB}"/>
  <w14:docId w14:val="6C5C802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0B1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E2FD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E2FDF"/>
  </w:style>
  <w:style w:type="paragraph" w:styleId="Rodap">
    <w:name w:val="footer"/>
    <w:basedOn w:val="Normal"/>
    <w:link w:val="RodapChar"/>
    <w:uiPriority w:val="99"/>
    <w:unhideWhenUsed/>
    <w:rsid w:val="007E2FD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E2FDF"/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4" mc:Ignorable="w14">
    <w:name xmlns:w="http://schemas.openxmlformats.org/wordprocessingml/2006/main" w:val="Grid Table 1 Light Accent 4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Antonio da Silva Souza</dc:creator>
  <keywords/>
  <dc:description/>
  <lastModifiedBy>Jose Luis Merma Pinedo</lastModifiedBy>
  <revision>6</revision>
  <dcterms:created xsi:type="dcterms:W3CDTF">2018-10-09T13:00:00.0000000Z</dcterms:created>
  <dcterms:modified xsi:type="dcterms:W3CDTF">2019-02-20T14:11:16.1462706Z</dcterms:modified>
</coreProperties>
</file>