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0287F1D" w:rsidP="69CCACBC" w:rsidRDefault="40287F1D" w14:paraId="409C9D59" w14:noSpellErr="1" w14:textId="3A22B046">
      <w:pPr/>
      <w:r w:rsidRPr="69CCACBC" w:rsidR="69CCACBC">
        <w:rPr>
          <w:rFonts w:ascii="Arial" w:hAnsi="Arial" w:eastAsia="Arial" w:cs="Arial"/>
          <w:b w:val="1"/>
          <w:bCs w:val="1"/>
          <w:sz w:val="32"/>
          <w:szCs w:val="32"/>
        </w:rPr>
        <w:t>Lista de restrições</w:t>
      </w:r>
    </w:p>
    <w:tbl>
      <w:tblPr>
        <w:tblStyle w:val="Tabelacomgrade"/>
        <w:tblW w:w="8504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330"/>
        <w:gridCol w:w="5174"/>
      </w:tblGrid>
      <w:tr w:rsidR="40287F1D" w:rsidTr="69CCACBC" w14:paraId="58EC2512">
        <w:tc>
          <w:tcPr>
            <w:tcW w:w="3330" w:type="dxa"/>
            <w:shd w:val="clear" w:color="auto" w:fill="FFC000" w:themeFill="accent4"/>
            <w:tcMar/>
          </w:tcPr>
          <w:p w:rsidR="40287F1D" w:rsidP="69CCACBC" w:rsidRDefault="40287F1D" w14:paraId="45C0B3D4" w14:textId="4ABF3299" w14:noSpellErr="1">
            <w:pPr>
              <w:pStyle w:val="Normal"/>
              <w:rPr>
                <w:rFonts w:ascii="Arial" w:hAnsi="Arial" w:eastAsia="Arial" w:cs="Arial"/>
                <w:b w:val="1"/>
                <w:bCs w:val="1"/>
                <w:sz w:val="32"/>
                <w:szCs w:val="32"/>
                <w:u w:val="none"/>
              </w:rPr>
            </w:pPr>
            <w:r w:rsidRPr="69CCACBC" w:rsidR="69CCACBC">
              <w:rPr>
                <w:rFonts w:ascii="Arial" w:hAnsi="Arial" w:eastAsia="Arial" w:cs="Arial"/>
                <w:b w:val="1"/>
                <w:bCs w:val="1"/>
                <w:sz w:val="24"/>
                <w:szCs w:val="24"/>
                <w:u w:val="none"/>
              </w:rPr>
              <w:t>Restrição</w:t>
            </w:r>
          </w:p>
        </w:tc>
        <w:tc>
          <w:tcPr>
            <w:tcW w:w="5174" w:type="dxa"/>
            <w:shd w:val="clear" w:color="auto" w:fill="FFC000" w:themeFill="accent4"/>
            <w:tcMar/>
          </w:tcPr>
          <w:p w:rsidR="40287F1D" w:rsidP="69CCACBC" w:rsidRDefault="40287F1D" w14:paraId="21CF121E" w14:textId="30ABC379" w14:noSpellErr="1">
            <w:pPr>
              <w:pStyle w:val="Normal"/>
              <w:rPr>
                <w:rFonts w:ascii="Arial" w:hAnsi="Arial" w:eastAsia="Arial" w:cs="Arial"/>
                <w:b w:val="1"/>
                <w:bCs w:val="1"/>
                <w:sz w:val="32"/>
                <w:szCs w:val="32"/>
                <w:u w:val="none"/>
              </w:rPr>
            </w:pPr>
            <w:r w:rsidRPr="69CCACBC" w:rsidR="69CCACBC">
              <w:rPr>
                <w:rFonts w:ascii="Arial" w:hAnsi="Arial" w:eastAsia="Arial" w:cs="Arial"/>
                <w:b w:val="1"/>
                <w:bCs w:val="1"/>
                <w:sz w:val="24"/>
                <w:szCs w:val="24"/>
                <w:u w:val="none"/>
              </w:rPr>
              <w:t>Razão(logica)</w:t>
            </w:r>
          </w:p>
        </w:tc>
      </w:tr>
      <w:tr w:rsidR="40287F1D" w:rsidTr="69CCACBC" w14:paraId="70CE0672">
        <w:tc>
          <w:tcPr>
            <w:tcW w:w="3330" w:type="dxa"/>
            <w:tcMar/>
          </w:tcPr>
          <w:p w:rsidR="40287F1D" w:rsidP="69CCACBC" w:rsidRDefault="40287F1D" w14:paraId="77F9FDB7" w14:noSpellErr="1" w14:textId="4D5E4A92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69CCACBC" w:rsidR="69CCACBC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Recursos limitados</w:t>
            </w:r>
          </w:p>
        </w:tc>
        <w:tc>
          <w:tcPr>
            <w:tcW w:w="5174" w:type="dxa"/>
            <w:tcMar/>
          </w:tcPr>
          <w:p w:rsidR="40287F1D" w:rsidP="69CCACBC" w:rsidRDefault="40287F1D" w14:paraId="446234DE" w14:noSpellErr="1" w14:textId="23D4B92D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69CCACBC" w:rsidR="69CCACBC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O proprietário tem recursos limitados para uma implementação de hardware muito acima de seus lucros.</w:t>
            </w:r>
          </w:p>
        </w:tc>
      </w:tr>
    </w:tbl>
    <w:p w:rsidR="40287F1D" w:rsidP="40287F1D" w:rsidRDefault="40287F1D" w14:paraId="1972192D" w14:textId="2B8C0AEC">
      <w:pPr>
        <w:pStyle w:val="Normal"/>
      </w:pPr>
    </w:p>
    <w:sectPr w:rsidRPr="007F509A" w:rsidR="007F509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9A"/>
    <w:rsid w:val="00034A2A"/>
    <w:rsid w:val="00735353"/>
    <w:rsid w:val="007F509A"/>
    <w:rsid w:val="40287F1D"/>
    <w:rsid w:val="69CCACBC"/>
    <w:rsid w:val="706AA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188E"/>
  <w15:chartTrackingRefBased/>
  <w15:docId w15:val="{055AB989-CFEA-4205-BFAA-B4850C853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50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Antonio da Silva Souza</dc:creator>
  <keywords/>
  <dc:description/>
  <lastModifiedBy>Jose Luis Merma Pinedo</lastModifiedBy>
  <revision>4</revision>
  <dcterms:created xsi:type="dcterms:W3CDTF">2018-10-09T13:57:00.0000000Z</dcterms:created>
  <dcterms:modified xsi:type="dcterms:W3CDTF">2019-02-20T14:26:32.6200645Z</dcterms:modified>
</coreProperties>
</file>