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vertAnchor="page" w:horzAnchor="page" w:tblpX="2069" w:tblpY="9711"/>
        <w:tblOverlap w:val="never"/>
        <w:tblW w:w="8122" w:type="dxa"/>
        <w:tblInd w:w="0" w:type="dxa"/>
        <w:tblCellMar>
          <w:top w:w="0" w:type="dxa"/>
          <w:left w:w="107" w:type="dxa"/>
          <w:bottom w:w="179" w:type="dxa"/>
          <w:right w:w="38" w:type="dxa"/>
        </w:tblCellMar>
        <w:tblLook w:val="04A0" w:firstRow="1" w:lastRow="0" w:firstColumn="1" w:lastColumn="0" w:noHBand="0" w:noVBand="1"/>
      </w:tblPr>
      <w:tblGrid>
        <w:gridCol w:w="1832"/>
        <w:gridCol w:w="2267"/>
        <w:gridCol w:w="1621"/>
        <w:gridCol w:w="2402"/>
      </w:tblGrid>
      <w:tr w:rsidR="004A179C" w14:paraId="48EEEDA3" w14:textId="77777777" w:rsidTr="007D1C51">
        <w:trPr>
          <w:trHeight w:val="1366"/>
        </w:trPr>
        <w:tc>
          <w:tcPr>
            <w:tcW w:w="1832" w:type="dxa"/>
            <w:tcBorders>
              <w:top w:val="single" w:sz="6" w:space="0" w:color="000000"/>
              <w:left w:val="single" w:sz="6" w:space="0" w:color="000000"/>
              <w:bottom w:val="single" w:sz="6" w:space="0" w:color="000000"/>
              <w:right w:val="nil"/>
            </w:tcBorders>
          </w:tcPr>
          <w:p w14:paraId="628F7029" w14:textId="77777777" w:rsidR="004A179C" w:rsidRDefault="004A179C" w:rsidP="007D1C51"/>
        </w:tc>
        <w:tc>
          <w:tcPr>
            <w:tcW w:w="3888" w:type="dxa"/>
            <w:gridSpan w:val="2"/>
            <w:tcBorders>
              <w:top w:val="single" w:sz="6" w:space="0" w:color="000000"/>
              <w:left w:val="nil"/>
              <w:bottom w:val="single" w:sz="6" w:space="0" w:color="000000"/>
              <w:right w:val="nil"/>
            </w:tcBorders>
            <w:vAlign w:val="center"/>
          </w:tcPr>
          <w:p w14:paraId="33CED0F0" w14:textId="77777777" w:rsidR="004A179C" w:rsidRDefault="004A179C" w:rsidP="007D1C51">
            <w:pPr>
              <w:spacing w:after="0"/>
              <w:ind w:left="501"/>
              <w:jc w:val="center"/>
            </w:pPr>
            <w:r>
              <w:rPr>
                <w:rFonts w:ascii="Arial" w:eastAsia="Arial" w:hAnsi="Arial" w:cs="Arial"/>
              </w:rPr>
              <w:t>INFORME- Psicólogo FECHA: miércoles 07 - 05 - 2025</w:t>
            </w:r>
          </w:p>
        </w:tc>
        <w:tc>
          <w:tcPr>
            <w:tcW w:w="2402" w:type="dxa"/>
            <w:tcBorders>
              <w:top w:val="single" w:sz="6" w:space="0" w:color="000000"/>
              <w:left w:val="nil"/>
              <w:bottom w:val="single" w:sz="6" w:space="0" w:color="000000"/>
              <w:right w:val="single" w:sz="6" w:space="0" w:color="000000"/>
            </w:tcBorders>
          </w:tcPr>
          <w:p w14:paraId="203268E5" w14:textId="77777777" w:rsidR="004A179C" w:rsidRDefault="004A179C" w:rsidP="007D1C51"/>
        </w:tc>
      </w:tr>
      <w:tr w:rsidR="004A179C" w14:paraId="15A488AE" w14:textId="77777777" w:rsidTr="007D1C51">
        <w:trPr>
          <w:trHeight w:val="2012"/>
        </w:trPr>
        <w:tc>
          <w:tcPr>
            <w:tcW w:w="1832" w:type="dxa"/>
            <w:tcBorders>
              <w:top w:val="single" w:sz="6" w:space="0" w:color="000000"/>
              <w:left w:val="single" w:sz="6" w:space="0" w:color="000000"/>
              <w:bottom w:val="single" w:sz="6" w:space="0" w:color="000000"/>
              <w:right w:val="single" w:sz="6" w:space="0" w:color="000000"/>
            </w:tcBorders>
            <w:vAlign w:val="center"/>
          </w:tcPr>
          <w:p w14:paraId="111F54E5" w14:textId="77777777" w:rsidR="004A179C" w:rsidRDefault="004A179C" w:rsidP="007D1C51">
            <w:pPr>
              <w:spacing w:after="0"/>
              <w:jc w:val="center"/>
            </w:pPr>
            <w:r>
              <w:rPr>
                <w:rFonts w:ascii="Arial" w:eastAsia="Arial" w:hAnsi="Arial" w:cs="Arial"/>
                <w:b/>
              </w:rPr>
              <w:t>ÁREAS DE INFLUENCIA</w:t>
            </w:r>
          </w:p>
        </w:tc>
        <w:tc>
          <w:tcPr>
            <w:tcW w:w="2267" w:type="dxa"/>
            <w:tcBorders>
              <w:top w:val="single" w:sz="6" w:space="0" w:color="000000"/>
              <w:left w:val="single" w:sz="6" w:space="0" w:color="000000"/>
              <w:bottom w:val="single" w:sz="6" w:space="0" w:color="000000"/>
              <w:right w:val="single" w:sz="6" w:space="0" w:color="000000"/>
            </w:tcBorders>
            <w:vAlign w:val="center"/>
          </w:tcPr>
          <w:p w14:paraId="7A087E06" w14:textId="77777777" w:rsidR="004A179C" w:rsidRDefault="004A179C" w:rsidP="007D1C51">
            <w:pPr>
              <w:spacing w:after="42"/>
              <w:ind w:left="68"/>
            </w:pPr>
            <w:r>
              <w:rPr>
                <w:rFonts w:ascii="Arial" w:eastAsia="Arial" w:hAnsi="Arial" w:cs="Arial"/>
                <w:b/>
              </w:rPr>
              <w:t>OBSERVACIONES</w:t>
            </w:r>
          </w:p>
          <w:p w14:paraId="32D7AC29" w14:textId="77777777" w:rsidR="004A179C" w:rsidRDefault="004A179C" w:rsidP="007D1C51">
            <w:pPr>
              <w:spacing w:after="297"/>
              <w:ind w:left="105"/>
            </w:pPr>
            <w:r>
              <w:rPr>
                <w:rFonts w:ascii="Arial" w:eastAsia="Arial" w:hAnsi="Arial" w:cs="Arial"/>
                <w:b/>
              </w:rPr>
              <w:t>Y COMENTARIOS</w:t>
            </w:r>
          </w:p>
          <w:p w14:paraId="16F45DAA" w14:textId="77777777" w:rsidR="004A179C" w:rsidRDefault="004A179C" w:rsidP="007D1C51">
            <w:pPr>
              <w:spacing w:after="0"/>
              <w:jc w:val="center"/>
            </w:pPr>
            <w:r>
              <w:rPr>
                <w:rFonts w:ascii="Arial" w:eastAsia="Arial" w:hAnsi="Arial" w:cs="Arial"/>
              </w:rPr>
              <w:t>(nivel, asignatura, profesor, entre otros)</w:t>
            </w:r>
          </w:p>
        </w:tc>
        <w:tc>
          <w:tcPr>
            <w:tcW w:w="1621" w:type="dxa"/>
            <w:tcBorders>
              <w:top w:val="single" w:sz="6" w:space="0" w:color="000000"/>
              <w:left w:val="single" w:sz="6" w:space="0" w:color="000000"/>
              <w:bottom w:val="single" w:sz="6" w:space="0" w:color="000000"/>
              <w:right w:val="single" w:sz="6" w:space="0" w:color="000000"/>
            </w:tcBorders>
            <w:vAlign w:val="center"/>
          </w:tcPr>
          <w:p w14:paraId="37BA0226" w14:textId="77777777" w:rsidR="004A179C" w:rsidRDefault="004A179C" w:rsidP="007D1C51">
            <w:pPr>
              <w:spacing w:after="42"/>
              <w:ind w:left="129"/>
            </w:pPr>
            <w:r>
              <w:rPr>
                <w:rFonts w:ascii="Arial" w:eastAsia="Arial" w:hAnsi="Arial" w:cs="Arial"/>
                <w:b/>
              </w:rPr>
              <w:t>CASOS DE</w:t>
            </w:r>
          </w:p>
          <w:p w14:paraId="75F138E7" w14:textId="77777777" w:rsidR="004A179C" w:rsidRDefault="004A179C" w:rsidP="007D1C51">
            <w:pPr>
              <w:spacing w:after="42"/>
              <w:ind w:left="137"/>
            </w:pPr>
            <w:r>
              <w:rPr>
                <w:rFonts w:ascii="Arial" w:eastAsia="Arial" w:hAnsi="Arial" w:cs="Arial"/>
                <w:b/>
              </w:rPr>
              <w:t>ATENCIÓN</w:t>
            </w:r>
          </w:p>
          <w:p w14:paraId="4220F299" w14:textId="77777777" w:rsidR="004A179C" w:rsidRDefault="004A179C" w:rsidP="007D1C51">
            <w:pPr>
              <w:spacing w:after="0"/>
              <w:ind w:left="109"/>
            </w:pPr>
            <w:r>
              <w:rPr>
                <w:rFonts w:ascii="Arial" w:eastAsia="Arial" w:hAnsi="Arial" w:cs="Arial"/>
                <w:b/>
              </w:rPr>
              <w:t>INMEDIATA</w:t>
            </w:r>
          </w:p>
        </w:tc>
        <w:tc>
          <w:tcPr>
            <w:tcW w:w="2402" w:type="dxa"/>
            <w:tcBorders>
              <w:top w:val="single" w:sz="6" w:space="0" w:color="000000"/>
              <w:left w:val="single" w:sz="6" w:space="0" w:color="000000"/>
              <w:bottom w:val="single" w:sz="6" w:space="0" w:color="000000"/>
              <w:right w:val="single" w:sz="6" w:space="0" w:color="000000"/>
            </w:tcBorders>
            <w:vAlign w:val="center"/>
          </w:tcPr>
          <w:p w14:paraId="0507BB04" w14:textId="77777777" w:rsidR="004A179C" w:rsidRDefault="004A179C" w:rsidP="007D1C51">
            <w:pPr>
              <w:spacing w:after="57"/>
              <w:ind w:left="2"/>
              <w:jc w:val="both"/>
            </w:pPr>
            <w:r>
              <w:rPr>
                <w:rFonts w:ascii="Arial" w:eastAsia="Arial" w:hAnsi="Arial" w:cs="Arial"/>
                <w:b/>
              </w:rPr>
              <w:t>RECONOCIMIENTOS</w:t>
            </w:r>
          </w:p>
          <w:p w14:paraId="149E3D5B" w14:textId="77777777" w:rsidR="004A179C" w:rsidRDefault="004A179C" w:rsidP="007D1C51">
            <w:pPr>
              <w:spacing w:after="0"/>
              <w:ind w:left="84"/>
            </w:pPr>
            <w:r>
              <w:rPr>
                <w:rFonts w:ascii="Arial" w:eastAsia="Arial" w:hAnsi="Arial" w:cs="Arial"/>
                <w:b/>
              </w:rPr>
              <w:t>Y FELICITACIONES</w:t>
            </w:r>
          </w:p>
        </w:tc>
      </w:tr>
      <w:tr w:rsidR="004A179C" w14:paraId="06935F79" w14:textId="77777777" w:rsidTr="007D1C51">
        <w:trPr>
          <w:trHeight w:val="2199"/>
        </w:trPr>
        <w:tc>
          <w:tcPr>
            <w:tcW w:w="1832" w:type="dxa"/>
            <w:tcBorders>
              <w:top w:val="single" w:sz="6" w:space="0" w:color="000000"/>
              <w:left w:val="single" w:sz="6" w:space="0" w:color="000000"/>
              <w:bottom w:val="nil"/>
              <w:right w:val="single" w:sz="6" w:space="0" w:color="000000"/>
            </w:tcBorders>
            <w:vAlign w:val="bottom"/>
          </w:tcPr>
          <w:p w14:paraId="641C2CA9" w14:textId="77777777" w:rsidR="004A179C" w:rsidRDefault="004A179C" w:rsidP="007D1C51">
            <w:pPr>
              <w:spacing w:after="240" w:line="299" w:lineRule="auto"/>
              <w:jc w:val="center"/>
            </w:pPr>
            <w:r>
              <w:rPr>
                <w:rFonts w:ascii="Arial" w:eastAsia="Arial" w:hAnsi="Arial" w:cs="Arial"/>
              </w:rPr>
              <w:lastRenderedPageBreak/>
              <w:t>Planificación y experiencias de aprendizaje</w:t>
            </w:r>
          </w:p>
          <w:p w14:paraId="27EA4B1A" w14:textId="77777777" w:rsidR="004A179C" w:rsidRDefault="004A179C" w:rsidP="007D1C51">
            <w:pPr>
              <w:spacing w:after="0"/>
              <w:ind w:right="16"/>
              <w:jc w:val="center"/>
            </w:pPr>
            <w:r>
              <w:rPr>
                <w:rFonts w:ascii="Arial" w:eastAsia="Arial" w:hAnsi="Arial" w:cs="Arial"/>
              </w:rPr>
              <w:t>(Psicoeducación y educación</w:t>
            </w:r>
          </w:p>
        </w:tc>
        <w:tc>
          <w:tcPr>
            <w:tcW w:w="2267" w:type="dxa"/>
            <w:tcBorders>
              <w:top w:val="single" w:sz="6" w:space="0" w:color="000000"/>
              <w:left w:val="single" w:sz="6" w:space="0" w:color="000000"/>
              <w:bottom w:val="nil"/>
              <w:right w:val="single" w:sz="6" w:space="0" w:color="000000"/>
            </w:tcBorders>
          </w:tcPr>
          <w:p w14:paraId="624FFA03" w14:textId="77777777" w:rsidR="004A179C" w:rsidRDefault="004A179C" w:rsidP="007D1C51"/>
        </w:tc>
        <w:tc>
          <w:tcPr>
            <w:tcW w:w="1621" w:type="dxa"/>
            <w:tcBorders>
              <w:top w:val="single" w:sz="6" w:space="0" w:color="000000"/>
              <w:left w:val="single" w:sz="6" w:space="0" w:color="000000"/>
              <w:bottom w:val="nil"/>
              <w:right w:val="single" w:sz="6" w:space="0" w:color="000000"/>
            </w:tcBorders>
          </w:tcPr>
          <w:p w14:paraId="31372F90" w14:textId="77777777" w:rsidR="004A179C" w:rsidRDefault="004A179C" w:rsidP="007D1C51"/>
        </w:tc>
        <w:tc>
          <w:tcPr>
            <w:tcW w:w="2402" w:type="dxa"/>
            <w:tcBorders>
              <w:top w:val="single" w:sz="6" w:space="0" w:color="000000"/>
              <w:left w:val="single" w:sz="6" w:space="0" w:color="000000"/>
              <w:bottom w:val="nil"/>
              <w:right w:val="single" w:sz="6" w:space="0" w:color="000000"/>
            </w:tcBorders>
          </w:tcPr>
          <w:p w14:paraId="2D28856D" w14:textId="77777777" w:rsidR="004A179C" w:rsidRDefault="004A179C" w:rsidP="007D1C51"/>
        </w:tc>
      </w:tr>
    </w:tbl>
    <w:p w14:paraId="3B1D4AA0" w14:textId="66DE8855" w:rsidR="002A342E" w:rsidRDefault="002A342E">
      <w:pPr>
        <w:spacing w:after="0"/>
        <w:ind w:left="776" w:hanging="10"/>
      </w:pPr>
    </w:p>
    <w:p w14:paraId="45BA6D56" w14:textId="550D342E" w:rsidR="002A342E" w:rsidRDefault="00C9025C">
      <w:pPr>
        <w:spacing w:after="0" w:line="265" w:lineRule="auto"/>
        <w:ind w:left="776" w:hanging="10"/>
      </w:pPr>
      <w:r>
        <w:rPr>
          <w:rFonts w:ascii="Arial" w:eastAsia="Arial" w:hAnsi="Arial" w:cs="Arial"/>
          <w:b/>
          <w:sz w:val="20"/>
        </w:rPr>
        <w:t>Fecha:</w:t>
      </w:r>
      <w:r>
        <w:rPr>
          <w:rFonts w:ascii="Arial" w:eastAsia="Arial" w:hAnsi="Arial" w:cs="Arial"/>
          <w:sz w:val="20"/>
        </w:rPr>
        <w:t xml:space="preserve"> 12 de mayo de 2025, 4:12:12 p. m. VET</w:t>
      </w:r>
    </w:p>
    <w:p w14:paraId="64781852" w14:textId="33CABB4F" w:rsidR="002A342E" w:rsidRDefault="00C9025C" w:rsidP="004A179C">
      <w:pPr>
        <w:spacing w:after="0"/>
        <w:ind w:left="776" w:hanging="10"/>
      </w:pPr>
      <w:r>
        <w:rPr>
          <w:rFonts w:ascii="Arial" w:eastAsia="Arial" w:hAnsi="Arial" w:cs="Arial"/>
          <w:b/>
          <w:sz w:val="20"/>
        </w:rPr>
        <w:t>Para:</w:t>
      </w:r>
      <w:r>
        <w:rPr>
          <w:rFonts w:ascii="Arial" w:eastAsia="Arial" w:hAnsi="Arial" w:cs="Arial"/>
          <w:sz w:val="20"/>
        </w:rPr>
        <w:t xml:space="preserve"> </w:t>
      </w:r>
    </w:p>
    <w:p w14:paraId="6E49EEF5" w14:textId="7456627E" w:rsidR="002A342E" w:rsidRDefault="002A342E">
      <w:pPr>
        <w:spacing w:after="0"/>
        <w:ind w:left="-680" w:right="1389"/>
      </w:pPr>
    </w:p>
    <w:tbl>
      <w:tblPr>
        <w:tblStyle w:val="TableGrid"/>
        <w:tblW w:w="12926" w:type="dxa"/>
        <w:tblInd w:w="1389" w:type="dxa"/>
        <w:tblCellMar>
          <w:top w:w="65" w:type="dxa"/>
          <w:left w:w="106" w:type="dxa"/>
          <w:bottom w:w="106" w:type="dxa"/>
          <w:right w:w="152" w:type="dxa"/>
        </w:tblCellMar>
        <w:tblLook w:val="04A0" w:firstRow="1" w:lastRow="0" w:firstColumn="1" w:lastColumn="0" w:noHBand="0" w:noVBand="1"/>
      </w:tblPr>
      <w:tblGrid>
        <w:gridCol w:w="1820"/>
        <w:gridCol w:w="2235"/>
        <w:gridCol w:w="1746"/>
        <w:gridCol w:w="2389"/>
        <w:gridCol w:w="2368"/>
        <w:gridCol w:w="2368"/>
      </w:tblGrid>
      <w:tr w:rsidR="004A179C" w14:paraId="5483F2EB" w14:textId="331E78E6" w:rsidTr="004A179C">
        <w:trPr>
          <w:trHeight w:val="563"/>
        </w:trPr>
        <w:tc>
          <w:tcPr>
            <w:tcW w:w="1832" w:type="dxa"/>
            <w:tcBorders>
              <w:top w:val="nil"/>
              <w:left w:val="single" w:sz="6" w:space="0" w:color="000000"/>
              <w:bottom w:val="single" w:sz="6" w:space="0" w:color="000000"/>
              <w:right w:val="single" w:sz="6" w:space="0" w:color="000000"/>
            </w:tcBorders>
          </w:tcPr>
          <w:p w14:paraId="25611FCC" w14:textId="77777777" w:rsidR="004A179C" w:rsidRDefault="004A179C" w:rsidP="004A179C">
            <w:pPr>
              <w:spacing w:after="0"/>
              <w:ind w:left="44"/>
              <w:jc w:val="center"/>
            </w:pPr>
            <w:r>
              <w:rPr>
                <w:rFonts w:ascii="Arial" w:eastAsia="Arial" w:hAnsi="Arial" w:cs="Arial"/>
              </w:rPr>
              <w:t>sexual)</w:t>
            </w:r>
          </w:p>
        </w:tc>
        <w:tc>
          <w:tcPr>
            <w:tcW w:w="2267" w:type="dxa"/>
            <w:tcBorders>
              <w:top w:val="nil"/>
              <w:left w:val="single" w:sz="6" w:space="0" w:color="000000"/>
              <w:bottom w:val="single" w:sz="6" w:space="0" w:color="000000"/>
              <w:right w:val="single" w:sz="6" w:space="0" w:color="000000"/>
            </w:tcBorders>
          </w:tcPr>
          <w:p w14:paraId="1A0D9314" w14:textId="77777777" w:rsidR="004A179C" w:rsidRDefault="004A179C" w:rsidP="004A179C"/>
        </w:tc>
        <w:tc>
          <w:tcPr>
            <w:tcW w:w="1621" w:type="dxa"/>
            <w:tcBorders>
              <w:top w:val="nil"/>
              <w:left w:val="single" w:sz="6" w:space="0" w:color="000000"/>
              <w:bottom w:val="single" w:sz="6" w:space="0" w:color="000000"/>
              <w:right w:val="single" w:sz="6" w:space="0" w:color="000000"/>
            </w:tcBorders>
          </w:tcPr>
          <w:p w14:paraId="4EB2B7C8" w14:textId="77777777" w:rsidR="004A179C" w:rsidRDefault="004A179C" w:rsidP="004A179C">
            <w:pPr>
              <w:spacing w:after="0" w:line="299" w:lineRule="auto"/>
              <w:jc w:val="center"/>
            </w:pPr>
            <w:r>
              <w:rPr>
                <w:rFonts w:ascii="Arial" w:eastAsia="Arial" w:hAnsi="Arial" w:cs="Arial"/>
              </w:rPr>
              <w:t>Contacto con especialistas,</w:t>
            </w:r>
          </w:p>
          <w:p w14:paraId="39415BE2" w14:textId="77777777" w:rsidR="004A179C" w:rsidRDefault="004A179C" w:rsidP="004A179C">
            <w:pPr>
              <w:spacing w:after="0" w:line="313" w:lineRule="auto"/>
              <w:ind w:left="20"/>
              <w:jc w:val="center"/>
            </w:pPr>
            <w:r>
              <w:rPr>
                <w:rFonts w:ascii="Arial" w:eastAsia="Arial" w:hAnsi="Arial" w:cs="Arial"/>
              </w:rPr>
              <w:t>representantes y otros</w:t>
            </w:r>
          </w:p>
          <w:p w14:paraId="15D02210" w14:textId="1B6EB9FB" w:rsidR="004A179C" w:rsidRDefault="004A179C" w:rsidP="004A179C">
            <w:r>
              <w:rPr>
                <w:rFonts w:ascii="Arial" w:eastAsia="Arial" w:hAnsi="Arial" w:cs="Arial"/>
              </w:rPr>
              <w:t>miembros de la comunidad.</w:t>
            </w:r>
          </w:p>
        </w:tc>
        <w:tc>
          <w:tcPr>
            <w:tcW w:w="2402" w:type="dxa"/>
            <w:tcBorders>
              <w:top w:val="nil"/>
              <w:left w:val="single" w:sz="6" w:space="0" w:color="000000"/>
              <w:bottom w:val="single" w:sz="6" w:space="0" w:color="000000"/>
              <w:right w:val="single" w:sz="6" w:space="0" w:color="000000"/>
            </w:tcBorders>
            <w:vAlign w:val="bottom"/>
          </w:tcPr>
          <w:p w14:paraId="01E1939A" w14:textId="77777777" w:rsidR="004A179C" w:rsidRDefault="004A179C" w:rsidP="004A179C">
            <w:pPr>
              <w:spacing w:after="3" w:line="340" w:lineRule="auto"/>
            </w:pPr>
            <w:r>
              <w:rPr>
                <w:rFonts w:ascii="Arial" w:eastAsia="Arial" w:hAnsi="Arial" w:cs="Arial"/>
                <w:sz w:val="21"/>
              </w:rPr>
              <w:t>Reunión con la representante de MP 1ro, atendida junto a la coordinadora Norelis en seguimiento a situación irregular entre el escolar y el compañero AA, la representante describe incidentes previos, niega que sean reiteradas las ofensas de M hacia A y asegura tomarán otras medidas</w:t>
            </w:r>
          </w:p>
          <w:p w14:paraId="45E81E03" w14:textId="77777777" w:rsidR="004A179C" w:rsidRDefault="004A179C" w:rsidP="004A179C">
            <w:pPr>
              <w:spacing w:after="244" w:line="339" w:lineRule="auto"/>
            </w:pPr>
            <w:r>
              <w:rPr>
                <w:rFonts w:ascii="Arial" w:eastAsia="Arial" w:hAnsi="Arial" w:cs="Arial"/>
                <w:sz w:val="21"/>
              </w:rPr>
              <w:t xml:space="preserve">(legales) si se repite un incidente donde le digan XXXX. tratamos de reflexionar con la representante sobre la importancia de fortalecer los factores protectores de M y el respeto mutuo. se está realizando conciliación y seguimiento. </w:t>
            </w:r>
          </w:p>
          <w:p w14:paraId="74D4333A" w14:textId="77777777" w:rsidR="004A179C" w:rsidRDefault="004A179C" w:rsidP="004A179C">
            <w:pPr>
              <w:spacing w:after="0" w:line="343" w:lineRule="auto"/>
              <w:jc w:val="both"/>
            </w:pPr>
            <w:r>
              <w:rPr>
                <w:rFonts w:ascii="Arial" w:eastAsia="Arial" w:hAnsi="Arial" w:cs="Arial"/>
                <w:sz w:val="21"/>
              </w:rPr>
              <w:t>Atención a  la representante de AA</w:t>
            </w:r>
          </w:p>
          <w:p w14:paraId="6CB77156" w14:textId="0BBE3C9F" w:rsidR="004A179C" w:rsidRDefault="004A179C" w:rsidP="004A179C">
            <w:r>
              <w:rPr>
                <w:rFonts w:ascii="Arial" w:eastAsia="Arial" w:hAnsi="Arial" w:cs="Arial"/>
                <w:sz w:val="21"/>
              </w:rPr>
              <w:t xml:space="preserve">1ro, junto  a la coordinadora N. en seguimiento a incidente con su representado, la señora K describe </w:t>
            </w:r>
            <w:r>
              <w:rPr>
                <w:rFonts w:ascii="Arial" w:eastAsia="Arial" w:hAnsi="Arial" w:cs="Arial"/>
                <w:sz w:val="21"/>
              </w:rPr>
              <w:lastRenderedPageBreak/>
              <w:t>como fue el abordaje parental y reporta reiteradas veces en</w:t>
            </w:r>
          </w:p>
        </w:tc>
        <w:tc>
          <w:tcPr>
            <w:tcW w:w="2402" w:type="dxa"/>
          </w:tcPr>
          <w:p w14:paraId="3310E6EC" w14:textId="77777777" w:rsidR="004A179C" w:rsidRDefault="004A179C" w:rsidP="004A179C">
            <w:pPr>
              <w:spacing w:after="0" w:line="240" w:lineRule="auto"/>
            </w:pPr>
          </w:p>
        </w:tc>
        <w:tc>
          <w:tcPr>
            <w:tcW w:w="2402" w:type="dxa"/>
          </w:tcPr>
          <w:p w14:paraId="2A77BDA2" w14:textId="77777777" w:rsidR="004A179C" w:rsidRDefault="004A179C" w:rsidP="004A179C">
            <w:pPr>
              <w:spacing w:after="0" w:line="240" w:lineRule="auto"/>
            </w:pPr>
          </w:p>
        </w:tc>
      </w:tr>
    </w:tbl>
    <w:p w14:paraId="21415239" w14:textId="77777777" w:rsidR="002A342E" w:rsidRDefault="002A342E">
      <w:pPr>
        <w:spacing w:after="0"/>
        <w:ind w:left="-680" w:right="1389"/>
      </w:pPr>
    </w:p>
    <w:tbl>
      <w:tblPr>
        <w:tblStyle w:val="TableGrid"/>
        <w:tblW w:w="8122" w:type="dxa"/>
        <w:tblInd w:w="1389" w:type="dxa"/>
        <w:tblCellMar>
          <w:top w:w="87" w:type="dxa"/>
          <w:left w:w="106" w:type="dxa"/>
          <w:bottom w:w="0" w:type="dxa"/>
          <w:right w:w="115" w:type="dxa"/>
        </w:tblCellMar>
        <w:tblLook w:val="04A0" w:firstRow="1" w:lastRow="0" w:firstColumn="1" w:lastColumn="0" w:noHBand="0" w:noVBand="1"/>
      </w:tblPr>
      <w:tblGrid>
        <w:gridCol w:w="1832"/>
        <w:gridCol w:w="2267"/>
        <w:gridCol w:w="1621"/>
        <w:gridCol w:w="2402"/>
      </w:tblGrid>
      <w:tr w:rsidR="002A342E" w14:paraId="7721BE2D" w14:textId="77777777">
        <w:trPr>
          <w:trHeight w:val="9826"/>
        </w:trPr>
        <w:tc>
          <w:tcPr>
            <w:tcW w:w="1832" w:type="dxa"/>
            <w:tcBorders>
              <w:top w:val="nil"/>
              <w:left w:val="single" w:sz="6" w:space="0" w:color="000000"/>
              <w:bottom w:val="single" w:sz="6" w:space="0" w:color="000000"/>
              <w:right w:val="single" w:sz="6" w:space="0" w:color="000000"/>
            </w:tcBorders>
          </w:tcPr>
          <w:p w14:paraId="61FC166B" w14:textId="77777777" w:rsidR="002A342E" w:rsidRDefault="002A342E"/>
        </w:tc>
        <w:tc>
          <w:tcPr>
            <w:tcW w:w="2267" w:type="dxa"/>
            <w:tcBorders>
              <w:top w:val="nil"/>
              <w:left w:val="single" w:sz="6" w:space="0" w:color="000000"/>
              <w:bottom w:val="single" w:sz="6" w:space="0" w:color="000000"/>
              <w:right w:val="single" w:sz="6" w:space="0" w:color="000000"/>
            </w:tcBorders>
          </w:tcPr>
          <w:p w14:paraId="1EF4EC2D" w14:textId="77777777" w:rsidR="002A342E" w:rsidRDefault="00C9025C">
            <w:pPr>
              <w:spacing w:after="0"/>
              <w:ind w:right="1"/>
            </w:pPr>
            <w:r>
              <w:rPr>
                <w:rFonts w:ascii="Arial" w:eastAsia="Arial" w:hAnsi="Arial" w:cs="Arial"/>
                <w:sz w:val="21"/>
              </w:rPr>
              <w:t xml:space="preserve">las que M se ha referido a A como XXXX, de forma despectiva y la situación actual en donde Angel se </w:t>
            </w:r>
            <w:r>
              <w:rPr>
                <w:rFonts w:ascii="Arial" w:eastAsia="Arial" w:hAnsi="Arial" w:cs="Arial"/>
                <w:sz w:val="21"/>
              </w:rPr>
              <w:t>encuentra distanciado de sus amigos. con respecto a que el caso sea llevado a términos legales, la señora como abogada, considera que en un consejo de protección lo que harían sería lo mismo que en el colegio, es decir, conciliar, solo que en un entorno di</w:t>
            </w:r>
            <w:r>
              <w:rPr>
                <w:rFonts w:ascii="Arial" w:eastAsia="Arial" w:hAnsi="Arial" w:cs="Arial"/>
                <w:sz w:val="21"/>
              </w:rPr>
              <w:t xml:space="preserve">stinto, por ello está atenta a la decisión de la familia y dispuesta a conciliar con los representantes. Reunión con la representante de VT nuevamente diferida. </w:t>
            </w:r>
          </w:p>
        </w:tc>
        <w:tc>
          <w:tcPr>
            <w:tcW w:w="1621" w:type="dxa"/>
            <w:tcBorders>
              <w:top w:val="nil"/>
              <w:left w:val="single" w:sz="6" w:space="0" w:color="000000"/>
              <w:bottom w:val="single" w:sz="6" w:space="0" w:color="000000"/>
              <w:right w:val="single" w:sz="6" w:space="0" w:color="000000"/>
            </w:tcBorders>
          </w:tcPr>
          <w:p w14:paraId="35154401" w14:textId="77777777" w:rsidR="002A342E" w:rsidRDefault="002A342E"/>
        </w:tc>
        <w:tc>
          <w:tcPr>
            <w:tcW w:w="2402" w:type="dxa"/>
            <w:tcBorders>
              <w:top w:val="nil"/>
              <w:left w:val="single" w:sz="6" w:space="0" w:color="000000"/>
              <w:bottom w:val="single" w:sz="6" w:space="0" w:color="000000"/>
              <w:right w:val="single" w:sz="6" w:space="0" w:color="000000"/>
            </w:tcBorders>
          </w:tcPr>
          <w:p w14:paraId="0BDEA30C" w14:textId="77777777" w:rsidR="002A342E" w:rsidRDefault="002A342E"/>
        </w:tc>
      </w:tr>
      <w:tr w:rsidR="002A342E" w14:paraId="7A431285" w14:textId="77777777">
        <w:trPr>
          <w:trHeight w:val="4519"/>
        </w:trPr>
        <w:tc>
          <w:tcPr>
            <w:tcW w:w="1832" w:type="dxa"/>
            <w:tcBorders>
              <w:top w:val="single" w:sz="6" w:space="0" w:color="000000"/>
              <w:left w:val="single" w:sz="6" w:space="0" w:color="000000"/>
              <w:bottom w:val="single" w:sz="6" w:space="0" w:color="000000"/>
              <w:right w:val="single" w:sz="6" w:space="0" w:color="000000"/>
            </w:tcBorders>
            <w:vAlign w:val="center"/>
          </w:tcPr>
          <w:p w14:paraId="6489B4BD" w14:textId="77777777" w:rsidR="002A342E" w:rsidRDefault="00C9025C">
            <w:pPr>
              <w:spacing w:after="240" w:line="299" w:lineRule="auto"/>
              <w:jc w:val="center"/>
            </w:pPr>
            <w:r>
              <w:rPr>
                <w:rFonts w:ascii="Arial" w:eastAsia="Arial" w:hAnsi="Arial" w:cs="Arial"/>
              </w:rPr>
              <w:lastRenderedPageBreak/>
              <w:t>Planificación colaborativa</w:t>
            </w:r>
          </w:p>
          <w:p w14:paraId="11E7A22F" w14:textId="77777777" w:rsidR="002A342E" w:rsidRDefault="00C9025C">
            <w:pPr>
              <w:spacing w:after="42"/>
              <w:ind w:left="8"/>
              <w:jc w:val="center"/>
            </w:pPr>
            <w:r>
              <w:rPr>
                <w:rFonts w:ascii="Arial" w:eastAsia="Arial" w:hAnsi="Arial" w:cs="Arial"/>
              </w:rPr>
              <w:t>(R. Enfoques</w:t>
            </w:r>
          </w:p>
          <w:p w14:paraId="7E45B1A6" w14:textId="77777777" w:rsidR="002A342E" w:rsidRDefault="00C9025C">
            <w:pPr>
              <w:spacing w:after="0" w:line="299" w:lineRule="auto"/>
              <w:jc w:val="center"/>
            </w:pPr>
            <w:r>
              <w:rPr>
                <w:rFonts w:ascii="Arial" w:eastAsia="Arial" w:hAnsi="Arial" w:cs="Arial"/>
              </w:rPr>
              <w:t>(horizontal), R. de tutores, R.</w:t>
            </w:r>
          </w:p>
          <w:p w14:paraId="52BD1F92" w14:textId="77777777" w:rsidR="002A342E" w:rsidRDefault="00C9025C">
            <w:pPr>
              <w:spacing w:after="42"/>
              <w:ind w:left="7"/>
              <w:jc w:val="center"/>
            </w:pPr>
            <w:r>
              <w:rPr>
                <w:rFonts w:ascii="Arial" w:eastAsia="Arial" w:hAnsi="Arial" w:cs="Arial"/>
              </w:rPr>
              <w:t>de</w:t>
            </w:r>
          </w:p>
          <w:p w14:paraId="3C70FE07" w14:textId="77777777" w:rsidR="002A342E" w:rsidRDefault="00C9025C">
            <w:pPr>
              <w:spacing w:after="0"/>
              <w:jc w:val="center"/>
            </w:pPr>
            <w:r>
              <w:rPr>
                <w:rFonts w:ascii="Arial" w:eastAsia="Arial" w:hAnsi="Arial" w:cs="Arial"/>
              </w:rPr>
              <w:t>coordinadores pedagógicos)</w:t>
            </w:r>
          </w:p>
        </w:tc>
        <w:tc>
          <w:tcPr>
            <w:tcW w:w="2267" w:type="dxa"/>
            <w:tcBorders>
              <w:top w:val="single" w:sz="6" w:space="0" w:color="000000"/>
              <w:left w:val="single" w:sz="6" w:space="0" w:color="000000"/>
              <w:bottom w:val="single" w:sz="6" w:space="0" w:color="000000"/>
              <w:right w:val="single" w:sz="6" w:space="0" w:color="000000"/>
            </w:tcBorders>
          </w:tcPr>
          <w:p w14:paraId="55CE3227" w14:textId="77777777" w:rsidR="002A342E" w:rsidRDefault="00C9025C">
            <w:pPr>
              <w:spacing w:after="230" w:line="337" w:lineRule="auto"/>
            </w:pPr>
            <w:r>
              <w:rPr>
                <w:rFonts w:ascii="Arial" w:eastAsia="Arial" w:hAnsi="Arial" w:cs="Arial"/>
              </w:rPr>
              <w:t xml:space="preserve">Revisión final de la carta de referencia del caso LW, junto a la directora. </w:t>
            </w:r>
          </w:p>
          <w:p w14:paraId="6266D350" w14:textId="77777777" w:rsidR="002A342E" w:rsidRDefault="00C9025C">
            <w:pPr>
              <w:spacing w:after="87"/>
            </w:pPr>
            <w:r>
              <w:rPr>
                <w:rFonts w:ascii="Arial" w:eastAsia="Arial" w:hAnsi="Arial" w:cs="Arial"/>
              </w:rPr>
              <w:t>Visita a la sede del</w:t>
            </w:r>
          </w:p>
          <w:p w14:paraId="1DC59967" w14:textId="77777777" w:rsidR="002A342E" w:rsidRDefault="00C9025C">
            <w:pPr>
              <w:spacing w:after="72"/>
            </w:pPr>
            <w:r>
              <w:rPr>
                <w:rFonts w:ascii="Arial" w:eastAsia="Arial" w:hAnsi="Arial" w:cs="Arial"/>
              </w:rPr>
              <w:t>CDSPDE.</w:t>
            </w:r>
          </w:p>
          <w:p w14:paraId="409AC921" w14:textId="77777777" w:rsidR="002A342E" w:rsidRDefault="00C9025C">
            <w:pPr>
              <w:spacing w:after="0" w:line="342" w:lineRule="auto"/>
            </w:pPr>
            <w:r>
              <w:rPr>
                <w:rFonts w:ascii="Arial" w:eastAsia="Arial" w:hAnsi="Arial" w:cs="Arial"/>
              </w:rPr>
              <w:t>Consignando documento</w:t>
            </w:r>
          </w:p>
          <w:p w14:paraId="0D22C01F" w14:textId="77777777" w:rsidR="002A342E" w:rsidRDefault="00C9025C">
            <w:pPr>
              <w:spacing w:after="0"/>
            </w:pPr>
            <w:r>
              <w:rPr>
                <w:rFonts w:ascii="Arial" w:eastAsia="Arial" w:hAnsi="Arial" w:cs="Arial"/>
              </w:rPr>
              <w:t xml:space="preserve">solicitado del caso LW. </w:t>
            </w:r>
          </w:p>
        </w:tc>
        <w:tc>
          <w:tcPr>
            <w:tcW w:w="1621" w:type="dxa"/>
            <w:tcBorders>
              <w:top w:val="single" w:sz="6" w:space="0" w:color="000000"/>
              <w:left w:val="single" w:sz="6" w:space="0" w:color="000000"/>
              <w:bottom w:val="single" w:sz="6" w:space="0" w:color="000000"/>
              <w:right w:val="single" w:sz="6" w:space="0" w:color="000000"/>
            </w:tcBorders>
          </w:tcPr>
          <w:p w14:paraId="09312388" w14:textId="77777777" w:rsidR="002A342E" w:rsidRDefault="002A342E"/>
        </w:tc>
        <w:tc>
          <w:tcPr>
            <w:tcW w:w="2402" w:type="dxa"/>
            <w:tcBorders>
              <w:top w:val="single" w:sz="6" w:space="0" w:color="000000"/>
              <w:left w:val="single" w:sz="6" w:space="0" w:color="000000"/>
              <w:bottom w:val="single" w:sz="6" w:space="0" w:color="000000"/>
              <w:right w:val="single" w:sz="6" w:space="0" w:color="000000"/>
            </w:tcBorders>
          </w:tcPr>
          <w:p w14:paraId="3D2CC9B6" w14:textId="77777777" w:rsidR="002A342E" w:rsidRDefault="002A342E"/>
        </w:tc>
      </w:tr>
    </w:tbl>
    <w:p w14:paraId="7A2A7C7D" w14:textId="77777777" w:rsidR="002A342E" w:rsidRDefault="002A342E">
      <w:pPr>
        <w:spacing w:after="0"/>
        <w:ind w:left="-680" w:right="1389"/>
      </w:pPr>
    </w:p>
    <w:tbl>
      <w:tblPr>
        <w:tblStyle w:val="TableGrid"/>
        <w:tblW w:w="8122" w:type="dxa"/>
        <w:tblInd w:w="1389" w:type="dxa"/>
        <w:tblCellMar>
          <w:top w:w="0" w:type="dxa"/>
          <w:left w:w="106" w:type="dxa"/>
          <w:bottom w:w="0" w:type="dxa"/>
          <w:right w:w="115" w:type="dxa"/>
        </w:tblCellMar>
        <w:tblLook w:val="04A0" w:firstRow="1" w:lastRow="0" w:firstColumn="1" w:lastColumn="0" w:noHBand="0" w:noVBand="1"/>
      </w:tblPr>
      <w:tblGrid>
        <w:gridCol w:w="1832"/>
        <w:gridCol w:w="2267"/>
        <w:gridCol w:w="1621"/>
        <w:gridCol w:w="2402"/>
      </w:tblGrid>
      <w:tr w:rsidR="002A342E" w14:paraId="57131E1E" w14:textId="77777777">
        <w:trPr>
          <w:trHeight w:val="6065"/>
        </w:trPr>
        <w:tc>
          <w:tcPr>
            <w:tcW w:w="1832" w:type="dxa"/>
            <w:tcBorders>
              <w:top w:val="single" w:sz="6" w:space="0" w:color="000000"/>
              <w:left w:val="single" w:sz="6" w:space="0" w:color="000000"/>
              <w:bottom w:val="single" w:sz="6" w:space="0" w:color="000000"/>
              <w:right w:val="single" w:sz="6" w:space="0" w:color="000000"/>
            </w:tcBorders>
            <w:vAlign w:val="center"/>
          </w:tcPr>
          <w:p w14:paraId="4AF6B122" w14:textId="77777777" w:rsidR="002A342E" w:rsidRDefault="00C9025C">
            <w:pPr>
              <w:spacing w:after="0"/>
              <w:ind w:left="7"/>
              <w:jc w:val="center"/>
            </w:pPr>
            <w:r>
              <w:rPr>
                <w:rFonts w:ascii="Arial" w:eastAsia="Arial" w:hAnsi="Arial" w:cs="Arial"/>
              </w:rPr>
              <w:t>Casos NEE</w:t>
            </w:r>
          </w:p>
        </w:tc>
        <w:tc>
          <w:tcPr>
            <w:tcW w:w="2267" w:type="dxa"/>
            <w:tcBorders>
              <w:top w:val="single" w:sz="6" w:space="0" w:color="000000"/>
              <w:left w:val="single" w:sz="6" w:space="0" w:color="000000"/>
              <w:bottom w:val="single" w:sz="6" w:space="0" w:color="000000"/>
              <w:right w:val="single" w:sz="6" w:space="0" w:color="000000"/>
            </w:tcBorders>
            <w:vAlign w:val="center"/>
          </w:tcPr>
          <w:p w14:paraId="74F64A94" w14:textId="77777777" w:rsidR="002A342E" w:rsidRDefault="00C9025C">
            <w:pPr>
              <w:spacing w:after="0"/>
              <w:ind w:right="3"/>
            </w:pPr>
            <w:r>
              <w:rPr>
                <w:rFonts w:ascii="Arial" w:eastAsia="Arial" w:hAnsi="Arial" w:cs="Arial"/>
              </w:rPr>
              <w:t xml:space="preserve">Atención a la escolar CR 2do. seguimiento de situaciones emocionales consecuentes a situaciones en el aula. refiere que el escolar E la molesta, pero desde su impulsividad, mas no considera que sea algo personal y en líneas generales se siente bien dentro </w:t>
            </w:r>
            <w:r>
              <w:rPr>
                <w:rFonts w:ascii="Arial" w:eastAsia="Arial" w:hAnsi="Arial" w:cs="Arial"/>
              </w:rPr>
              <w:t xml:space="preserve">de su grupo. </w:t>
            </w:r>
          </w:p>
        </w:tc>
        <w:tc>
          <w:tcPr>
            <w:tcW w:w="1621" w:type="dxa"/>
            <w:tcBorders>
              <w:top w:val="single" w:sz="6" w:space="0" w:color="000000"/>
              <w:left w:val="single" w:sz="6" w:space="0" w:color="000000"/>
              <w:bottom w:val="single" w:sz="6" w:space="0" w:color="000000"/>
              <w:right w:val="single" w:sz="6" w:space="0" w:color="000000"/>
            </w:tcBorders>
          </w:tcPr>
          <w:p w14:paraId="2797F8D1" w14:textId="77777777" w:rsidR="002A342E" w:rsidRDefault="002A342E"/>
        </w:tc>
        <w:tc>
          <w:tcPr>
            <w:tcW w:w="2402" w:type="dxa"/>
            <w:tcBorders>
              <w:top w:val="single" w:sz="6" w:space="0" w:color="000000"/>
              <w:left w:val="single" w:sz="6" w:space="0" w:color="000000"/>
              <w:bottom w:val="single" w:sz="6" w:space="0" w:color="000000"/>
              <w:right w:val="single" w:sz="6" w:space="0" w:color="000000"/>
            </w:tcBorders>
          </w:tcPr>
          <w:p w14:paraId="0C3136E1" w14:textId="77777777" w:rsidR="002A342E" w:rsidRDefault="002A342E"/>
        </w:tc>
      </w:tr>
      <w:tr w:rsidR="002A342E" w14:paraId="1694CBD3" w14:textId="77777777">
        <w:trPr>
          <w:trHeight w:val="1456"/>
        </w:trPr>
        <w:tc>
          <w:tcPr>
            <w:tcW w:w="1832" w:type="dxa"/>
            <w:tcBorders>
              <w:top w:val="single" w:sz="6" w:space="0" w:color="000000"/>
              <w:left w:val="single" w:sz="6" w:space="0" w:color="000000"/>
              <w:bottom w:val="single" w:sz="6" w:space="0" w:color="000000"/>
              <w:right w:val="single" w:sz="6" w:space="0" w:color="000000"/>
            </w:tcBorders>
            <w:vAlign w:val="center"/>
          </w:tcPr>
          <w:p w14:paraId="13775093" w14:textId="77777777" w:rsidR="002A342E" w:rsidRDefault="00C9025C">
            <w:pPr>
              <w:spacing w:after="0"/>
              <w:jc w:val="center"/>
            </w:pPr>
            <w:r>
              <w:rPr>
                <w:rFonts w:ascii="Arial" w:eastAsia="Arial" w:hAnsi="Arial" w:cs="Arial"/>
              </w:rPr>
              <w:t>Seguimiento y atención al ser y convivir.</w:t>
            </w:r>
          </w:p>
        </w:tc>
        <w:tc>
          <w:tcPr>
            <w:tcW w:w="2267" w:type="dxa"/>
            <w:tcBorders>
              <w:top w:val="single" w:sz="6" w:space="0" w:color="000000"/>
              <w:left w:val="single" w:sz="6" w:space="0" w:color="000000"/>
              <w:bottom w:val="single" w:sz="6" w:space="0" w:color="000000"/>
              <w:right w:val="single" w:sz="6" w:space="0" w:color="000000"/>
            </w:tcBorders>
          </w:tcPr>
          <w:p w14:paraId="635ACB8D" w14:textId="77777777" w:rsidR="002A342E" w:rsidRDefault="002A342E"/>
        </w:tc>
        <w:tc>
          <w:tcPr>
            <w:tcW w:w="1621" w:type="dxa"/>
            <w:tcBorders>
              <w:top w:val="single" w:sz="6" w:space="0" w:color="000000"/>
              <w:left w:val="single" w:sz="6" w:space="0" w:color="000000"/>
              <w:bottom w:val="single" w:sz="6" w:space="0" w:color="000000"/>
              <w:right w:val="single" w:sz="6" w:space="0" w:color="000000"/>
            </w:tcBorders>
          </w:tcPr>
          <w:p w14:paraId="2D3FCA3F" w14:textId="77777777" w:rsidR="002A342E" w:rsidRDefault="002A342E"/>
        </w:tc>
        <w:tc>
          <w:tcPr>
            <w:tcW w:w="2402" w:type="dxa"/>
            <w:tcBorders>
              <w:top w:val="single" w:sz="6" w:space="0" w:color="000000"/>
              <w:left w:val="single" w:sz="6" w:space="0" w:color="000000"/>
              <w:bottom w:val="single" w:sz="6" w:space="0" w:color="000000"/>
              <w:right w:val="single" w:sz="6" w:space="0" w:color="000000"/>
            </w:tcBorders>
          </w:tcPr>
          <w:p w14:paraId="033EAD8E" w14:textId="77777777" w:rsidR="002A342E" w:rsidRDefault="002A342E"/>
        </w:tc>
      </w:tr>
      <w:tr w:rsidR="002A342E" w14:paraId="1C53765C" w14:textId="77777777">
        <w:trPr>
          <w:trHeight w:val="811"/>
        </w:trPr>
        <w:tc>
          <w:tcPr>
            <w:tcW w:w="1832" w:type="dxa"/>
            <w:tcBorders>
              <w:top w:val="single" w:sz="6" w:space="0" w:color="000000"/>
              <w:left w:val="single" w:sz="6" w:space="0" w:color="000000"/>
              <w:bottom w:val="single" w:sz="6" w:space="0" w:color="000000"/>
              <w:right w:val="single" w:sz="6" w:space="0" w:color="000000"/>
            </w:tcBorders>
            <w:vAlign w:val="center"/>
          </w:tcPr>
          <w:p w14:paraId="655C09B6" w14:textId="77777777" w:rsidR="002A342E" w:rsidRDefault="00C9025C">
            <w:pPr>
              <w:spacing w:after="0"/>
              <w:ind w:left="8"/>
              <w:jc w:val="center"/>
            </w:pPr>
            <w:r>
              <w:rPr>
                <w:rFonts w:ascii="Arial" w:eastAsia="Arial" w:hAnsi="Arial" w:cs="Arial"/>
              </w:rPr>
              <w:t>Admisión</w:t>
            </w:r>
          </w:p>
        </w:tc>
        <w:tc>
          <w:tcPr>
            <w:tcW w:w="2267" w:type="dxa"/>
            <w:tcBorders>
              <w:top w:val="single" w:sz="6" w:space="0" w:color="000000"/>
              <w:left w:val="single" w:sz="6" w:space="0" w:color="000000"/>
              <w:bottom w:val="single" w:sz="6" w:space="0" w:color="000000"/>
              <w:right w:val="single" w:sz="6" w:space="0" w:color="000000"/>
            </w:tcBorders>
          </w:tcPr>
          <w:p w14:paraId="16ED7478" w14:textId="77777777" w:rsidR="002A342E" w:rsidRDefault="002A342E"/>
        </w:tc>
        <w:tc>
          <w:tcPr>
            <w:tcW w:w="1621" w:type="dxa"/>
            <w:tcBorders>
              <w:top w:val="single" w:sz="6" w:space="0" w:color="000000"/>
              <w:left w:val="single" w:sz="6" w:space="0" w:color="000000"/>
              <w:bottom w:val="single" w:sz="6" w:space="0" w:color="000000"/>
              <w:right w:val="single" w:sz="6" w:space="0" w:color="000000"/>
            </w:tcBorders>
          </w:tcPr>
          <w:p w14:paraId="2E99E1E8" w14:textId="77777777" w:rsidR="002A342E" w:rsidRDefault="002A342E"/>
        </w:tc>
        <w:tc>
          <w:tcPr>
            <w:tcW w:w="2402" w:type="dxa"/>
            <w:tcBorders>
              <w:top w:val="single" w:sz="6" w:space="0" w:color="000000"/>
              <w:left w:val="single" w:sz="6" w:space="0" w:color="000000"/>
              <w:bottom w:val="single" w:sz="6" w:space="0" w:color="000000"/>
              <w:right w:val="single" w:sz="6" w:space="0" w:color="000000"/>
            </w:tcBorders>
          </w:tcPr>
          <w:p w14:paraId="607C519A" w14:textId="77777777" w:rsidR="002A342E" w:rsidRDefault="002A342E"/>
        </w:tc>
      </w:tr>
      <w:tr w:rsidR="002A342E" w14:paraId="1DD0CAA9" w14:textId="77777777">
        <w:trPr>
          <w:trHeight w:val="1757"/>
        </w:trPr>
        <w:tc>
          <w:tcPr>
            <w:tcW w:w="1832" w:type="dxa"/>
            <w:tcBorders>
              <w:top w:val="single" w:sz="6" w:space="0" w:color="000000"/>
              <w:left w:val="single" w:sz="6" w:space="0" w:color="000000"/>
              <w:bottom w:val="single" w:sz="6" w:space="0" w:color="000000"/>
              <w:right w:val="single" w:sz="6" w:space="0" w:color="000000"/>
            </w:tcBorders>
            <w:vAlign w:val="center"/>
          </w:tcPr>
          <w:p w14:paraId="48F07319" w14:textId="77777777" w:rsidR="002A342E" w:rsidRDefault="00C9025C">
            <w:pPr>
              <w:spacing w:after="0"/>
              <w:ind w:left="2"/>
              <w:jc w:val="center"/>
            </w:pPr>
            <w:r>
              <w:rPr>
                <w:rFonts w:ascii="Arial" w:eastAsia="Arial" w:hAnsi="Arial" w:cs="Arial"/>
              </w:rPr>
              <w:lastRenderedPageBreak/>
              <w:t>Gestión pedagógica y familiar/ personal</w:t>
            </w:r>
          </w:p>
        </w:tc>
        <w:tc>
          <w:tcPr>
            <w:tcW w:w="2267" w:type="dxa"/>
            <w:tcBorders>
              <w:top w:val="single" w:sz="6" w:space="0" w:color="000000"/>
              <w:left w:val="single" w:sz="6" w:space="0" w:color="000000"/>
              <w:bottom w:val="single" w:sz="6" w:space="0" w:color="000000"/>
              <w:right w:val="single" w:sz="6" w:space="0" w:color="000000"/>
            </w:tcBorders>
          </w:tcPr>
          <w:p w14:paraId="4B7C7174" w14:textId="77777777" w:rsidR="002A342E" w:rsidRDefault="002A342E"/>
        </w:tc>
        <w:tc>
          <w:tcPr>
            <w:tcW w:w="1621" w:type="dxa"/>
            <w:tcBorders>
              <w:top w:val="single" w:sz="6" w:space="0" w:color="000000"/>
              <w:left w:val="single" w:sz="6" w:space="0" w:color="000000"/>
              <w:bottom w:val="single" w:sz="6" w:space="0" w:color="000000"/>
              <w:right w:val="single" w:sz="6" w:space="0" w:color="000000"/>
            </w:tcBorders>
          </w:tcPr>
          <w:p w14:paraId="00195426" w14:textId="77777777" w:rsidR="002A342E" w:rsidRDefault="002A342E"/>
        </w:tc>
        <w:tc>
          <w:tcPr>
            <w:tcW w:w="2402" w:type="dxa"/>
            <w:tcBorders>
              <w:top w:val="single" w:sz="6" w:space="0" w:color="000000"/>
              <w:left w:val="single" w:sz="6" w:space="0" w:color="000000"/>
              <w:bottom w:val="single" w:sz="6" w:space="0" w:color="000000"/>
              <w:right w:val="single" w:sz="6" w:space="0" w:color="000000"/>
            </w:tcBorders>
          </w:tcPr>
          <w:p w14:paraId="66BDE395" w14:textId="77777777" w:rsidR="002A342E" w:rsidRDefault="002A342E"/>
        </w:tc>
      </w:tr>
      <w:tr w:rsidR="002A342E" w14:paraId="1D0E357B" w14:textId="77777777">
        <w:trPr>
          <w:trHeight w:val="2657"/>
        </w:trPr>
        <w:tc>
          <w:tcPr>
            <w:tcW w:w="1832" w:type="dxa"/>
            <w:tcBorders>
              <w:top w:val="single" w:sz="6" w:space="0" w:color="000000"/>
              <w:left w:val="single" w:sz="6" w:space="0" w:color="000000"/>
              <w:bottom w:val="single" w:sz="6" w:space="0" w:color="000000"/>
              <w:right w:val="single" w:sz="6" w:space="0" w:color="000000"/>
            </w:tcBorders>
            <w:vAlign w:val="center"/>
          </w:tcPr>
          <w:p w14:paraId="6DFB7C59" w14:textId="77777777" w:rsidR="002A342E" w:rsidRDefault="00C9025C">
            <w:pPr>
              <w:spacing w:after="0"/>
              <w:ind w:left="27" w:hanging="27"/>
              <w:jc w:val="center"/>
            </w:pPr>
            <w:r>
              <w:rPr>
                <w:rFonts w:ascii="Arial" w:eastAsia="Arial" w:hAnsi="Arial" w:cs="Arial"/>
              </w:rPr>
              <w:t>Visitas de aula y valoración trimestral.</w:t>
            </w:r>
          </w:p>
        </w:tc>
        <w:tc>
          <w:tcPr>
            <w:tcW w:w="2267" w:type="dxa"/>
            <w:tcBorders>
              <w:top w:val="single" w:sz="6" w:space="0" w:color="000000"/>
              <w:left w:val="single" w:sz="6" w:space="0" w:color="000000"/>
              <w:bottom w:val="single" w:sz="6" w:space="0" w:color="000000"/>
              <w:right w:val="single" w:sz="6" w:space="0" w:color="000000"/>
            </w:tcBorders>
          </w:tcPr>
          <w:p w14:paraId="63DE630F" w14:textId="77777777" w:rsidR="002A342E" w:rsidRDefault="002A342E"/>
        </w:tc>
        <w:tc>
          <w:tcPr>
            <w:tcW w:w="1621" w:type="dxa"/>
            <w:tcBorders>
              <w:top w:val="single" w:sz="6" w:space="0" w:color="000000"/>
              <w:left w:val="single" w:sz="6" w:space="0" w:color="000000"/>
              <w:bottom w:val="single" w:sz="6" w:space="0" w:color="000000"/>
              <w:right w:val="single" w:sz="6" w:space="0" w:color="000000"/>
            </w:tcBorders>
          </w:tcPr>
          <w:p w14:paraId="658B12AF" w14:textId="77777777" w:rsidR="002A342E" w:rsidRDefault="002A342E"/>
        </w:tc>
        <w:tc>
          <w:tcPr>
            <w:tcW w:w="2402" w:type="dxa"/>
            <w:tcBorders>
              <w:top w:val="single" w:sz="6" w:space="0" w:color="000000"/>
              <w:left w:val="single" w:sz="6" w:space="0" w:color="000000"/>
              <w:bottom w:val="single" w:sz="6" w:space="0" w:color="000000"/>
              <w:right w:val="single" w:sz="6" w:space="0" w:color="000000"/>
            </w:tcBorders>
          </w:tcPr>
          <w:p w14:paraId="2358B46B" w14:textId="77777777" w:rsidR="002A342E" w:rsidRDefault="002A342E"/>
        </w:tc>
      </w:tr>
    </w:tbl>
    <w:p w14:paraId="45266389" w14:textId="77777777" w:rsidR="00C9025C" w:rsidRDefault="00C9025C"/>
    <w:sectPr w:rsidR="00C9025C">
      <w:headerReference w:type="even" r:id="rId6"/>
      <w:headerReference w:type="default" r:id="rId7"/>
      <w:footerReference w:type="even" r:id="rId8"/>
      <w:footerReference w:type="default" r:id="rId9"/>
      <w:headerReference w:type="first" r:id="rId10"/>
      <w:footerReference w:type="first" r:id="rId11"/>
      <w:pgSz w:w="12240" w:h="15840"/>
      <w:pgMar w:top="560" w:right="660" w:bottom="552" w:left="680" w:header="320" w:footer="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019419" w14:textId="77777777" w:rsidR="00C9025C" w:rsidRDefault="00C9025C">
      <w:pPr>
        <w:spacing w:after="0" w:line="240" w:lineRule="auto"/>
      </w:pPr>
      <w:r>
        <w:separator/>
      </w:r>
    </w:p>
  </w:endnote>
  <w:endnote w:type="continuationSeparator" w:id="0">
    <w:p w14:paraId="5E7EB67E" w14:textId="77777777" w:rsidR="00C9025C" w:rsidRDefault="00C90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D4CBE" w14:textId="77777777" w:rsidR="002A342E" w:rsidRDefault="00C9025C">
    <w:pPr>
      <w:tabs>
        <w:tab w:val="right" w:pos="10900"/>
      </w:tabs>
      <w:spacing w:after="0"/>
      <w:ind w:left="-151" w:right="-131"/>
    </w:pPr>
    <w:r>
      <w:rPr>
        <w:rFonts w:ascii="Times New Roman" w:eastAsia="Times New Roman" w:hAnsi="Times New Roman" w:cs="Times New Roman"/>
        <w:sz w:val="16"/>
      </w:rPr>
      <w:t>https://mail.google.com/mail/u/0/?ik=e6a7987982&amp;view=pt&amp;search=all&amp;permthid=thread-f:1833400636066476851&amp;simpl=msg-f:1833400636066476851</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r>
      <w:fldChar w:fldCharType="begin"/>
    </w:r>
    <w:r>
      <w:instrText xml:space="preserve"> NUMPAGES   \* MERGEFORMAT </w:instrText>
    </w:r>
    <w:r>
      <w:fldChar w:fldCharType="separate"/>
    </w:r>
    <w:r>
      <w:rPr>
        <w:rFonts w:ascii="Times New Roman" w:eastAsia="Times New Roman" w:hAnsi="Times New Roman" w:cs="Times New Roman"/>
        <w:sz w:val="16"/>
      </w:rPr>
      <w:t>4</w:t>
    </w:r>
    <w:r>
      <w:rPr>
        <w:rFonts w:ascii="Times New Roman" w:eastAsia="Times New Roman" w:hAnsi="Times New Roman" w:cs="Times New Roman"/>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5A527D" w14:textId="77777777" w:rsidR="002A342E" w:rsidRDefault="00C9025C">
    <w:pPr>
      <w:tabs>
        <w:tab w:val="right" w:pos="10900"/>
      </w:tabs>
      <w:spacing w:after="0"/>
      <w:ind w:left="-151" w:right="-131"/>
    </w:pPr>
    <w:r>
      <w:rPr>
        <w:rFonts w:ascii="Times New Roman" w:eastAsia="Times New Roman" w:hAnsi="Times New Roman" w:cs="Times New Roman"/>
        <w:sz w:val="16"/>
      </w:rPr>
      <w:t>https://mail.google.com/mail/u/0/?ik=e6a7987982&amp;view=pt&amp;se</w:t>
    </w:r>
    <w:r>
      <w:rPr>
        <w:rFonts w:ascii="Times New Roman" w:eastAsia="Times New Roman" w:hAnsi="Times New Roman" w:cs="Times New Roman"/>
        <w:sz w:val="16"/>
      </w:rPr>
      <w:t>arch=all&amp;permthid=thread-f:1833400636066476851&amp;simpl=msg-f:1833400636066476851</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r>
      <w:fldChar w:fldCharType="begin"/>
    </w:r>
    <w:r>
      <w:instrText xml:space="preserve"> NUMPAGES   \* MERGEFORMAT </w:instrText>
    </w:r>
    <w:r>
      <w:fldChar w:fldCharType="separate"/>
    </w:r>
    <w:r>
      <w:rPr>
        <w:rFonts w:ascii="Times New Roman" w:eastAsia="Times New Roman" w:hAnsi="Times New Roman" w:cs="Times New Roman"/>
        <w:sz w:val="16"/>
      </w:rPr>
      <w:t>4</w:t>
    </w:r>
    <w:r>
      <w:rPr>
        <w:rFonts w:ascii="Times New Roman" w:eastAsia="Times New Roman" w:hAnsi="Times New Roman" w:cs="Times New Roman"/>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981089" w14:textId="77777777" w:rsidR="002A342E" w:rsidRDefault="00C9025C">
    <w:pPr>
      <w:tabs>
        <w:tab w:val="right" w:pos="10900"/>
      </w:tabs>
      <w:spacing w:after="0"/>
      <w:ind w:left="-151" w:right="-131"/>
    </w:pPr>
    <w:r>
      <w:rPr>
        <w:rFonts w:ascii="Times New Roman" w:eastAsia="Times New Roman" w:hAnsi="Times New Roman" w:cs="Times New Roman"/>
        <w:sz w:val="16"/>
      </w:rPr>
      <w:t>https://mail.google.com/mail/u/0/?ik=e6a7987982&amp;view=pt&amp;search=all&amp;permthid=thread-f:1833400636066476851&amp;simpl=msg-f</w:t>
    </w:r>
    <w:r>
      <w:rPr>
        <w:rFonts w:ascii="Times New Roman" w:eastAsia="Times New Roman" w:hAnsi="Times New Roman" w:cs="Times New Roman"/>
        <w:sz w:val="16"/>
      </w:rPr>
      <w:t>:1833400636066476851</w:t>
    </w:r>
    <w:r>
      <w:rPr>
        <w:rFonts w:ascii="Times New Roman" w:eastAsia="Times New Roman" w:hAnsi="Times New Roman" w:cs="Times New Roman"/>
        <w:sz w:val="16"/>
      </w:rPr>
      <w:tab/>
    </w:r>
    <w:r>
      <w:fldChar w:fldCharType="begin"/>
    </w:r>
    <w:r>
      <w:instrText xml:space="preserve"> PAGE   \* MERGEFORMAT </w:instrText>
    </w:r>
    <w:r>
      <w:fldChar w:fldCharType="separate"/>
    </w:r>
    <w:r>
      <w:rPr>
        <w:rFonts w:ascii="Times New Roman" w:eastAsia="Times New Roman" w:hAnsi="Times New Roman" w:cs="Times New Roman"/>
        <w:sz w:val="16"/>
      </w:rPr>
      <w:t>1</w:t>
    </w:r>
    <w:r>
      <w:rPr>
        <w:rFonts w:ascii="Times New Roman" w:eastAsia="Times New Roman" w:hAnsi="Times New Roman" w:cs="Times New Roman"/>
        <w:sz w:val="16"/>
      </w:rPr>
      <w:fldChar w:fldCharType="end"/>
    </w:r>
    <w:r>
      <w:rPr>
        <w:rFonts w:ascii="Times New Roman" w:eastAsia="Times New Roman" w:hAnsi="Times New Roman" w:cs="Times New Roman"/>
        <w:sz w:val="16"/>
      </w:rPr>
      <w:t>/</w:t>
    </w:r>
    <w:r>
      <w:fldChar w:fldCharType="begin"/>
    </w:r>
    <w:r>
      <w:instrText xml:space="preserve"> NUMPAGES   \* MERGEFORMAT </w:instrText>
    </w:r>
    <w:r>
      <w:fldChar w:fldCharType="separate"/>
    </w:r>
    <w:r>
      <w:rPr>
        <w:rFonts w:ascii="Times New Roman" w:eastAsia="Times New Roman" w:hAnsi="Times New Roman" w:cs="Times New Roman"/>
        <w:sz w:val="16"/>
      </w:rPr>
      <w:t>4</w:t>
    </w:r>
    <w:r>
      <w:rPr>
        <w:rFonts w:ascii="Times New Roman" w:eastAsia="Times New Roman" w:hAnsi="Times New Roman" w:cs="Times New Roman"/>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42D20" w14:textId="77777777" w:rsidR="00C9025C" w:rsidRDefault="00C9025C">
      <w:pPr>
        <w:spacing w:after="0" w:line="240" w:lineRule="auto"/>
      </w:pPr>
      <w:r>
        <w:separator/>
      </w:r>
    </w:p>
  </w:footnote>
  <w:footnote w:type="continuationSeparator" w:id="0">
    <w:p w14:paraId="4D39A69F" w14:textId="77777777" w:rsidR="00C9025C" w:rsidRDefault="00C902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FFD62" w14:textId="77777777" w:rsidR="002A342E" w:rsidRDefault="00C9025C">
    <w:pPr>
      <w:tabs>
        <w:tab w:val="center" w:pos="6209"/>
      </w:tabs>
      <w:spacing w:after="0"/>
      <w:ind w:left="-151"/>
    </w:pPr>
    <w:r>
      <w:rPr>
        <w:rFonts w:ascii="Times New Roman" w:eastAsia="Times New Roman" w:hAnsi="Times New Roman" w:cs="Times New Roman"/>
        <w:sz w:val="16"/>
      </w:rPr>
      <w:t>28/5/25, 17:18</w:t>
    </w:r>
    <w:r>
      <w:rPr>
        <w:rFonts w:ascii="Times New Roman" w:eastAsia="Times New Roman" w:hAnsi="Times New Roman" w:cs="Times New Roman"/>
        <w:sz w:val="16"/>
      </w:rPr>
      <w:tab/>
    </w:r>
    <w:r>
      <w:rPr>
        <w:rFonts w:ascii="Times New Roman" w:eastAsia="Times New Roman" w:hAnsi="Times New Roman" w:cs="Times New Roman"/>
        <w:sz w:val="16"/>
      </w:rPr>
      <w:t>Gmail - Solicitudes o incidencias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ECF6E1" w14:textId="77777777" w:rsidR="002A342E" w:rsidRDefault="00C9025C">
    <w:pPr>
      <w:tabs>
        <w:tab w:val="center" w:pos="6209"/>
      </w:tabs>
      <w:spacing w:after="0"/>
      <w:ind w:left="-151"/>
    </w:pPr>
    <w:r>
      <w:rPr>
        <w:rFonts w:ascii="Times New Roman" w:eastAsia="Times New Roman" w:hAnsi="Times New Roman" w:cs="Times New Roman"/>
        <w:sz w:val="16"/>
      </w:rPr>
      <w:t>28/5/25, 17:18</w:t>
    </w:r>
    <w:r>
      <w:rPr>
        <w:rFonts w:ascii="Times New Roman" w:eastAsia="Times New Roman" w:hAnsi="Times New Roman" w:cs="Times New Roman"/>
        <w:sz w:val="16"/>
      </w:rPr>
      <w:tab/>
      <w:t>Gmail - Solicitudes o incidencias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75ACB" w14:textId="77777777" w:rsidR="002A342E" w:rsidRDefault="00C9025C">
    <w:pPr>
      <w:tabs>
        <w:tab w:val="center" w:pos="6209"/>
      </w:tabs>
      <w:spacing w:after="0"/>
      <w:ind w:left="-151"/>
    </w:pPr>
    <w:r>
      <w:rPr>
        <w:rFonts w:ascii="Times New Roman" w:eastAsia="Times New Roman" w:hAnsi="Times New Roman" w:cs="Times New Roman"/>
        <w:sz w:val="16"/>
      </w:rPr>
      <w:t>28/5/25, 17:18</w:t>
    </w:r>
    <w:r>
      <w:rPr>
        <w:rFonts w:ascii="Times New Roman" w:eastAsia="Times New Roman" w:hAnsi="Times New Roman" w:cs="Times New Roman"/>
        <w:sz w:val="16"/>
      </w:rPr>
      <w:tab/>
      <w:t>Gmail - Solicitudes o incidencias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42E"/>
    <w:rsid w:val="002A342E"/>
    <w:rsid w:val="004A179C"/>
    <w:rsid w:val="00C9025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ecimalSymbol w:val=","/>
  <w:listSeparator w:val=";"/>
  <w14:docId w14:val="0E362062"/>
  <w15:docId w15:val="{C6EE6014-0503-F54D-BCFC-DE8FEE141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VE" w:eastAsia="es-ES_trad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362</Words>
  <Characters>1993</Characters>
  <Application>Microsoft Office Word</Application>
  <DocSecurity>0</DocSecurity>
  <Lines>16</Lines>
  <Paragraphs>4</Paragraphs>
  <ScaleCrop>false</ScaleCrop>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Microsoft Office User</cp:lastModifiedBy>
  <cp:revision>2</cp:revision>
  <dcterms:created xsi:type="dcterms:W3CDTF">2025-05-28T21:31:00Z</dcterms:created>
  <dcterms:modified xsi:type="dcterms:W3CDTF">2025-05-28T21:31:00Z</dcterms:modified>
</cp:coreProperties>
</file>