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5CF1" w14:textId="29EC235D" w:rsidR="008C707E" w:rsidRPr="00131CA7" w:rsidRDefault="008C707E">
      <w:pPr>
        <w:rPr>
          <w:lang w:val="es-GT"/>
        </w:rPr>
      </w:pPr>
      <w:r w:rsidRPr="00131CA7">
        <w:rPr>
          <w:lang w:val="es-GT"/>
        </w:rPr>
        <w:t xml:space="preserve">Universidad Mariano </w:t>
      </w:r>
      <w:r w:rsidR="00131CA7" w:rsidRPr="00131CA7">
        <w:rPr>
          <w:lang w:val="es-GT"/>
        </w:rPr>
        <w:t>Gálvez</w:t>
      </w:r>
    </w:p>
    <w:p w14:paraId="57F01223" w14:textId="463182A2" w:rsidR="008C707E" w:rsidRPr="00131CA7" w:rsidRDefault="008C707E">
      <w:pPr>
        <w:rPr>
          <w:lang w:val="es-GT"/>
        </w:rPr>
      </w:pPr>
      <w:r w:rsidRPr="00131CA7">
        <w:rPr>
          <w:lang w:val="es-GT"/>
        </w:rPr>
        <w:t xml:space="preserve">Facultad de </w:t>
      </w:r>
      <w:r w:rsidR="00131CA7" w:rsidRPr="00131CA7">
        <w:rPr>
          <w:lang w:val="es-GT"/>
        </w:rPr>
        <w:t>Ingeniería</w:t>
      </w:r>
    </w:p>
    <w:p w14:paraId="11E21A84" w14:textId="1F90E8C1" w:rsidR="008C707E" w:rsidRPr="00131CA7" w:rsidRDefault="00131CA7">
      <w:pPr>
        <w:rPr>
          <w:lang w:val="es-GT"/>
        </w:rPr>
      </w:pPr>
      <w:r w:rsidRPr="00131CA7">
        <w:rPr>
          <w:lang w:val="es-GT"/>
        </w:rPr>
        <w:t>Ingeniería</w:t>
      </w:r>
      <w:r w:rsidR="008C707E" w:rsidRPr="00131CA7">
        <w:rPr>
          <w:lang w:val="es-GT"/>
        </w:rPr>
        <w:t xml:space="preserve"> en sistemas</w:t>
      </w:r>
    </w:p>
    <w:p w14:paraId="37224AF3" w14:textId="7E58ED1A" w:rsidR="008C707E" w:rsidRPr="00131CA7" w:rsidRDefault="00485852">
      <w:pPr>
        <w:rPr>
          <w:lang w:val="es-GT"/>
        </w:rPr>
      </w:pPr>
      <w:r>
        <w:rPr>
          <w:lang w:val="es-GT"/>
        </w:rPr>
        <w:t>Programación II</w:t>
      </w:r>
    </w:p>
    <w:p w14:paraId="197E0287" w14:textId="35FACBA4" w:rsidR="008C707E" w:rsidRPr="00131CA7" w:rsidRDefault="00CC4481">
      <w:pPr>
        <w:rPr>
          <w:lang w:val="es-GT"/>
        </w:rPr>
      </w:pPr>
      <w:r>
        <w:rPr>
          <w:lang w:val="es-GT"/>
        </w:rPr>
        <w:t xml:space="preserve">Ing. </w:t>
      </w:r>
      <w:r w:rsidR="003D3B72">
        <w:rPr>
          <w:lang w:val="es-GT"/>
        </w:rPr>
        <w:t>Luis Enrique Toledo</w:t>
      </w:r>
    </w:p>
    <w:p w14:paraId="61FA51D1" w14:textId="17570383" w:rsidR="008C707E" w:rsidRPr="00131CA7" w:rsidRDefault="008C707E">
      <w:pPr>
        <w:rPr>
          <w:lang w:val="es-GT"/>
        </w:rPr>
      </w:pPr>
    </w:p>
    <w:p w14:paraId="002E8851" w14:textId="0B21AB44" w:rsidR="005C4ADC" w:rsidRPr="00131CA7" w:rsidRDefault="005C4ADC">
      <w:pPr>
        <w:rPr>
          <w:lang w:val="es-GT"/>
        </w:rPr>
      </w:pPr>
    </w:p>
    <w:p w14:paraId="25B3FC10" w14:textId="18DE76A3" w:rsidR="005C4ADC" w:rsidRPr="00131CA7" w:rsidRDefault="005C4ADC">
      <w:pPr>
        <w:rPr>
          <w:lang w:val="es-GT"/>
        </w:rPr>
      </w:pPr>
    </w:p>
    <w:p w14:paraId="297A0D4E" w14:textId="77777777" w:rsidR="005C4ADC" w:rsidRPr="00131CA7" w:rsidRDefault="005C4ADC">
      <w:pPr>
        <w:rPr>
          <w:lang w:val="es-GT"/>
        </w:rPr>
      </w:pPr>
    </w:p>
    <w:p w14:paraId="2FB4B661" w14:textId="42C5783C" w:rsidR="005C4ADC" w:rsidRPr="00131CA7" w:rsidRDefault="005C4ADC">
      <w:pPr>
        <w:rPr>
          <w:lang w:val="es-GT"/>
        </w:rPr>
      </w:pPr>
    </w:p>
    <w:p w14:paraId="2CA27D33" w14:textId="70A9DA7A" w:rsidR="005C4ADC" w:rsidRPr="00131CA7" w:rsidRDefault="005C4ADC">
      <w:pPr>
        <w:rPr>
          <w:lang w:val="es-GT"/>
        </w:rPr>
      </w:pPr>
    </w:p>
    <w:p w14:paraId="3F2F6911" w14:textId="77777777" w:rsidR="005C4ADC" w:rsidRPr="00131CA7" w:rsidRDefault="005C4ADC">
      <w:pPr>
        <w:rPr>
          <w:lang w:val="es-GT"/>
        </w:rPr>
      </w:pPr>
    </w:p>
    <w:p w14:paraId="1B70E401" w14:textId="54E7CABE" w:rsidR="005C4ADC" w:rsidRPr="00131CA7" w:rsidRDefault="005C4ADC">
      <w:pPr>
        <w:rPr>
          <w:lang w:val="es-GT"/>
        </w:rPr>
      </w:pPr>
    </w:p>
    <w:p w14:paraId="5B59B8E8" w14:textId="26F8F816" w:rsidR="005C4ADC" w:rsidRPr="00131CA7" w:rsidRDefault="006B19B8" w:rsidP="005C4ADC">
      <w:pPr>
        <w:jc w:val="center"/>
        <w:rPr>
          <w:b/>
          <w:bCs/>
          <w:sz w:val="96"/>
          <w:szCs w:val="96"/>
          <w:lang w:val="es-GT"/>
        </w:rPr>
      </w:pPr>
      <w:r>
        <w:rPr>
          <w:b/>
          <w:bCs/>
          <w:sz w:val="96"/>
          <w:szCs w:val="96"/>
          <w:lang w:val="es-GT"/>
        </w:rPr>
        <w:t>Manual de usuario</w:t>
      </w:r>
      <w:r w:rsidR="00E96A04">
        <w:rPr>
          <w:b/>
          <w:bCs/>
          <w:sz w:val="96"/>
          <w:szCs w:val="96"/>
          <w:lang w:val="es-GT"/>
        </w:rPr>
        <w:t xml:space="preserve"> Totito</w:t>
      </w:r>
    </w:p>
    <w:p w14:paraId="4E880D7D" w14:textId="4A5D24C1" w:rsidR="005C4ADC" w:rsidRPr="00131CA7" w:rsidRDefault="005C4ADC">
      <w:pPr>
        <w:rPr>
          <w:lang w:val="es-GT"/>
        </w:rPr>
      </w:pPr>
    </w:p>
    <w:p w14:paraId="7257DB86" w14:textId="2F8D9499" w:rsidR="005C4ADC" w:rsidRPr="00131CA7" w:rsidRDefault="005C4ADC">
      <w:pPr>
        <w:rPr>
          <w:lang w:val="es-GT"/>
        </w:rPr>
      </w:pPr>
    </w:p>
    <w:p w14:paraId="658A813B" w14:textId="0D8C917F" w:rsidR="005C4ADC" w:rsidRPr="00131CA7" w:rsidRDefault="005C4ADC">
      <w:pPr>
        <w:rPr>
          <w:lang w:val="es-GT"/>
        </w:rPr>
      </w:pPr>
    </w:p>
    <w:p w14:paraId="43B850CA" w14:textId="11002ABB" w:rsidR="005C4ADC" w:rsidRPr="00131CA7" w:rsidRDefault="005C4ADC">
      <w:pPr>
        <w:rPr>
          <w:lang w:val="es-GT"/>
        </w:rPr>
      </w:pPr>
    </w:p>
    <w:p w14:paraId="4E73F723" w14:textId="77777777" w:rsidR="005C4ADC" w:rsidRPr="00131CA7" w:rsidRDefault="005C4ADC">
      <w:pPr>
        <w:rPr>
          <w:lang w:val="es-GT"/>
        </w:rPr>
      </w:pPr>
    </w:p>
    <w:p w14:paraId="7463500C" w14:textId="2102CE8D" w:rsidR="005C4ADC" w:rsidRPr="00131CA7" w:rsidRDefault="005C4ADC">
      <w:pPr>
        <w:rPr>
          <w:lang w:val="es-GT"/>
        </w:rPr>
      </w:pPr>
    </w:p>
    <w:p w14:paraId="03BACA2C" w14:textId="77777777" w:rsidR="005C4ADC" w:rsidRPr="00131CA7" w:rsidRDefault="005C4ADC">
      <w:pPr>
        <w:rPr>
          <w:lang w:val="es-GT"/>
        </w:rPr>
      </w:pPr>
    </w:p>
    <w:p w14:paraId="33CE9ECA" w14:textId="18AE763D" w:rsidR="008C707E" w:rsidRPr="00131CA7" w:rsidRDefault="008C707E">
      <w:pPr>
        <w:rPr>
          <w:lang w:val="es-GT"/>
        </w:rPr>
      </w:pPr>
    </w:p>
    <w:p w14:paraId="77FAC73E" w14:textId="0D63D152" w:rsidR="008C707E" w:rsidRPr="00131CA7" w:rsidRDefault="008C707E" w:rsidP="005C4ADC">
      <w:pPr>
        <w:jc w:val="right"/>
        <w:rPr>
          <w:lang w:val="es-GT"/>
        </w:rPr>
      </w:pPr>
      <w:r w:rsidRPr="00131CA7">
        <w:rPr>
          <w:lang w:val="es-GT"/>
        </w:rPr>
        <w:t>José Alfredo Guerra Gómez</w:t>
      </w:r>
    </w:p>
    <w:p w14:paraId="2651A1B8" w14:textId="58106657" w:rsidR="008C707E" w:rsidRPr="00131CA7" w:rsidRDefault="008C707E" w:rsidP="005C4ADC">
      <w:pPr>
        <w:jc w:val="right"/>
        <w:rPr>
          <w:lang w:val="es-GT"/>
        </w:rPr>
      </w:pPr>
      <w:r w:rsidRPr="00131CA7">
        <w:rPr>
          <w:lang w:val="es-GT"/>
        </w:rPr>
        <w:t>5990-19-</w:t>
      </w:r>
      <w:r w:rsidR="006B19B8">
        <w:rPr>
          <w:lang w:val="es-GT"/>
        </w:rPr>
        <w:t>887</w:t>
      </w:r>
    </w:p>
    <w:p w14:paraId="511083D7" w14:textId="77777777" w:rsidR="008C707E" w:rsidRPr="00131CA7" w:rsidRDefault="008C707E">
      <w:pPr>
        <w:rPr>
          <w:lang w:val="es-GT"/>
        </w:rPr>
      </w:pPr>
    </w:p>
    <w:p w14:paraId="6E7497AE" w14:textId="77777777" w:rsidR="008C707E" w:rsidRPr="00131CA7" w:rsidRDefault="008C707E">
      <w:pPr>
        <w:rPr>
          <w:lang w:val="es-G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943594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419623" w14:textId="5DE977F0" w:rsidR="00C972BE" w:rsidRPr="00131CA7" w:rsidRDefault="00C972BE">
          <w:pPr>
            <w:pStyle w:val="TOCHeading"/>
            <w:rPr>
              <w:lang w:val="es-GT"/>
            </w:rPr>
          </w:pPr>
          <w:r w:rsidRPr="00131CA7">
            <w:rPr>
              <w:lang w:val="es-GT"/>
            </w:rPr>
            <w:t>Conten</w:t>
          </w:r>
          <w:r w:rsidR="0047151C" w:rsidRPr="00131CA7">
            <w:rPr>
              <w:lang w:val="es-GT"/>
            </w:rPr>
            <w:t>ido</w:t>
          </w:r>
        </w:p>
        <w:p w14:paraId="4E8795FC" w14:textId="7EB51513" w:rsidR="005E282D" w:rsidRDefault="00C972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31CA7">
            <w:rPr>
              <w:lang w:val="es-GT"/>
            </w:rPr>
            <w:fldChar w:fldCharType="begin"/>
          </w:r>
          <w:r w:rsidRPr="00131CA7">
            <w:rPr>
              <w:lang w:val="es-GT"/>
            </w:rPr>
            <w:instrText xml:space="preserve"> TOC \o "1-3" \h \z \u </w:instrText>
          </w:r>
          <w:r w:rsidRPr="00131CA7">
            <w:rPr>
              <w:lang w:val="es-GT"/>
            </w:rPr>
            <w:fldChar w:fldCharType="separate"/>
          </w:r>
          <w:hyperlink w:anchor="_Toc85211982" w:history="1">
            <w:r w:rsidR="005E282D" w:rsidRPr="007E0B4C">
              <w:rPr>
                <w:rStyle w:val="Hyperlink"/>
                <w:noProof/>
                <w:lang w:val="es-GT"/>
              </w:rPr>
              <w:t>Manual de usuario Totito.</w:t>
            </w:r>
            <w:r w:rsidR="005E282D">
              <w:rPr>
                <w:noProof/>
                <w:webHidden/>
              </w:rPr>
              <w:tab/>
            </w:r>
            <w:r w:rsidR="005E282D">
              <w:rPr>
                <w:noProof/>
                <w:webHidden/>
              </w:rPr>
              <w:fldChar w:fldCharType="begin"/>
            </w:r>
            <w:r w:rsidR="005E282D">
              <w:rPr>
                <w:noProof/>
                <w:webHidden/>
              </w:rPr>
              <w:instrText xml:space="preserve"> PAGEREF _Toc85211982 \h </w:instrText>
            </w:r>
            <w:r w:rsidR="005E282D">
              <w:rPr>
                <w:noProof/>
                <w:webHidden/>
              </w:rPr>
            </w:r>
            <w:r w:rsidR="005E282D"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3</w:t>
            </w:r>
            <w:r w:rsidR="005E282D">
              <w:rPr>
                <w:noProof/>
                <w:webHidden/>
              </w:rPr>
              <w:fldChar w:fldCharType="end"/>
            </w:r>
          </w:hyperlink>
        </w:p>
        <w:p w14:paraId="4291CB20" w14:textId="46EC430C" w:rsidR="005E282D" w:rsidRDefault="005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1983" w:history="1">
            <w:r w:rsidRPr="007E0B4C">
              <w:rPr>
                <w:rStyle w:val="Hyperlink"/>
                <w:noProof/>
                <w:shd w:val="clear" w:color="auto" w:fill="FFFFFF"/>
                <w:lang w:val="es-GT"/>
              </w:rPr>
              <w:t>Pantalla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57A6" w14:textId="35B1E2D2" w:rsidR="005E282D" w:rsidRDefault="005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1984" w:history="1">
            <w:r w:rsidRPr="007E0B4C">
              <w:rPr>
                <w:rStyle w:val="Hyperlink"/>
                <w:noProof/>
                <w:shd w:val="clear" w:color="auto" w:fill="FFFFFF"/>
                <w:lang w:val="es-GT"/>
              </w:rPr>
              <w:t>Primer movimiento J1 – Verde.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104" w14:textId="28DBFFA9" w:rsidR="005E282D" w:rsidRDefault="005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1985" w:history="1">
            <w:r w:rsidRPr="007E0B4C">
              <w:rPr>
                <w:rStyle w:val="Hyperlink"/>
                <w:noProof/>
                <w:shd w:val="clear" w:color="auto" w:fill="FFFFFF"/>
                <w:lang w:val="es-GT"/>
              </w:rPr>
              <w:t>Segundo movimiento J2 – Azul.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8E14" w14:textId="638F203E" w:rsidR="005E282D" w:rsidRDefault="005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1986" w:history="1">
            <w:r w:rsidRPr="007E0B4C">
              <w:rPr>
                <w:rStyle w:val="Hyperlink"/>
                <w:noProof/>
                <w:shd w:val="clear" w:color="auto" w:fill="FFFFFF"/>
                <w:lang w:val="es-GT"/>
              </w:rPr>
              <w:t>Gana jugador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771F" w14:textId="75214B8D" w:rsidR="005E282D" w:rsidRDefault="005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1987" w:history="1">
            <w:r w:rsidRPr="007E0B4C">
              <w:rPr>
                <w:rStyle w:val="Hyperlink"/>
                <w:noProof/>
                <w:shd w:val="clear" w:color="auto" w:fill="FFFFFF"/>
                <w:lang w:val="es-GT"/>
              </w:rPr>
              <w:t>Reiniciar tablero.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C2A5" w14:textId="08FA3B31" w:rsidR="005E282D" w:rsidRDefault="005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1988" w:history="1">
            <w:r w:rsidRPr="007E0B4C">
              <w:rPr>
                <w:rStyle w:val="Hyperlink"/>
                <w:noProof/>
                <w:shd w:val="clear" w:color="auto" w:fill="FFFFFF"/>
                <w:lang w:val="es-GT"/>
              </w:rPr>
              <w:t>Gana jugador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1FA60" w14:textId="3A7322AE" w:rsidR="005E282D" w:rsidRDefault="005E28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1989" w:history="1">
            <w:r w:rsidRPr="007E0B4C">
              <w:rPr>
                <w:rStyle w:val="Hyperlink"/>
                <w:noProof/>
                <w:shd w:val="clear" w:color="auto" w:fill="FFFFFF"/>
                <w:lang w:val="es-GT"/>
              </w:rPr>
              <w:t>Reiniciar tablero.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3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986C" w14:textId="352F04D3" w:rsidR="00C972BE" w:rsidRPr="00131CA7" w:rsidRDefault="00C972BE">
          <w:pPr>
            <w:rPr>
              <w:lang w:val="es-GT"/>
            </w:rPr>
          </w:pPr>
          <w:r w:rsidRPr="00131CA7">
            <w:rPr>
              <w:b/>
              <w:bCs/>
              <w:noProof/>
              <w:lang w:val="es-GT"/>
            </w:rPr>
            <w:fldChar w:fldCharType="end"/>
          </w:r>
        </w:p>
      </w:sdtContent>
    </w:sdt>
    <w:p w14:paraId="34BCAA47" w14:textId="51DCE430" w:rsidR="008C707E" w:rsidRPr="00131CA7" w:rsidRDefault="008C707E">
      <w:pPr>
        <w:rPr>
          <w:lang w:val="es-GT"/>
        </w:rPr>
      </w:pPr>
    </w:p>
    <w:p w14:paraId="7FB7959A" w14:textId="54B166AC" w:rsidR="008C707E" w:rsidRPr="00131CA7" w:rsidRDefault="008C707E">
      <w:pPr>
        <w:rPr>
          <w:lang w:val="es-GT"/>
        </w:rPr>
      </w:pPr>
      <w:r w:rsidRPr="00131CA7">
        <w:rPr>
          <w:lang w:val="es-GT"/>
        </w:rPr>
        <w:br w:type="page"/>
      </w:r>
    </w:p>
    <w:p w14:paraId="791C7B41" w14:textId="10A45F83" w:rsidR="008C707E" w:rsidRPr="00131CA7" w:rsidRDefault="00E96A04" w:rsidP="000448B2">
      <w:pPr>
        <w:pStyle w:val="Heading1"/>
        <w:rPr>
          <w:lang w:val="es-GT"/>
        </w:rPr>
      </w:pPr>
      <w:bookmarkStart w:id="0" w:name="_Toc85211982"/>
      <w:r>
        <w:rPr>
          <w:lang w:val="es-GT"/>
        </w:rPr>
        <w:lastRenderedPageBreak/>
        <w:t>Manual de usuario Totito</w:t>
      </w:r>
      <w:r w:rsidR="00C972BE" w:rsidRPr="00131CA7">
        <w:rPr>
          <w:lang w:val="es-GT"/>
        </w:rPr>
        <w:t>.</w:t>
      </w:r>
      <w:bookmarkEnd w:id="0"/>
    </w:p>
    <w:p w14:paraId="4EB36F3F" w14:textId="62138739" w:rsidR="00E2170F" w:rsidRDefault="00E2170F" w:rsidP="004A6EB9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  <w:lang w:val="es-GT"/>
        </w:rPr>
      </w:pPr>
    </w:p>
    <w:p w14:paraId="22376F2C" w14:textId="619080E8" w:rsidR="00982F3D" w:rsidRDefault="00666520" w:rsidP="00D903F1">
      <w:pPr>
        <w:pStyle w:val="Heading2"/>
        <w:rPr>
          <w:shd w:val="clear" w:color="auto" w:fill="FFFFFF"/>
          <w:lang w:val="es-GT"/>
        </w:rPr>
      </w:pPr>
      <w:bookmarkStart w:id="1" w:name="_Toc85211983"/>
      <w:r>
        <w:rPr>
          <w:shd w:val="clear" w:color="auto" w:fill="FFFFFF"/>
          <w:lang w:val="es-GT"/>
        </w:rPr>
        <w:t>Pantalla principal.</w:t>
      </w:r>
      <w:bookmarkEnd w:id="1"/>
    </w:p>
    <w:p w14:paraId="0A2D2E50" w14:textId="6C11D15A" w:rsidR="00E96A04" w:rsidRDefault="00691685" w:rsidP="00E96A04">
      <w:pPr>
        <w:rPr>
          <w:lang w:val="es-GT"/>
        </w:rPr>
      </w:pPr>
      <w:r>
        <w:rPr>
          <w:lang w:val="es-GT"/>
        </w:rPr>
        <w:t>Esta es la pantalla principal, en ella se puede ver el botón Nuevo, para reiniciar un tablero.</w:t>
      </w:r>
      <w:r w:rsidR="00604691">
        <w:rPr>
          <w:lang w:val="es-GT"/>
        </w:rPr>
        <w:t xml:space="preserve">  Del lado derecho superior se ven los resultados de los diversos juegos que han tenido el jugador 1 y el jugador 2.  En la parte inferior izquierda se ve el tablero.  Del lado derecho se ve a quien le toca realizar su jugada.</w:t>
      </w:r>
    </w:p>
    <w:p w14:paraId="46C29827" w14:textId="560B003A" w:rsidR="00E96A04" w:rsidRDefault="00072419" w:rsidP="00E96A04">
      <w:pPr>
        <w:rPr>
          <w:lang w:val="es-GT"/>
        </w:rPr>
      </w:pPr>
      <w:r>
        <w:rPr>
          <w:noProof/>
        </w:rPr>
        <w:drawing>
          <wp:inline distT="0" distB="0" distL="0" distR="0" wp14:anchorId="3C815873" wp14:editId="18CB9B21">
            <wp:extent cx="5943600" cy="25914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9698" w14:textId="53E24A24" w:rsidR="00072419" w:rsidRDefault="00072419" w:rsidP="00E96A04">
      <w:pPr>
        <w:rPr>
          <w:lang w:val="es-GT"/>
        </w:rPr>
      </w:pPr>
    </w:p>
    <w:p w14:paraId="2B4329E9" w14:textId="544E3DDC" w:rsidR="00072419" w:rsidRDefault="00AE5952" w:rsidP="00AE5952">
      <w:pPr>
        <w:pStyle w:val="Heading2"/>
        <w:rPr>
          <w:shd w:val="clear" w:color="auto" w:fill="FFFFFF"/>
          <w:lang w:val="es-GT"/>
        </w:rPr>
      </w:pPr>
      <w:bookmarkStart w:id="2" w:name="_Toc85211984"/>
      <w:r>
        <w:rPr>
          <w:shd w:val="clear" w:color="auto" w:fill="FFFFFF"/>
          <w:lang w:val="es-GT"/>
        </w:rPr>
        <w:t>Primer movimiento J1 – Verde.</w:t>
      </w:r>
      <w:bookmarkEnd w:id="2"/>
    </w:p>
    <w:p w14:paraId="58A81283" w14:textId="3FBFC43D" w:rsidR="00D14A1C" w:rsidRPr="00D14A1C" w:rsidRDefault="00954E66" w:rsidP="00D14A1C">
      <w:pPr>
        <w:rPr>
          <w:lang w:val="es-GT"/>
        </w:rPr>
      </w:pPr>
      <w:r>
        <w:rPr>
          <w:lang w:val="es-GT"/>
        </w:rPr>
        <w:t>El jugador 1 hará su movimiento sobre cualquiera de las 9 celdas.  Al presionar click, esa celda cambiara de color verde y se pondrá un “O”.  Y el turno le tocará al jugador 2.</w:t>
      </w:r>
    </w:p>
    <w:p w14:paraId="342D8744" w14:textId="59D677AE" w:rsidR="00072419" w:rsidRDefault="003A15CC" w:rsidP="00E96A04">
      <w:pPr>
        <w:rPr>
          <w:lang w:val="es-GT"/>
        </w:rPr>
      </w:pPr>
      <w:r>
        <w:rPr>
          <w:noProof/>
        </w:rPr>
        <w:drawing>
          <wp:inline distT="0" distB="0" distL="0" distR="0" wp14:anchorId="13BA2E59" wp14:editId="0E52E74F">
            <wp:extent cx="5943600" cy="2689860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AFD6" w14:textId="4339B2F5" w:rsidR="00072419" w:rsidRDefault="00072419" w:rsidP="00E96A04">
      <w:pPr>
        <w:rPr>
          <w:lang w:val="es-GT"/>
        </w:rPr>
      </w:pPr>
    </w:p>
    <w:p w14:paraId="179343B0" w14:textId="079872E2" w:rsidR="003565E8" w:rsidRDefault="003565E8" w:rsidP="00E96A04">
      <w:pPr>
        <w:rPr>
          <w:lang w:val="es-GT"/>
        </w:rPr>
      </w:pPr>
    </w:p>
    <w:p w14:paraId="2CAAD111" w14:textId="3A4F6171" w:rsidR="00AE5952" w:rsidRDefault="00954E66" w:rsidP="00AE5952">
      <w:pPr>
        <w:pStyle w:val="Heading2"/>
        <w:rPr>
          <w:lang w:val="es-GT"/>
        </w:rPr>
      </w:pPr>
      <w:bookmarkStart w:id="3" w:name="_Toc85211985"/>
      <w:r>
        <w:rPr>
          <w:shd w:val="clear" w:color="auto" w:fill="FFFFFF"/>
          <w:lang w:val="es-GT"/>
        </w:rPr>
        <w:t>Segundo</w:t>
      </w:r>
      <w:r w:rsidR="00AE5952">
        <w:rPr>
          <w:shd w:val="clear" w:color="auto" w:fill="FFFFFF"/>
          <w:lang w:val="es-GT"/>
        </w:rPr>
        <w:t xml:space="preserve"> movimiento J</w:t>
      </w:r>
      <w:r w:rsidR="00AE5952">
        <w:rPr>
          <w:shd w:val="clear" w:color="auto" w:fill="FFFFFF"/>
          <w:lang w:val="es-GT"/>
        </w:rPr>
        <w:t>2</w:t>
      </w:r>
      <w:r w:rsidR="00AE5952">
        <w:rPr>
          <w:shd w:val="clear" w:color="auto" w:fill="FFFFFF"/>
          <w:lang w:val="es-GT"/>
        </w:rPr>
        <w:t xml:space="preserve"> – </w:t>
      </w:r>
      <w:r w:rsidR="00AE5952">
        <w:rPr>
          <w:shd w:val="clear" w:color="auto" w:fill="FFFFFF"/>
          <w:lang w:val="es-GT"/>
        </w:rPr>
        <w:t>Azul</w:t>
      </w:r>
      <w:r w:rsidR="00AE5952">
        <w:rPr>
          <w:shd w:val="clear" w:color="auto" w:fill="FFFFFF"/>
          <w:lang w:val="es-GT"/>
        </w:rPr>
        <w:t>.</w:t>
      </w:r>
      <w:bookmarkEnd w:id="3"/>
    </w:p>
    <w:p w14:paraId="7E7C0790" w14:textId="45A2B3CF" w:rsidR="003565E8" w:rsidRDefault="00954E66" w:rsidP="00E96A04">
      <w:pPr>
        <w:rPr>
          <w:lang w:val="es-GT"/>
        </w:rPr>
      </w:pPr>
      <w:r>
        <w:rPr>
          <w:lang w:val="es-GT"/>
        </w:rPr>
        <w:t xml:space="preserve">El jugador </w:t>
      </w:r>
      <w:r w:rsidR="00DA6FAE">
        <w:rPr>
          <w:lang w:val="es-GT"/>
        </w:rPr>
        <w:t>2</w:t>
      </w:r>
      <w:r>
        <w:rPr>
          <w:lang w:val="es-GT"/>
        </w:rPr>
        <w:t xml:space="preserve"> hará su movimiento sobre cualquiera de las </w:t>
      </w:r>
      <w:r w:rsidR="00DA6FAE">
        <w:rPr>
          <w:lang w:val="es-GT"/>
        </w:rPr>
        <w:t>8</w:t>
      </w:r>
      <w:r>
        <w:rPr>
          <w:lang w:val="es-GT"/>
        </w:rPr>
        <w:t xml:space="preserve"> celdas</w:t>
      </w:r>
      <w:r w:rsidR="00DA6FAE">
        <w:rPr>
          <w:lang w:val="es-GT"/>
        </w:rPr>
        <w:t xml:space="preserve"> restantes</w:t>
      </w:r>
      <w:r>
        <w:rPr>
          <w:lang w:val="es-GT"/>
        </w:rPr>
        <w:t xml:space="preserve">.  Al presionar click, esa celda cambiara de color </w:t>
      </w:r>
      <w:r w:rsidR="00DA6FAE">
        <w:rPr>
          <w:lang w:val="es-GT"/>
        </w:rPr>
        <w:t xml:space="preserve">azul </w:t>
      </w:r>
      <w:r>
        <w:rPr>
          <w:lang w:val="es-GT"/>
        </w:rPr>
        <w:t>y se pondrá un</w:t>
      </w:r>
      <w:r w:rsidR="00DA6FAE">
        <w:rPr>
          <w:lang w:val="es-GT"/>
        </w:rPr>
        <w:t xml:space="preserve">a letra </w:t>
      </w:r>
      <w:r>
        <w:rPr>
          <w:lang w:val="es-GT"/>
        </w:rPr>
        <w:t>“</w:t>
      </w:r>
      <w:r w:rsidR="00DA6FAE">
        <w:rPr>
          <w:lang w:val="es-GT"/>
        </w:rPr>
        <w:t>X</w:t>
      </w:r>
      <w:r>
        <w:rPr>
          <w:lang w:val="es-GT"/>
        </w:rPr>
        <w:t xml:space="preserve">”.  Y el turno le tocará al jugador </w:t>
      </w:r>
      <w:r w:rsidR="00DA6FAE">
        <w:rPr>
          <w:lang w:val="es-GT"/>
        </w:rPr>
        <w:t>1</w:t>
      </w:r>
      <w:r>
        <w:rPr>
          <w:lang w:val="es-GT"/>
        </w:rPr>
        <w:t>.</w:t>
      </w:r>
      <w:r w:rsidR="00DA6FAE">
        <w:rPr>
          <w:lang w:val="es-GT"/>
        </w:rPr>
        <w:t xml:space="preserve">  Así continuaran hasta que alguien haga una línea de 3 posiciones tanto vertical, como horizontalmente como en diagonal.</w:t>
      </w:r>
    </w:p>
    <w:p w14:paraId="315786BC" w14:textId="1511CFDC" w:rsidR="003565E8" w:rsidRDefault="003565E8" w:rsidP="00E96A04">
      <w:pPr>
        <w:rPr>
          <w:lang w:val="es-GT"/>
        </w:rPr>
      </w:pPr>
      <w:r>
        <w:rPr>
          <w:noProof/>
        </w:rPr>
        <w:drawing>
          <wp:inline distT="0" distB="0" distL="0" distR="0" wp14:anchorId="675FF0FA" wp14:editId="13A48D7C">
            <wp:extent cx="5943600" cy="2647950"/>
            <wp:effectExtent l="0" t="0" r="0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41BA" w14:textId="65737474" w:rsidR="00072419" w:rsidRDefault="00072419" w:rsidP="00E96A04">
      <w:pPr>
        <w:rPr>
          <w:lang w:val="es-GT"/>
        </w:rPr>
      </w:pPr>
    </w:p>
    <w:p w14:paraId="7B8B91D4" w14:textId="611F47A4" w:rsidR="00AE5952" w:rsidRDefault="00AE5952" w:rsidP="00AE5952">
      <w:pPr>
        <w:pStyle w:val="Heading2"/>
        <w:rPr>
          <w:lang w:val="es-GT"/>
        </w:rPr>
      </w:pPr>
      <w:bookmarkStart w:id="4" w:name="_Toc85211986"/>
      <w:r>
        <w:rPr>
          <w:shd w:val="clear" w:color="auto" w:fill="FFFFFF"/>
          <w:lang w:val="es-GT"/>
        </w:rPr>
        <w:t>Gana jugador 1.</w:t>
      </w:r>
      <w:bookmarkEnd w:id="4"/>
    </w:p>
    <w:p w14:paraId="194777F6" w14:textId="0AD7F92C" w:rsidR="00072419" w:rsidRDefault="007F7B56" w:rsidP="00E96A04">
      <w:pPr>
        <w:rPr>
          <w:lang w:val="es-GT"/>
        </w:rPr>
      </w:pPr>
      <w:r>
        <w:rPr>
          <w:lang w:val="es-GT"/>
        </w:rPr>
        <w:t>Si el jugador 1, gana la partida, se le mostrará un mensaje indicándole que gano y en los contadores superiores cambiará de 0 a 1 partida ganada.</w:t>
      </w:r>
    </w:p>
    <w:p w14:paraId="3C0494F6" w14:textId="05E3B379" w:rsidR="00072419" w:rsidRDefault="009E1A70" w:rsidP="00E96A04">
      <w:pPr>
        <w:rPr>
          <w:lang w:val="es-GT"/>
        </w:rPr>
      </w:pPr>
      <w:r>
        <w:rPr>
          <w:noProof/>
        </w:rPr>
        <w:drawing>
          <wp:inline distT="0" distB="0" distL="0" distR="0" wp14:anchorId="0B68DC23" wp14:editId="347D90D8">
            <wp:extent cx="5943600" cy="2840355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9EBE" w14:textId="606AC752" w:rsidR="007F7B56" w:rsidRDefault="007F7B56">
      <w:pPr>
        <w:rPr>
          <w:lang w:val="es-GT"/>
        </w:rPr>
      </w:pPr>
      <w:r>
        <w:rPr>
          <w:lang w:val="es-GT"/>
        </w:rPr>
        <w:br w:type="page"/>
      </w:r>
    </w:p>
    <w:p w14:paraId="7B6D7DE9" w14:textId="77777777" w:rsidR="00D0471D" w:rsidRDefault="00D0471D" w:rsidP="00E96A04">
      <w:pPr>
        <w:rPr>
          <w:lang w:val="es-GT"/>
        </w:rPr>
      </w:pPr>
    </w:p>
    <w:p w14:paraId="5C3B603C" w14:textId="2321ECD1" w:rsidR="00AE5952" w:rsidRDefault="00691685" w:rsidP="00AE5952">
      <w:pPr>
        <w:pStyle w:val="Heading2"/>
        <w:rPr>
          <w:lang w:val="es-GT"/>
        </w:rPr>
      </w:pPr>
      <w:bookmarkStart w:id="5" w:name="_Toc85211987"/>
      <w:r>
        <w:rPr>
          <w:shd w:val="clear" w:color="auto" w:fill="FFFFFF"/>
          <w:lang w:val="es-GT"/>
        </w:rPr>
        <w:t>Reiniciar tablero</w:t>
      </w:r>
      <w:r w:rsidR="00AE5952">
        <w:rPr>
          <w:shd w:val="clear" w:color="auto" w:fill="FFFFFF"/>
          <w:lang w:val="es-GT"/>
        </w:rPr>
        <w:t>.</w:t>
      </w:r>
      <w:bookmarkEnd w:id="5"/>
    </w:p>
    <w:p w14:paraId="27ACC6ED" w14:textId="1282D06D" w:rsidR="00D0471D" w:rsidRDefault="007F7B56" w:rsidP="00E96A04">
      <w:pPr>
        <w:rPr>
          <w:lang w:val="es-GT"/>
        </w:rPr>
      </w:pPr>
      <w:r>
        <w:rPr>
          <w:lang w:val="es-GT"/>
        </w:rPr>
        <w:t>Después de haber ganado, el tablero se reinicia, pero los contadores de quien ha ganado partidas se mantiene.</w:t>
      </w:r>
    </w:p>
    <w:p w14:paraId="3D167CDB" w14:textId="183CE7C1" w:rsidR="00D0471D" w:rsidRDefault="00D0471D" w:rsidP="00E96A04">
      <w:pPr>
        <w:rPr>
          <w:lang w:val="es-GT"/>
        </w:rPr>
      </w:pPr>
      <w:r>
        <w:rPr>
          <w:noProof/>
        </w:rPr>
        <w:drawing>
          <wp:inline distT="0" distB="0" distL="0" distR="0" wp14:anchorId="7589EACA" wp14:editId="47EADD69">
            <wp:extent cx="5943600" cy="2721610"/>
            <wp:effectExtent l="0" t="0" r="0" b="254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8C16" w14:textId="000BBC16" w:rsidR="00D0471D" w:rsidRDefault="00D0471D" w:rsidP="00E96A04">
      <w:pPr>
        <w:rPr>
          <w:lang w:val="es-GT"/>
        </w:rPr>
      </w:pPr>
    </w:p>
    <w:p w14:paraId="6CE7BF5A" w14:textId="18A8A822" w:rsidR="00AE5952" w:rsidRDefault="00AE5952" w:rsidP="00AE5952">
      <w:pPr>
        <w:pStyle w:val="Heading2"/>
        <w:rPr>
          <w:lang w:val="es-GT"/>
        </w:rPr>
      </w:pPr>
      <w:bookmarkStart w:id="6" w:name="_Toc85211988"/>
      <w:r>
        <w:rPr>
          <w:shd w:val="clear" w:color="auto" w:fill="FFFFFF"/>
          <w:lang w:val="es-GT"/>
        </w:rPr>
        <w:t xml:space="preserve">Gana jugador </w:t>
      </w:r>
      <w:r w:rsidR="007F7B56">
        <w:rPr>
          <w:shd w:val="clear" w:color="auto" w:fill="FFFFFF"/>
          <w:lang w:val="es-GT"/>
        </w:rPr>
        <w:t>2</w:t>
      </w:r>
      <w:r>
        <w:rPr>
          <w:shd w:val="clear" w:color="auto" w:fill="FFFFFF"/>
          <w:lang w:val="es-GT"/>
        </w:rPr>
        <w:t>.</w:t>
      </w:r>
      <w:bookmarkEnd w:id="6"/>
    </w:p>
    <w:p w14:paraId="3D88CC2B" w14:textId="6E74E769" w:rsidR="00D0471D" w:rsidRDefault="007F7B56" w:rsidP="00E96A04">
      <w:pPr>
        <w:rPr>
          <w:lang w:val="es-GT"/>
        </w:rPr>
      </w:pPr>
      <w:r>
        <w:rPr>
          <w:lang w:val="es-GT"/>
        </w:rPr>
        <w:t xml:space="preserve">Si el jugador </w:t>
      </w:r>
      <w:r>
        <w:rPr>
          <w:lang w:val="es-GT"/>
        </w:rPr>
        <w:t>2</w:t>
      </w:r>
      <w:r>
        <w:rPr>
          <w:lang w:val="es-GT"/>
        </w:rPr>
        <w:t>, gana la partida, se le mostrará un mensaje indicándole que gano y en los contadores superiores cambiará de 0 a 1 partida ganada.</w:t>
      </w:r>
    </w:p>
    <w:p w14:paraId="4FA61E4A" w14:textId="13BDAA3C" w:rsidR="00D0471D" w:rsidRDefault="00666520" w:rsidP="00E96A04">
      <w:pPr>
        <w:rPr>
          <w:lang w:val="es-GT"/>
        </w:rPr>
      </w:pPr>
      <w:r>
        <w:rPr>
          <w:noProof/>
        </w:rPr>
        <w:drawing>
          <wp:inline distT="0" distB="0" distL="0" distR="0" wp14:anchorId="6E38767E" wp14:editId="79D62B9A">
            <wp:extent cx="5943600" cy="2831465"/>
            <wp:effectExtent l="0" t="0" r="0" b="6985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0382" w14:textId="0C8C4388" w:rsidR="00D0471D" w:rsidRDefault="00D0471D" w:rsidP="00E96A04">
      <w:pPr>
        <w:rPr>
          <w:lang w:val="es-GT"/>
        </w:rPr>
      </w:pPr>
    </w:p>
    <w:p w14:paraId="7C077FCF" w14:textId="79D8E993" w:rsidR="00D0471D" w:rsidRDefault="00D0471D" w:rsidP="00E96A04">
      <w:pPr>
        <w:rPr>
          <w:lang w:val="es-GT"/>
        </w:rPr>
      </w:pPr>
    </w:p>
    <w:p w14:paraId="11859D79" w14:textId="4DF6E22E" w:rsidR="00691685" w:rsidRDefault="00691685" w:rsidP="00E96A04">
      <w:pPr>
        <w:rPr>
          <w:lang w:val="es-GT"/>
        </w:rPr>
      </w:pPr>
    </w:p>
    <w:p w14:paraId="5328A0EB" w14:textId="77777777" w:rsidR="00691685" w:rsidRDefault="00691685" w:rsidP="00691685">
      <w:pPr>
        <w:pStyle w:val="Heading2"/>
        <w:rPr>
          <w:lang w:val="es-GT"/>
        </w:rPr>
      </w:pPr>
      <w:bookmarkStart w:id="7" w:name="_Toc85211989"/>
      <w:r>
        <w:rPr>
          <w:shd w:val="clear" w:color="auto" w:fill="FFFFFF"/>
          <w:lang w:val="es-GT"/>
        </w:rPr>
        <w:t>Reiniciar tablero.</w:t>
      </w:r>
      <w:bookmarkEnd w:id="7"/>
    </w:p>
    <w:p w14:paraId="18C1C2FF" w14:textId="77777777" w:rsidR="005E282D" w:rsidRDefault="005E282D" w:rsidP="005E282D">
      <w:pPr>
        <w:rPr>
          <w:lang w:val="es-GT"/>
        </w:rPr>
      </w:pPr>
      <w:r>
        <w:rPr>
          <w:lang w:val="es-GT"/>
        </w:rPr>
        <w:t>Después de haber ganado, el tablero se reinicia, pero los contadores de quien ha ganado partidas se mantiene.</w:t>
      </w:r>
    </w:p>
    <w:p w14:paraId="2F16223D" w14:textId="2DDBB148" w:rsidR="00D0471D" w:rsidRDefault="003A6B40" w:rsidP="00E96A04">
      <w:pPr>
        <w:rPr>
          <w:lang w:val="es-GT"/>
        </w:rPr>
      </w:pPr>
      <w:r>
        <w:rPr>
          <w:noProof/>
        </w:rPr>
        <w:drawing>
          <wp:inline distT="0" distB="0" distL="0" distR="0" wp14:anchorId="602CF5CA" wp14:editId="69917F7F">
            <wp:extent cx="5943600" cy="2630805"/>
            <wp:effectExtent l="0" t="0" r="0" b="0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185B" w14:textId="77777777" w:rsidR="00D0471D" w:rsidRDefault="00D0471D" w:rsidP="00E96A04">
      <w:pPr>
        <w:rPr>
          <w:lang w:val="es-GT"/>
        </w:rPr>
      </w:pPr>
    </w:p>
    <w:p w14:paraId="444C2896" w14:textId="4F011058" w:rsidR="00072419" w:rsidRDefault="00072419" w:rsidP="00E96A04">
      <w:pPr>
        <w:rPr>
          <w:lang w:val="es-GT"/>
        </w:rPr>
      </w:pPr>
    </w:p>
    <w:sectPr w:rsidR="0007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D516D"/>
    <w:multiLevelType w:val="multilevel"/>
    <w:tmpl w:val="1CC4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EF"/>
    <w:rsid w:val="000201C4"/>
    <w:rsid w:val="00034394"/>
    <w:rsid w:val="000448B2"/>
    <w:rsid w:val="00072419"/>
    <w:rsid w:val="000940FC"/>
    <w:rsid w:val="00096CA3"/>
    <w:rsid w:val="000F0D66"/>
    <w:rsid w:val="00131CA7"/>
    <w:rsid w:val="001341D4"/>
    <w:rsid w:val="00136FCF"/>
    <w:rsid w:val="00180A40"/>
    <w:rsid w:val="00186E73"/>
    <w:rsid w:val="00193BBE"/>
    <w:rsid w:val="00197F64"/>
    <w:rsid w:val="001A1483"/>
    <w:rsid w:val="001A19C5"/>
    <w:rsid w:val="001A4555"/>
    <w:rsid w:val="001D157D"/>
    <w:rsid w:val="001D6C5D"/>
    <w:rsid w:val="001E1C45"/>
    <w:rsid w:val="00204618"/>
    <w:rsid w:val="00205D5C"/>
    <w:rsid w:val="002445A9"/>
    <w:rsid w:val="00250732"/>
    <w:rsid w:val="00252F10"/>
    <w:rsid w:val="002542BC"/>
    <w:rsid w:val="00267AD5"/>
    <w:rsid w:val="002715D5"/>
    <w:rsid w:val="002735E9"/>
    <w:rsid w:val="002A21FD"/>
    <w:rsid w:val="002A49E8"/>
    <w:rsid w:val="002A7A9F"/>
    <w:rsid w:val="002E2171"/>
    <w:rsid w:val="00301AC4"/>
    <w:rsid w:val="00327139"/>
    <w:rsid w:val="0032785A"/>
    <w:rsid w:val="00331787"/>
    <w:rsid w:val="003478A7"/>
    <w:rsid w:val="003565E8"/>
    <w:rsid w:val="00375030"/>
    <w:rsid w:val="00387014"/>
    <w:rsid w:val="00396BBE"/>
    <w:rsid w:val="003A15CC"/>
    <w:rsid w:val="003A6B40"/>
    <w:rsid w:val="003A7CD8"/>
    <w:rsid w:val="003D3B72"/>
    <w:rsid w:val="003F3B01"/>
    <w:rsid w:val="003F50EE"/>
    <w:rsid w:val="00410400"/>
    <w:rsid w:val="00421A84"/>
    <w:rsid w:val="0047151C"/>
    <w:rsid w:val="00485852"/>
    <w:rsid w:val="004A6EB9"/>
    <w:rsid w:val="004C11A7"/>
    <w:rsid w:val="004C5102"/>
    <w:rsid w:val="004D3C24"/>
    <w:rsid w:val="004D64A7"/>
    <w:rsid w:val="004E3171"/>
    <w:rsid w:val="00525FD0"/>
    <w:rsid w:val="005354D8"/>
    <w:rsid w:val="005439ED"/>
    <w:rsid w:val="005B13EF"/>
    <w:rsid w:val="005C4ADC"/>
    <w:rsid w:val="005D3613"/>
    <w:rsid w:val="005D608D"/>
    <w:rsid w:val="005E282D"/>
    <w:rsid w:val="005F621C"/>
    <w:rsid w:val="00603F13"/>
    <w:rsid w:val="00604691"/>
    <w:rsid w:val="00652074"/>
    <w:rsid w:val="0065739B"/>
    <w:rsid w:val="00666520"/>
    <w:rsid w:val="00691685"/>
    <w:rsid w:val="006B19B8"/>
    <w:rsid w:val="006C5A81"/>
    <w:rsid w:val="006D4063"/>
    <w:rsid w:val="007154F7"/>
    <w:rsid w:val="007169D5"/>
    <w:rsid w:val="0074787B"/>
    <w:rsid w:val="00762599"/>
    <w:rsid w:val="00766030"/>
    <w:rsid w:val="00780C4A"/>
    <w:rsid w:val="007A4859"/>
    <w:rsid w:val="007C7034"/>
    <w:rsid w:val="007E3380"/>
    <w:rsid w:val="007F1517"/>
    <w:rsid w:val="007F2CE4"/>
    <w:rsid w:val="007F7B56"/>
    <w:rsid w:val="008157C8"/>
    <w:rsid w:val="0081725E"/>
    <w:rsid w:val="0085616F"/>
    <w:rsid w:val="008639F2"/>
    <w:rsid w:val="00874DCA"/>
    <w:rsid w:val="00896D5F"/>
    <w:rsid w:val="008B1808"/>
    <w:rsid w:val="008C707E"/>
    <w:rsid w:val="008F03D9"/>
    <w:rsid w:val="008F1885"/>
    <w:rsid w:val="008F5C80"/>
    <w:rsid w:val="008F5C9A"/>
    <w:rsid w:val="00901040"/>
    <w:rsid w:val="009435C3"/>
    <w:rsid w:val="00954E66"/>
    <w:rsid w:val="00982F3D"/>
    <w:rsid w:val="00995E94"/>
    <w:rsid w:val="009D63C8"/>
    <w:rsid w:val="009E1A70"/>
    <w:rsid w:val="00A148F1"/>
    <w:rsid w:val="00A23ED8"/>
    <w:rsid w:val="00A5315D"/>
    <w:rsid w:val="00A646E6"/>
    <w:rsid w:val="00A652C0"/>
    <w:rsid w:val="00AA7733"/>
    <w:rsid w:val="00AC4AB5"/>
    <w:rsid w:val="00AE5952"/>
    <w:rsid w:val="00B02B9F"/>
    <w:rsid w:val="00B131B2"/>
    <w:rsid w:val="00B85063"/>
    <w:rsid w:val="00B941FE"/>
    <w:rsid w:val="00B960E5"/>
    <w:rsid w:val="00BA02A1"/>
    <w:rsid w:val="00BA5B27"/>
    <w:rsid w:val="00BD56D9"/>
    <w:rsid w:val="00BF610B"/>
    <w:rsid w:val="00C13FA2"/>
    <w:rsid w:val="00C21073"/>
    <w:rsid w:val="00C4791F"/>
    <w:rsid w:val="00C77D28"/>
    <w:rsid w:val="00C86A90"/>
    <w:rsid w:val="00C972BE"/>
    <w:rsid w:val="00CA03B3"/>
    <w:rsid w:val="00CB262C"/>
    <w:rsid w:val="00CC4481"/>
    <w:rsid w:val="00CD7BD5"/>
    <w:rsid w:val="00CF7C60"/>
    <w:rsid w:val="00D0471D"/>
    <w:rsid w:val="00D14A1C"/>
    <w:rsid w:val="00D376B1"/>
    <w:rsid w:val="00D75649"/>
    <w:rsid w:val="00D87016"/>
    <w:rsid w:val="00D903F1"/>
    <w:rsid w:val="00DA6FAE"/>
    <w:rsid w:val="00DD26F7"/>
    <w:rsid w:val="00DE51F4"/>
    <w:rsid w:val="00DE5D33"/>
    <w:rsid w:val="00DE6B52"/>
    <w:rsid w:val="00DF215D"/>
    <w:rsid w:val="00E0290C"/>
    <w:rsid w:val="00E2170F"/>
    <w:rsid w:val="00E6152A"/>
    <w:rsid w:val="00E80037"/>
    <w:rsid w:val="00E81D7D"/>
    <w:rsid w:val="00E8540E"/>
    <w:rsid w:val="00E85DE6"/>
    <w:rsid w:val="00E96A04"/>
    <w:rsid w:val="00E970E3"/>
    <w:rsid w:val="00EC1AE7"/>
    <w:rsid w:val="00EC5205"/>
    <w:rsid w:val="00EE6DE0"/>
    <w:rsid w:val="00F25E29"/>
    <w:rsid w:val="00F27A22"/>
    <w:rsid w:val="00F5154B"/>
    <w:rsid w:val="00FC079D"/>
    <w:rsid w:val="00FC15E4"/>
    <w:rsid w:val="00FC4475"/>
    <w:rsid w:val="00FD2144"/>
    <w:rsid w:val="00FD395E"/>
    <w:rsid w:val="00FE0A43"/>
    <w:rsid w:val="00FE1C70"/>
    <w:rsid w:val="00FE28CC"/>
    <w:rsid w:val="00FE70A4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7FFF"/>
  <w15:chartTrackingRefBased/>
  <w15:docId w15:val="{786BB578-0BDA-4D78-A572-0942FF4E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72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4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4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8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48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0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52C0"/>
    <w:pPr>
      <w:spacing w:after="100"/>
      <w:ind w:left="440"/>
    </w:pPr>
  </w:style>
  <w:style w:type="table" w:styleId="TableGrid">
    <w:name w:val="Table Grid"/>
    <w:basedOn w:val="TableNormal"/>
    <w:uiPriority w:val="39"/>
    <w:rsid w:val="00C7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83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7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6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DE801781BF174E94C042C77F3C9974" ma:contentTypeVersion="4" ma:contentTypeDescription="Crear nuevo documento." ma:contentTypeScope="" ma:versionID="b2451f29231411e7bc47c3827c7a5096">
  <xsd:schema xmlns:xsd="http://www.w3.org/2001/XMLSchema" xmlns:xs="http://www.w3.org/2001/XMLSchema" xmlns:p="http://schemas.microsoft.com/office/2006/metadata/properties" xmlns:ns3="405bf27b-50fc-48bb-8b37-28798cc3e92d" targetNamespace="http://schemas.microsoft.com/office/2006/metadata/properties" ma:root="true" ma:fieldsID="5735d075a668f84883ca736094684640" ns3:_="">
    <xsd:import namespace="405bf27b-50fc-48bb-8b37-28798cc3e9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bf27b-50fc-48bb-8b37-28798cc3e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F0F75-CBB2-4A67-BF59-0194798BDD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AC960-B3A9-4838-A211-28C9F3E9B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43EBAA-28AC-4EBC-B126-1C8B6CA6FC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E47336-71A4-4ECC-999B-19270A7BC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bf27b-50fc-48bb-8b37-28798cc3e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19887 - JOSE ALFREDO GUERRA GOMEZ</dc:creator>
  <cp:keywords/>
  <dc:description/>
  <cp:lastModifiedBy>19887 - JOSE ALFREDO GUERRA GOMEZ</cp:lastModifiedBy>
  <cp:revision>18</cp:revision>
  <cp:lastPrinted>2021-10-15T23:40:00Z</cp:lastPrinted>
  <dcterms:created xsi:type="dcterms:W3CDTF">2021-10-15T23:24:00Z</dcterms:created>
  <dcterms:modified xsi:type="dcterms:W3CDTF">2021-10-15T23:40:00Z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0x010100E5DE801781BF174E94C042C77F3C9974</vt:lpwstr>
  </property>
</Properties>
</file>