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5566DE" w14:textId="77777777" w:rsidR="00613B82" w:rsidRPr="00613B82" w:rsidRDefault="00613B82" w:rsidP="00613B82">
      <w:pPr>
        <w:spacing w:line="360" w:lineRule="auto"/>
        <w:jc w:val="center"/>
        <w:rPr>
          <w:sz w:val="60"/>
          <w:szCs w:val="60"/>
        </w:rPr>
      </w:pPr>
      <w:r w:rsidRPr="00613B82">
        <w:rPr>
          <w:sz w:val="60"/>
          <w:szCs w:val="60"/>
        </w:rPr>
        <w:t xml:space="preserve">Manual de Usuario </w:t>
      </w:r>
    </w:p>
    <w:p w14:paraId="7C5803DF" w14:textId="77777777" w:rsidR="00613B82" w:rsidRPr="00613B82" w:rsidRDefault="00613B82" w:rsidP="00613B82">
      <w:pPr>
        <w:spacing w:line="360" w:lineRule="auto"/>
        <w:jc w:val="center"/>
        <w:rPr>
          <w:sz w:val="60"/>
          <w:szCs w:val="60"/>
        </w:rPr>
      </w:pPr>
      <w:r w:rsidRPr="00613B82">
        <w:rPr>
          <w:sz w:val="60"/>
          <w:szCs w:val="60"/>
        </w:rPr>
        <w:t xml:space="preserve">del </w:t>
      </w:r>
    </w:p>
    <w:p w14:paraId="57998F2D" w14:textId="77777777" w:rsidR="00613B82" w:rsidRPr="00613B82" w:rsidRDefault="00613B82" w:rsidP="00613B82">
      <w:pPr>
        <w:spacing w:line="360" w:lineRule="auto"/>
        <w:jc w:val="center"/>
        <w:rPr>
          <w:sz w:val="60"/>
          <w:szCs w:val="60"/>
        </w:rPr>
      </w:pPr>
      <w:r w:rsidRPr="00613B82">
        <w:rPr>
          <w:sz w:val="60"/>
          <w:szCs w:val="60"/>
        </w:rPr>
        <w:t xml:space="preserve">Programa para </w:t>
      </w:r>
    </w:p>
    <w:p w14:paraId="39169348" w14:textId="77777777" w:rsidR="00613B82" w:rsidRPr="00613B82" w:rsidRDefault="00613B82" w:rsidP="00613B82">
      <w:pPr>
        <w:spacing w:line="360" w:lineRule="auto"/>
        <w:jc w:val="center"/>
        <w:rPr>
          <w:sz w:val="60"/>
          <w:szCs w:val="60"/>
        </w:rPr>
      </w:pPr>
      <w:r w:rsidRPr="00613B82">
        <w:rPr>
          <w:sz w:val="60"/>
          <w:szCs w:val="60"/>
        </w:rPr>
        <w:t>Tokenización de Texto</w:t>
      </w:r>
      <w:r w:rsidRPr="00613B82">
        <w:rPr>
          <w:noProof/>
        </w:rPr>
        <w:drawing>
          <wp:anchor distT="114300" distB="114300" distL="114300" distR="114300" simplePos="0" relativeHeight="251661312" behindDoc="0" locked="0" layoutInCell="1" hidden="0" allowOverlap="1" wp14:anchorId="583D6B7B" wp14:editId="47513981">
            <wp:simplePos x="0" y="0"/>
            <wp:positionH relativeFrom="column">
              <wp:posOffset>2156883</wp:posOffset>
            </wp:positionH>
            <wp:positionV relativeFrom="paragraph">
              <wp:posOffset>647700</wp:posOffset>
            </wp:positionV>
            <wp:extent cx="1615017" cy="1615017"/>
            <wp:effectExtent l="0" t="0" r="0" b="0"/>
            <wp:wrapTopAndBottom distT="114300" distB="114300"/>
            <wp:docPr id="2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9"/>
                    <a:srcRect/>
                    <a:stretch>
                      <a:fillRect/>
                    </a:stretch>
                  </pic:blipFill>
                  <pic:spPr>
                    <a:xfrm>
                      <a:off x="0" y="0"/>
                      <a:ext cx="1615017" cy="1615017"/>
                    </a:xfrm>
                    <a:prstGeom prst="rect">
                      <a:avLst/>
                    </a:prstGeom>
                    <a:ln/>
                  </pic:spPr>
                </pic:pic>
              </a:graphicData>
            </a:graphic>
          </wp:anchor>
        </w:drawing>
      </w:r>
    </w:p>
    <w:p w14:paraId="321CF425" w14:textId="77777777" w:rsidR="00613B82" w:rsidRPr="00613B82" w:rsidRDefault="00613B82" w:rsidP="00613B82">
      <w:pPr>
        <w:keepNext/>
        <w:keepLines/>
        <w:spacing w:line="360" w:lineRule="auto"/>
        <w:jc w:val="center"/>
        <w:outlineLvl w:val="0"/>
        <w:rPr>
          <w:b/>
          <w:color w:val="FFFFFF"/>
          <w:sz w:val="24"/>
          <w:szCs w:val="24"/>
        </w:rPr>
      </w:pPr>
      <w:bookmarkStart w:id="0" w:name="_Toc44620085"/>
      <w:r w:rsidRPr="00613B82">
        <w:rPr>
          <w:b/>
          <w:color w:val="FFFFFF"/>
          <w:sz w:val="24"/>
          <w:szCs w:val="24"/>
        </w:rPr>
        <w:t>Manual de usuario</w:t>
      </w:r>
      <w:bookmarkEnd w:id="0"/>
    </w:p>
    <w:p w14:paraId="1BCEF1C1" w14:textId="77777777" w:rsidR="00613B82" w:rsidRPr="00613B82" w:rsidRDefault="00613B82" w:rsidP="00613B82">
      <w:pPr>
        <w:spacing w:line="360" w:lineRule="auto"/>
        <w:jc w:val="center"/>
        <w:rPr>
          <w:sz w:val="24"/>
          <w:szCs w:val="24"/>
        </w:rPr>
      </w:pPr>
      <w:r w:rsidRPr="00613B82">
        <w:rPr>
          <w:sz w:val="24"/>
          <w:szCs w:val="24"/>
        </w:rPr>
        <w:t>TI-1400 Introducción a la Programación</w:t>
      </w:r>
    </w:p>
    <w:p w14:paraId="6D1D496F" w14:textId="77777777" w:rsidR="00613B82" w:rsidRPr="00613B82" w:rsidRDefault="00613B82" w:rsidP="00613B82">
      <w:pPr>
        <w:spacing w:before="240" w:after="240" w:line="360" w:lineRule="auto"/>
        <w:jc w:val="center"/>
        <w:rPr>
          <w:sz w:val="24"/>
          <w:szCs w:val="24"/>
        </w:rPr>
      </w:pPr>
      <w:r w:rsidRPr="00613B82">
        <w:rPr>
          <w:sz w:val="24"/>
          <w:szCs w:val="24"/>
        </w:rPr>
        <w:t xml:space="preserve"> Segundo Proyecto Programado</w:t>
      </w:r>
    </w:p>
    <w:p w14:paraId="17971CBD" w14:textId="77777777" w:rsidR="00613B82" w:rsidRPr="00613B82" w:rsidRDefault="00613B82" w:rsidP="00613B82">
      <w:pPr>
        <w:spacing w:before="240" w:after="240" w:line="360" w:lineRule="auto"/>
        <w:jc w:val="center"/>
        <w:rPr>
          <w:sz w:val="24"/>
          <w:szCs w:val="24"/>
        </w:rPr>
      </w:pPr>
      <w:r w:rsidRPr="00613B82">
        <w:rPr>
          <w:sz w:val="24"/>
          <w:szCs w:val="24"/>
        </w:rPr>
        <w:t xml:space="preserve"> I Semestre, 2020</w:t>
      </w:r>
    </w:p>
    <w:p w14:paraId="1B364A6A" w14:textId="77777777" w:rsidR="00613B82" w:rsidRPr="00613B82" w:rsidRDefault="00613B82" w:rsidP="00613B82">
      <w:pPr>
        <w:spacing w:before="240" w:after="240" w:line="360" w:lineRule="auto"/>
        <w:ind w:left="720" w:firstLine="720"/>
        <w:rPr>
          <w:sz w:val="24"/>
          <w:szCs w:val="24"/>
        </w:rPr>
      </w:pPr>
      <w:r w:rsidRPr="00613B82">
        <w:rPr>
          <w:sz w:val="24"/>
          <w:szCs w:val="24"/>
        </w:rPr>
        <w:t>Integrantes:</w:t>
      </w:r>
    </w:p>
    <w:p w14:paraId="0CD1907D" w14:textId="77777777" w:rsidR="00613B82" w:rsidRPr="00613B82" w:rsidRDefault="00613B82" w:rsidP="00613B82">
      <w:pPr>
        <w:spacing w:before="240" w:after="240" w:line="360" w:lineRule="auto"/>
        <w:jc w:val="center"/>
        <w:rPr>
          <w:sz w:val="24"/>
          <w:szCs w:val="24"/>
        </w:rPr>
      </w:pPr>
      <w:r w:rsidRPr="00613B82">
        <w:rPr>
          <w:sz w:val="24"/>
          <w:szCs w:val="24"/>
        </w:rPr>
        <w:t>Jose Altamirano Salazar - 2020426159</w:t>
      </w:r>
    </w:p>
    <w:p w14:paraId="5EA0C5ED" w14:textId="77777777" w:rsidR="00613B82" w:rsidRPr="00613B82" w:rsidRDefault="00613B82" w:rsidP="00613B82">
      <w:pPr>
        <w:spacing w:line="360" w:lineRule="auto"/>
        <w:jc w:val="center"/>
        <w:rPr>
          <w:b/>
          <w:sz w:val="24"/>
          <w:szCs w:val="24"/>
        </w:rPr>
      </w:pPr>
      <w:r w:rsidRPr="00613B82">
        <w:rPr>
          <w:sz w:val="24"/>
          <w:szCs w:val="24"/>
        </w:rPr>
        <w:t>Josué Brenes Alfaro -</w:t>
      </w:r>
      <w:r w:rsidR="00B8681A">
        <w:rPr>
          <w:sz w:val="24"/>
          <w:szCs w:val="24"/>
        </w:rPr>
        <w:t xml:space="preserve"> </w:t>
      </w:r>
      <w:r w:rsidRPr="00613B82">
        <w:rPr>
          <w:sz w:val="24"/>
          <w:szCs w:val="24"/>
        </w:rPr>
        <w:t>2020054427</w:t>
      </w:r>
    </w:p>
    <w:p w14:paraId="58D60FFB" w14:textId="77777777" w:rsidR="00613B82" w:rsidRDefault="00613B82">
      <w:pPr>
        <w:spacing w:line="360" w:lineRule="auto"/>
        <w:jc w:val="center"/>
        <w:rPr>
          <w:b/>
          <w:sz w:val="24"/>
          <w:szCs w:val="24"/>
        </w:rPr>
      </w:pPr>
    </w:p>
    <w:p w14:paraId="272FE5D4" w14:textId="77777777" w:rsidR="00613B82" w:rsidRDefault="00613B82">
      <w:pPr>
        <w:rPr>
          <w:b/>
          <w:sz w:val="24"/>
          <w:szCs w:val="24"/>
        </w:rPr>
      </w:pPr>
      <w:r>
        <w:rPr>
          <w:b/>
          <w:sz w:val="24"/>
          <w:szCs w:val="24"/>
        </w:rPr>
        <w:br w:type="page"/>
      </w:r>
    </w:p>
    <w:p w14:paraId="7390C117" w14:textId="77777777" w:rsidR="0062219F" w:rsidRPr="00B10E65" w:rsidRDefault="00095ECE" w:rsidP="00B10E65">
      <w:pPr>
        <w:spacing w:line="480" w:lineRule="auto"/>
        <w:jc w:val="center"/>
        <w:rPr>
          <w:b/>
          <w:sz w:val="28"/>
          <w:szCs w:val="28"/>
        </w:rPr>
      </w:pPr>
      <w:r w:rsidRPr="00B10E65">
        <w:rPr>
          <w:b/>
          <w:sz w:val="28"/>
          <w:szCs w:val="28"/>
        </w:rPr>
        <w:lastRenderedPageBreak/>
        <w:t>Índice</w:t>
      </w:r>
    </w:p>
    <w:sdt>
      <w:sdtPr>
        <w:id w:val="-819114594"/>
        <w:docPartObj>
          <w:docPartGallery w:val="Table of Contents"/>
          <w:docPartUnique/>
        </w:docPartObj>
      </w:sdtPr>
      <w:sdtEndPr/>
      <w:sdtContent>
        <w:p w14:paraId="134C8FB6" w14:textId="67C9A39E" w:rsidR="00B10E65" w:rsidRDefault="00095ECE" w:rsidP="00B10E65">
          <w:pPr>
            <w:pStyle w:val="TOC1"/>
            <w:tabs>
              <w:tab w:val="right" w:pos="9350"/>
            </w:tabs>
            <w:spacing w:line="480" w:lineRule="auto"/>
            <w:rPr>
              <w:rFonts w:asciiTheme="minorHAnsi" w:eastAsiaTheme="minorEastAsia" w:hAnsiTheme="minorHAnsi" w:cstheme="minorBidi"/>
              <w:noProof/>
            </w:rPr>
          </w:pPr>
          <w:r>
            <w:fldChar w:fldCharType="begin"/>
          </w:r>
          <w:r>
            <w:instrText xml:space="preserve"> TOC \h \u \z </w:instrText>
          </w:r>
          <w:r>
            <w:fldChar w:fldCharType="separate"/>
          </w:r>
          <w:hyperlink w:anchor="_Toc44620085" w:history="1">
            <w:r w:rsidR="00B10E65" w:rsidRPr="003835E6">
              <w:rPr>
                <w:rStyle w:val="Hyperlink"/>
                <w:b/>
                <w:noProof/>
              </w:rPr>
              <w:t>Manual de usuario</w:t>
            </w:r>
            <w:r w:rsidR="00B10E65">
              <w:rPr>
                <w:noProof/>
                <w:webHidden/>
              </w:rPr>
              <w:tab/>
            </w:r>
            <w:r w:rsidR="00B10E65">
              <w:rPr>
                <w:noProof/>
                <w:webHidden/>
              </w:rPr>
              <w:fldChar w:fldCharType="begin"/>
            </w:r>
            <w:r w:rsidR="00B10E65">
              <w:rPr>
                <w:noProof/>
                <w:webHidden/>
              </w:rPr>
              <w:instrText xml:space="preserve"> PAGEREF _Toc44620085 \h </w:instrText>
            </w:r>
            <w:r w:rsidR="00B10E65">
              <w:rPr>
                <w:noProof/>
                <w:webHidden/>
              </w:rPr>
            </w:r>
            <w:r w:rsidR="00B10E65">
              <w:rPr>
                <w:noProof/>
                <w:webHidden/>
              </w:rPr>
              <w:fldChar w:fldCharType="separate"/>
            </w:r>
            <w:r w:rsidR="001A4C86">
              <w:rPr>
                <w:noProof/>
                <w:webHidden/>
              </w:rPr>
              <w:t>1</w:t>
            </w:r>
            <w:r w:rsidR="00B10E65">
              <w:rPr>
                <w:noProof/>
                <w:webHidden/>
              </w:rPr>
              <w:fldChar w:fldCharType="end"/>
            </w:r>
          </w:hyperlink>
        </w:p>
        <w:p w14:paraId="7B31F26F" w14:textId="2662DF03" w:rsidR="00B10E65" w:rsidRDefault="00B10E65" w:rsidP="00B10E65">
          <w:pPr>
            <w:pStyle w:val="TOC2"/>
            <w:tabs>
              <w:tab w:val="right" w:pos="9350"/>
            </w:tabs>
            <w:spacing w:line="480" w:lineRule="auto"/>
            <w:rPr>
              <w:rFonts w:asciiTheme="minorHAnsi" w:eastAsiaTheme="minorEastAsia" w:hAnsiTheme="minorHAnsi" w:cstheme="minorBidi"/>
              <w:noProof/>
            </w:rPr>
          </w:pPr>
          <w:hyperlink w:anchor="_Toc44620086" w:history="1">
            <w:r w:rsidRPr="003835E6">
              <w:rPr>
                <w:rStyle w:val="Hyperlink"/>
                <w:noProof/>
              </w:rPr>
              <w:t>Introducción</w:t>
            </w:r>
            <w:r>
              <w:rPr>
                <w:noProof/>
                <w:webHidden/>
              </w:rPr>
              <w:tab/>
            </w:r>
            <w:r>
              <w:rPr>
                <w:noProof/>
                <w:webHidden/>
              </w:rPr>
              <w:fldChar w:fldCharType="begin"/>
            </w:r>
            <w:r>
              <w:rPr>
                <w:noProof/>
                <w:webHidden/>
              </w:rPr>
              <w:instrText xml:space="preserve"> PAGEREF _Toc44620086 \h </w:instrText>
            </w:r>
            <w:r>
              <w:rPr>
                <w:noProof/>
                <w:webHidden/>
              </w:rPr>
            </w:r>
            <w:r>
              <w:rPr>
                <w:noProof/>
                <w:webHidden/>
              </w:rPr>
              <w:fldChar w:fldCharType="separate"/>
            </w:r>
            <w:r w:rsidR="001A4C86">
              <w:rPr>
                <w:noProof/>
                <w:webHidden/>
              </w:rPr>
              <w:t>3</w:t>
            </w:r>
            <w:r>
              <w:rPr>
                <w:noProof/>
                <w:webHidden/>
              </w:rPr>
              <w:fldChar w:fldCharType="end"/>
            </w:r>
          </w:hyperlink>
        </w:p>
        <w:p w14:paraId="462E8ACE" w14:textId="6A497DE0" w:rsidR="00B10E65" w:rsidRDefault="00B10E65" w:rsidP="00B10E65">
          <w:pPr>
            <w:pStyle w:val="TOC2"/>
            <w:tabs>
              <w:tab w:val="right" w:pos="9350"/>
            </w:tabs>
            <w:spacing w:line="480" w:lineRule="auto"/>
            <w:rPr>
              <w:rFonts w:asciiTheme="minorHAnsi" w:eastAsiaTheme="minorEastAsia" w:hAnsiTheme="minorHAnsi" w:cstheme="minorBidi"/>
              <w:noProof/>
            </w:rPr>
          </w:pPr>
          <w:hyperlink w:anchor="_Toc44620087" w:history="1">
            <w:r w:rsidRPr="003835E6">
              <w:rPr>
                <w:rStyle w:val="Hyperlink"/>
                <w:noProof/>
              </w:rPr>
              <w:t>Funcionalidad General</w:t>
            </w:r>
            <w:r>
              <w:rPr>
                <w:noProof/>
                <w:webHidden/>
              </w:rPr>
              <w:tab/>
            </w:r>
            <w:r>
              <w:rPr>
                <w:noProof/>
                <w:webHidden/>
              </w:rPr>
              <w:fldChar w:fldCharType="begin"/>
            </w:r>
            <w:r>
              <w:rPr>
                <w:noProof/>
                <w:webHidden/>
              </w:rPr>
              <w:instrText xml:space="preserve"> PAGEREF _Toc44620087 \h </w:instrText>
            </w:r>
            <w:r>
              <w:rPr>
                <w:noProof/>
                <w:webHidden/>
              </w:rPr>
            </w:r>
            <w:r>
              <w:rPr>
                <w:noProof/>
                <w:webHidden/>
              </w:rPr>
              <w:fldChar w:fldCharType="separate"/>
            </w:r>
            <w:r w:rsidR="001A4C86">
              <w:rPr>
                <w:noProof/>
                <w:webHidden/>
              </w:rPr>
              <w:t>4</w:t>
            </w:r>
            <w:r>
              <w:rPr>
                <w:noProof/>
                <w:webHidden/>
              </w:rPr>
              <w:fldChar w:fldCharType="end"/>
            </w:r>
          </w:hyperlink>
        </w:p>
        <w:p w14:paraId="028FCBB2" w14:textId="58290422" w:rsidR="00B10E65" w:rsidRDefault="00B10E65" w:rsidP="00B10E65">
          <w:pPr>
            <w:pStyle w:val="TOC2"/>
            <w:tabs>
              <w:tab w:val="right" w:pos="9350"/>
            </w:tabs>
            <w:spacing w:line="480" w:lineRule="auto"/>
            <w:rPr>
              <w:rFonts w:asciiTheme="minorHAnsi" w:eastAsiaTheme="minorEastAsia" w:hAnsiTheme="minorHAnsi" w:cstheme="minorBidi"/>
              <w:noProof/>
            </w:rPr>
          </w:pPr>
          <w:hyperlink w:anchor="_Toc44620088" w:history="1">
            <w:r w:rsidRPr="003835E6">
              <w:rPr>
                <w:rStyle w:val="Hyperlink"/>
                <w:noProof/>
              </w:rPr>
              <w:t>Requisitos del Programa</w:t>
            </w:r>
            <w:r>
              <w:rPr>
                <w:noProof/>
                <w:webHidden/>
              </w:rPr>
              <w:tab/>
            </w:r>
            <w:r>
              <w:rPr>
                <w:noProof/>
                <w:webHidden/>
              </w:rPr>
              <w:fldChar w:fldCharType="begin"/>
            </w:r>
            <w:r>
              <w:rPr>
                <w:noProof/>
                <w:webHidden/>
              </w:rPr>
              <w:instrText xml:space="preserve"> PAGEREF _Toc44620088 \h </w:instrText>
            </w:r>
            <w:r>
              <w:rPr>
                <w:noProof/>
                <w:webHidden/>
              </w:rPr>
            </w:r>
            <w:r>
              <w:rPr>
                <w:noProof/>
                <w:webHidden/>
              </w:rPr>
              <w:fldChar w:fldCharType="separate"/>
            </w:r>
            <w:r w:rsidR="001A4C86">
              <w:rPr>
                <w:noProof/>
                <w:webHidden/>
              </w:rPr>
              <w:t>6</w:t>
            </w:r>
            <w:r>
              <w:rPr>
                <w:noProof/>
                <w:webHidden/>
              </w:rPr>
              <w:fldChar w:fldCharType="end"/>
            </w:r>
          </w:hyperlink>
        </w:p>
        <w:p w14:paraId="61860A62" w14:textId="173CF102" w:rsidR="00B10E65" w:rsidRDefault="00B10E65" w:rsidP="00B10E65">
          <w:pPr>
            <w:pStyle w:val="TOC2"/>
            <w:tabs>
              <w:tab w:val="right" w:pos="9350"/>
            </w:tabs>
            <w:spacing w:line="480" w:lineRule="auto"/>
            <w:rPr>
              <w:rFonts w:asciiTheme="minorHAnsi" w:eastAsiaTheme="minorEastAsia" w:hAnsiTheme="minorHAnsi" w:cstheme="minorBidi"/>
              <w:noProof/>
            </w:rPr>
          </w:pPr>
          <w:hyperlink w:anchor="_Toc44620089" w:history="1">
            <w:r w:rsidRPr="003835E6">
              <w:rPr>
                <w:rStyle w:val="Hyperlink"/>
                <w:noProof/>
              </w:rPr>
              <w:t>Guía de Uso</w:t>
            </w:r>
            <w:r>
              <w:rPr>
                <w:noProof/>
                <w:webHidden/>
              </w:rPr>
              <w:tab/>
            </w:r>
            <w:r>
              <w:rPr>
                <w:noProof/>
                <w:webHidden/>
              </w:rPr>
              <w:fldChar w:fldCharType="begin"/>
            </w:r>
            <w:r>
              <w:rPr>
                <w:noProof/>
                <w:webHidden/>
              </w:rPr>
              <w:instrText xml:space="preserve"> PAGEREF _Toc44620089 \h </w:instrText>
            </w:r>
            <w:r>
              <w:rPr>
                <w:noProof/>
                <w:webHidden/>
              </w:rPr>
            </w:r>
            <w:r>
              <w:rPr>
                <w:noProof/>
                <w:webHidden/>
              </w:rPr>
              <w:fldChar w:fldCharType="separate"/>
            </w:r>
            <w:r w:rsidR="001A4C86">
              <w:rPr>
                <w:noProof/>
                <w:webHidden/>
              </w:rPr>
              <w:t>9</w:t>
            </w:r>
            <w:r>
              <w:rPr>
                <w:noProof/>
                <w:webHidden/>
              </w:rPr>
              <w:fldChar w:fldCharType="end"/>
            </w:r>
          </w:hyperlink>
        </w:p>
        <w:p w14:paraId="6E493D93" w14:textId="6C202CB1" w:rsidR="00B10E65" w:rsidRDefault="00B10E65" w:rsidP="00B10E65">
          <w:pPr>
            <w:pStyle w:val="TOC3"/>
            <w:tabs>
              <w:tab w:val="right" w:pos="9350"/>
            </w:tabs>
            <w:spacing w:line="480" w:lineRule="auto"/>
            <w:rPr>
              <w:rFonts w:asciiTheme="minorHAnsi" w:eastAsiaTheme="minorEastAsia" w:hAnsiTheme="minorHAnsi" w:cstheme="minorBidi"/>
              <w:noProof/>
            </w:rPr>
          </w:pPr>
          <w:hyperlink w:anchor="_Toc44620090" w:history="1">
            <w:r w:rsidRPr="003835E6">
              <w:rPr>
                <w:rStyle w:val="Hyperlink"/>
                <w:noProof/>
              </w:rPr>
              <w:t>Secciones del Programa</w:t>
            </w:r>
            <w:r>
              <w:rPr>
                <w:noProof/>
                <w:webHidden/>
              </w:rPr>
              <w:tab/>
            </w:r>
            <w:r>
              <w:rPr>
                <w:noProof/>
                <w:webHidden/>
              </w:rPr>
              <w:fldChar w:fldCharType="begin"/>
            </w:r>
            <w:r>
              <w:rPr>
                <w:noProof/>
                <w:webHidden/>
              </w:rPr>
              <w:instrText xml:space="preserve"> PAGEREF _Toc44620090 \h </w:instrText>
            </w:r>
            <w:r>
              <w:rPr>
                <w:noProof/>
                <w:webHidden/>
              </w:rPr>
            </w:r>
            <w:r>
              <w:rPr>
                <w:noProof/>
                <w:webHidden/>
              </w:rPr>
              <w:fldChar w:fldCharType="separate"/>
            </w:r>
            <w:r w:rsidR="001A4C86">
              <w:rPr>
                <w:noProof/>
                <w:webHidden/>
              </w:rPr>
              <w:t>9</w:t>
            </w:r>
            <w:r>
              <w:rPr>
                <w:noProof/>
                <w:webHidden/>
              </w:rPr>
              <w:fldChar w:fldCharType="end"/>
            </w:r>
          </w:hyperlink>
        </w:p>
        <w:p w14:paraId="0ACC176F" w14:textId="505D9DC4" w:rsidR="00B10E65" w:rsidRDefault="00B10E65" w:rsidP="00B10E65">
          <w:pPr>
            <w:pStyle w:val="TOC3"/>
            <w:tabs>
              <w:tab w:val="right" w:pos="9350"/>
            </w:tabs>
            <w:spacing w:line="480" w:lineRule="auto"/>
            <w:rPr>
              <w:rFonts w:asciiTheme="minorHAnsi" w:eastAsiaTheme="minorEastAsia" w:hAnsiTheme="minorHAnsi" w:cstheme="minorBidi"/>
              <w:noProof/>
            </w:rPr>
          </w:pPr>
          <w:hyperlink w:anchor="_Toc44620091" w:history="1">
            <w:r w:rsidRPr="003835E6">
              <w:rPr>
                <w:rStyle w:val="Hyperlink"/>
                <w:noProof/>
              </w:rPr>
              <w:t>Menú de Opciones Superior</w:t>
            </w:r>
            <w:r>
              <w:rPr>
                <w:noProof/>
                <w:webHidden/>
              </w:rPr>
              <w:tab/>
            </w:r>
            <w:r>
              <w:rPr>
                <w:noProof/>
                <w:webHidden/>
              </w:rPr>
              <w:fldChar w:fldCharType="begin"/>
            </w:r>
            <w:r>
              <w:rPr>
                <w:noProof/>
                <w:webHidden/>
              </w:rPr>
              <w:instrText xml:space="preserve"> PAGEREF _Toc44620091 \h </w:instrText>
            </w:r>
            <w:r>
              <w:rPr>
                <w:noProof/>
                <w:webHidden/>
              </w:rPr>
            </w:r>
            <w:r>
              <w:rPr>
                <w:noProof/>
                <w:webHidden/>
              </w:rPr>
              <w:fldChar w:fldCharType="separate"/>
            </w:r>
            <w:r w:rsidR="001A4C86">
              <w:rPr>
                <w:noProof/>
                <w:webHidden/>
              </w:rPr>
              <w:t>13</w:t>
            </w:r>
            <w:r>
              <w:rPr>
                <w:noProof/>
                <w:webHidden/>
              </w:rPr>
              <w:fldChar w:fldCharType="end"/>
            </w:r>
          </w:hyperlink>
        </w:p>
        <w:p w14:paraId="52ABA782" w14:textId="1627DE79" w:rsidR="00B10E65" w:rsidRDefault="00B10E65" w:rsidP="00B10E65">
          <w:pPr>
            <w:pStyle w:val="TOC3"/>
            <w:tabs>
              <w:tab w:val="right" w:pos="9350"/>
            </w:tabs>
            <w:spacing w:line="480" w:lineRule="auto"/>
            <w:rPr>
              <w:rFonts w:asciiTheme="minorHAnsi" w:eastAsiaTheme="minorEastAsia" w:hAnsiTheme="minorHAnsi" w:cstheme="minorBidi"/>
              <w:noProof/>
            </w:rPr>
          </w:pPr>
          <w:hyperlink w:anchor="_Toc44620092" w:history="1">
            <w:r w:rsidRPr="003835E6">
              <w:rPr>
                <w:rStyle w:val="Hyperlink"/>
                <w:noProof/>
              </w:rPr>
              <w:t>Tokenizar un texto</w:t>
            </w:r>
            <w:r>
              <w:rPr>
                <w:noProof/>
                <w:webHidden/>
              </w:rPr>
              <w:tab/>
            </w:r>
            <w:r>
              <w:rPr>
                <w:noProof/>
                <w:webHidden/>
              </w:rPr>
              <w:fldChar w:fldCharType="begin"/>
            </w:r>
            <w:r>
              <w:rPr>
                <w:noProof/>
                <w:webHidden/>
              </w:rPr>
              <w:instrText xml:space="preserve"> PAGEREF _Toc44620092 \h </w:instrText>
            </w:r>
            <w:r>
              <w:rPr>
                <w:noProof/>
                <w:webHidden/>
              </w:rPr>
            </w:r>
            <w:r>
              <w:rPr>
                <w:noProof/>
                <w:webHidden/>
              </w:rPr>
              <w:fldChar w:fldCharType="separate"/>
            </w:r>
            <w:r w:rsidR="001A4C86">
              <w:rPr>
                <w:noProof/>
                <w:webHidden/>
              </w:rPr>
              <w:t>17</w:t>
            </w:r>
            <w:r>
              <w:rPr>
                <w:noProof/>
                <w:webHidden/>
              </w:rPr>
              <w:fldChar w:fldCharType="end"/>
            </w:r>
          </w:hyperlink>
        </w:p>
        <w:p w14:paraId="1E460A2F" w14:textId="02B719BF" w:rsidR="00B10E65" w:rsidRDefault="00B10E65" w:rsidP="00B10E65">
          <w:pPr>
            <w:pStyle w:val="TOC3"/>
            <w:tabs>
              <w:tab w:val="right" w:pos="9350"/>
            </w:tabs>
            <w:spacing w:line="480" w:lineRule="auto"/>
            <w:rPr>
              <w:rFonts w:asciiTheme="minorHAnsi" w:eastAsiaTheme="minorEastAsia" w:hAnsiTheme="minorHAnsi" w:cstheme="minorBidi"/>
              <w:noProof/>
            </w:rPr>
          </w:pPr>
          <w:hyperlink w:anchor="_Toc44620093" w:history="1">
            <w:r w:rsidRPr="003835E6">
              <w:rPr>
                <w:rStyle w:val="Hyperlink"/>
                <w:noProof/>
              </w:rPr>
              <w:t>Visualizar la traducción de un texto</w:t>
            </w:r>
            <w:r>
              <w:rPr>
                <w:noProof/>
                <w:webHidden/>
              </w:rPr>
              <w:tab/>
            </w:r>
            <w:r>
              <w:rPr>
                <w:noProof/>
                <w:webHidden/>
              </w:rPr>
              <w:fldChar w:fldCharType="begin"/>
            </w:r>
            <w:r>
              <w:rPr>
                <w:noProof/>
                <w:webHidden/>
              </w:rPr>
              <w:instrText xml:space="preserve"> PAGEREF _Toc44620093 \h </w:instrText>
            </w:r>
            <w:r>
              <w:rPr>
                <w:noProof/>
                <w:webHidden/>
              </w:rPr>
            </w:r>
            <w:r>
              <w:rPr>
                <w:noProof/>
                <w:webHidden/>
              </w:rPr>
              <w:fldChar w:fldCharType="separate"/>
            </w:r>
            <w:r w:rsidR="001A4C86">
              <w:rPr>
                <w:noProof/>
                <w:webHidden/>
              </w:rPr>
              <w:t>22</w:t>
            </w:r>
            <w:r>
              <w:rPr>
                <w:noProof/>
                <w:webHidden/>
              </w:rPr>
              <w:fldChar w:fldCharType="end"/>
            </w:r>
          </w:hyperlink>
        </w:p>
        <w:p w14:paraId="00016C65" w14:textId="0FF94D75" w:rsidR="00B10E65" w:rsidRDefault="00B10E65" w:rsidP="00B10E65">
          <w:pPr>
            <w:pStyle w:val="TOC3"/>
            <w:tabs>
              <w:tab w:val="right" w:pos="9350"/>
            </w:tabs>
            <w:spacing w:line="480" w:lineRule="auto"/>
            <w:rPr>
              <w:rFonts w:asciiTheme="minorHAnsi" w:eastAsiaTheme="minorEastAsia" w:hAnsiTheme="minorHAnsi" w:cstheme="minorBidi"/>
              <w:noProof/>
            </w:rPr>
          </w:pPr>
          <w:hyperlink w:anchor="_Toc44620094" w:history="1">
            <w:r w:rsidRPr="003835E6">
              <w:rPr>
                <w:rStyle w:val="Hyperlink"/>
                <w:noProof/>
              </w:rPr>
              <w:t>Posibles errores dentro del programa.</w:t>
            </w:r>
            <w:r>
              <w:rPr>
                <w:noProof/>
                <w:webHidden/>
              </w:rPr>
              <w:tab/>
            </w:r>
            <w:r>
              <w:rPr>
                <w:noProof/>
                <w:webHidden/>
              </w:rPr>
              <w:fldChar w:fldCharType="begin"/>
            </w:r>
            <w:r>
              <w:rPr>
                <w:noProof/>
                <w:webHidden/>
              </w:rPr>
              <w:instrText xml:space="preserve"> PAGEREF _Toc44620094 \h </w:instrText>
            </w:r>
            <w:r>
              <w:rPr>
                <w:noProof/>
                <w:webHidden/>
              </w:rPr>
            </w:r>
            <w:r>
              <w:rPr>
                <w:noProof/>
                <w:webHidden/>
              </w:rPr>
              <w:fldChar w:fldCharType="separate"/>
            </w:r>
            <w:r w:rsidR="001A4C86">
              <w:rPr>
                <w:noProof/>
                <w:webHidden/>
              </w:rPr>
              <w:t>27</w:t>
            </w:r>
            <w:r>
              <w:rPr>
                <w:noProof/>
                <w:webHidden/>
              </w:rPr>
              <w:fldChar w:fldCharType="end"/>
            </w:r>
          </w:hyperlink>
        </w:p>
        <w:p w14:paraId="51A7FE76" w14:textId="77777777" w:rsidR="0062219F" w:rsidRDefault="00095ECE" w:rsidP="00B10E65">
          <w:pPr>
            <w:tabs>
              <w:tab w:val="right" w:pos="9360"/>
            </w:tabs>
            <w:spacing w:before="200" w:after="80" w:line="480" w:lineRule="auto"/>
            <w:rPr>
              <w:sz w:val="24"/>
              <w:szCs w:val="24"/>
            </w:rPr>
          </w:pPr>
          <w:r>
            <w:fldChar w:fldCharType="end"/>
          </w:r>
        </w:p>
      </w:sdtContent>
    </w:sdt>
    <w:p w14:paraId="34D9CF4F" w14:textId="77777777" w:rsidR="0062219F" w:rsidRDefault="0062219F">
      <w:pPr>
        <w:spacing w:line="360" w:lineRule="auto"/>
        <w:rPr>
          <w:sz w:val="24"/>
          <w:szCs w:val="24"/>
        </w:rPr>
      </w:pPr>
    </w:p>
    <w:p w14:paraId="22F2D441" w14:textId="77777777" w:rsidR="0062219F" w:rsidRDefault="00095ECE">
      <w:pPr>
        <w:pStyle w:val="Title"/>
        <w:spacing w:line="360" w:lineRule="auto"/>
        <w:rPr>
          <w:rFonts w:ascii="Arial" w:eastAsia="Arial" w:hAnsi="Arial" w:cs="Arial"/>
          <w:sz w:val="24"/>
          <w:szCs w:val="24"/>
        </w:rPr>
      </w:pPr>
      <w:bookmarkStart w:id="1" w:name="_heading=h.gjdgxs" w:colFirst="0" w:colLast="0"/>
      <w:bookmarkEnd w:id="1"/>
      <w:r>
        <w:br w:type="page"/>
      </w:r>
    </w:p>
    <w:p w14:paraId="58C59130" w14:textId="77777777" w:rsidR="0062219F" w:rsidRPr="00B10E65" w:rsidRDefault="00095ECE" w:rsidP="00736BC3">
      <w:pPr>
        <w:pStyle w:val="Heading2"/>
        <w:spacing w:line="360" w:lineRule="auto"/>
        <w:rPr>
          <w:sz w:val="28"/>
          <w:szCs w:val="28"/>
        </w:rPr>
      </w:pPr>
      <w:bookmarkStart w:id="2" w:name="_Toc44620086"/>
      <w:r w:rsidRPr="00B10E65">
        <w:rPr>
          <w:sz w:val="28"/>
          <w:szCs w:val="28"/>
        </w:rPr>
        <w:lastRenderedPageBreak/>
        <w:t>Introducción</w:t>
      </w:r>
      <w:bookmarkEnd w:id="2"/>
    </w:p>
    <w:p w14:paraId="2E5FB488" w14:textId="77777777" w:rsidR="00613B82" w:rsidRPr="00613B82" w:rsidRDefault="00613B82" w:rsidP="00613B82"/>
    <w:p w14:paraId="289D93EF" w14:textId="77777777" w:rsidR="0062219F" w:rsidRDefault="00095ECE">
      <w:pPr>
        <w:spacing w:line="360" w:lineRule="auto"/>
        <w:jc w:val="both"/>
        <w:rPr>
          <w:sz w:val="24"/>
          <w:szCs w:val="24"/>
        </w:rPr>
      </w:pPr>
      <w:r>
        <w:rPr>
          <w:sz w:val="24"/>
          <w:szCs w:val="24"/>
        </w:rPr>
        <w:tab/>
      </w:r>
      <w:r>
        <w:rPr>
          <w:sz w:val="24"/>
          <w:szCs w:val="24"/>
        </w:rPr>
        <w:t>El análisis de un texto puede darse de diferentes maneras. Puede que la necesidad de estudiar su contenido se base solamente en determinar sus estructura o composición. Quizá su estudio sea solo el punto de partida para poder realizar otras observaciones q</w:t>
      </w:r>
      <w:r>
        <w:rPr>
          <w:sz w:val="24"/>
          <w:szCs w:val="24"/>
        </w:rPr>
        <w:t>ue permitan comprender tanto la forma correcta de escribir como la manera en que ordenamos y comunicamos nuestros pensamientos. Cualquiera que sea el requisito que se deba cumplir en esta línea, el primer paso sería conocer la manera en que se encuentra co</w:t>
      </w:r>
      <w:r>
        <w:rPr>
          <w:sz w:val="24"/>
          <w:szCs w:val="24"/>
        </w:rPr>
        <w:t>nstituido el documento sobre el cual se esté trabajando.</w:t>
      </w:r>
    </w:p>
    <w:p w14:paraId="4040F916" w14:textId="77777777" w:rsidR="0062219F" w:rsidRDefault="00095ECE">
      <w:pPr>
        <w:spacing w:line="360" w:lineRule="auto"/>
        <w:jc w:val="both"/>
        <w:rPr>
          <w:sz w:val="24"/>
          <w:szCs w:val="24"/>
        </w:rPr>
      </w:pPr>
      <w:r>
        <w:rPr>
          <w:sz w:val="24"/>
          <w:szCs w:val="24"/>
        </w:rPr>
        <w:tab/>
        <w:t>Con base en lo anterior, es que se apoya la funcionalidad que puede encontrarse en el Programa para Tokenización de Texto, la cual se describe en este documento. La intención principal de este progr</w:t>
      </w:r>
      <w:r>
        <w:rPr>
          <w:sz w:val="24"/>
          <w:szCs w:val="24"/>
        </w:rPr>
        <w:t>ama es ofrecer una herramienta para iniciar este proceso de análisis. Esto a través de la clasificación de los componentes de las oraciones y su presentación estructurada para que represente un insumo valioso para quien lo necesite.</w:t>
      </w:r>
    </w:p>
    <w:p w14:paraId="17A0A2DA" w14:textId="77777777" w:rsidR="0062219F" w:rsidRDefault="00095ECE">
      <w:pPr>
        <w:spacing w:line="360" w:lineRule="auto"/>
        <w:ind w:firstLine="720"/>
        <w:jc w:val="both"/>
        <w:rPr>
          <w:sz w:val="24"/>
          <w:szCs w:val="24"/>
        </w:rPr>
      </w:pPr>
      <w:r>
        <w:rPr>
          <w:sz w:val="24"/>
          <w:szCs w:val="24"/>
        </w:rPr>
        <w:t>Por otra parte, el prog</w:t>
      </w:r>
      <w:r>
        <w:rPr>
          <w:sz w:val="24"/>
          <w:szCs w:val="24"/>
        </w:rPr>
        <w:t>rama brinda al usuario la capacidad de traducir algunos de los elementos que compongan el texto. Esta operación le ofrece una comprensión mucho más amplia sobre el contenido del documento, al proporcionarle un entendimiento de algunas de las partes del tex</w:t>
      </w:r>
      <w:r>
        <w:rPr>
          <w:sz w:val="24"/>
          <w:szCs w:val="24"/>
        </w:rPr>
        <w:t xml:space="preserve">to incluso dentro del idioma inglés.  </w:t>
      </w:r>
    </w:p>
    <w:p w14:paraId="08944137" w14:textId="77777777" w:rsidR="0062219F" w:rsidRDefault="00095ECE">
      <w:pPr>
        <w:spacing w:line="360" w:lineRule="auto"/>
        <w:ind w:firstLine="720"/>
        <w:jc w:val="both"/>
        <w:rPr>
          <w:sz w:val="24"/>
          <w:szCs w:val="24"/>
        </w:rPr>
      </w:pPr>
      <w:r>
        <w:rPr>
          <w:sz w:val="24"/>
          <w:szCs w:val="24"/>
        </w:rPr>
        <w:t xml:space="preserve">Adicional a las funciones mencionadas, el programa cuenta con la utilidad de generar un archivo HTML que contiene la estructuración del texto generada dentro del programa. Esta función sobre la portabilidad </w:t>
      </w:r>
      <w:r w:rsidR="00613B82">
        <w:rPr>
          <w:sz w:val="24"/>
          <w:szCs w:val="24"/>
        </w:rPr>
        <w:t>de</w:t>
      </w:r>
      <w:r>
        <w:rPr>
          <w:sz w:val="24"/>
          <w:szCs w:val="24"/>
        </w:rPr>
        <w:t xml:space="preserve"> la al </w:t>
      </w:r>
      <w:r>
        <w:rPr>
          <w:sz w:val="24"/>
          <w:szCs w:val="24"/>
        </w:rPr>
        <w:t xml:space="preserve">usuario almacenar los tokens extraídos </w:t>
      </w:r>
      <w:r w:rsidR="00613B82">
        <w:rPr>
          <w:sz w:val="24"/>
          <w:szCs w:val="24"/>
        </w:rPr>
        <w:t>para poder</w:t>
      </w:r>
      <w:r>
        <w:rPr>
          <w:sz w:val="24"/>
          <w:szCs w:val="24"/>
        </w:rPr>
        <w:t xml:space="preserve"> consultarlos posteriormente. La flexibilidad que ofrecen los HTML al poder interpretarse dentro de cualquier </w:t>
      </w:r>
      <w:r w:rsidR="00613B82">
        <w:rPr>
          <w:sz w:val="24"/>
          <w:szCs w:val="24"/>
        </w:rPr>
        <w:t>sistema operativo</w:t>
      </w:r>
      <w:r>
        <w:rPr>
          <w:sz w:val="24"/>
          <w:szCs w:val="24"/>
        </w:rPr>
        <w:t>, al contar solamente con un navegador web, le permite al usuario acceder a lo</w:t>
      </w:r>
      <w:r>
        <w:rPr>
          <w:sz w:val="24"/>
          <w:szCs w:val="24"/>
        </w:rPr>
        <w:t xml:space="preserve">s archivos generados </w:t>
      </w:r>
      <w:r w:rsidR="00613B82">
        <w:rPr>
          <w:sz w:val="24"/>
          <w:szCs w:val="24"/>
        </w:rPr>
        <w:t>cuando donde</w:t>
      </w:r>
      <w:r>
        <w:rPr>
          <w:sz w:val="24"/>
          <w:szCs w:val="24"/>
        </w:rPr>
        <w:t xml:space="preserve"> lo necesite.</w:t>
      </w:r>
    </w:p>
    <w:p w14:paraId="3A96A16A" w14:textId="77777777" w:rsidR="0062219F" w:rsidRDefault="00095ECE">
      <w:pPr>
        <w:spacing w:line="360" w:lineRule="auto"/>
        <w:jc w:val="both"/>
        <w:rPr>
          <w:sz w:val="24"/>
          <w:szCs w:val="24"/>
        </w:rPr>
      </w:pPr>
      <w:r>
        <w:rPr>
          <w:sz w:val="24"/>
          <w:szCs w:val="24"/>
        </w:rPr>
        <w:t xml:space="preserve">       </w:t>
      </w:r>
      <w:r>
        <w:rPr>
          <w:sz w:val="24"/>
          <w:szCs w:val="24"/>
        </w:rPr>
        <w:tab/>
        <w:t xml:space="preserve">La ventana principal tiene un enfoque visual atractivo al usuario, con una funcionalidad </w:t>
      </w:r>
      <w:r w:rsidR="00613B82">
        <w:rPr>
          <w:sz w:val="24"/>
          <w:szCs w:val="24"/>
        </w:rPr>
        <w:t>intuitiva, para</w:t>
      </w:r>
      <w:r>
        <w:rPr>
          <w:sz w:val="24"/>
          <w:szCs w:val="24"/>
        </w:rPr>
        <w:t xml:space="preserve"> que cualquier persona pueda usarlo. La paleta de colores empleada para el </w:t>
      </w:r>
      <w:r w:rsidR="00613B82">
        <w:rPr>
          <w:sz w:val="24"/>
          <w:szCs w:val="24"/>
        </w:rPr>
        <w:t>diseño</w:t>
      </w:r>
      <w:r>
        <w:rPr>
          <w:sz w:val="24"/>
          <w:szCs w:val="24"/>
        </w:rPr>
        <w:t xml:space="preserve"> utiliza una </w:t>
      </w:r>
      <w:r>
        <w:rPr>
          <w:sz w:val="24"/>
          <w:szCs w:val="24"/>
        </w:rPr>
        <w:t>combinación que no se convierte en un inconveniente a la vista para navegar dentro del programa.</w:t>
      </w:r>
    </w:p>
    <w:p w14:paraId="3FBB2F75" w14:textId="77777777" w:rsidR="00613B82" w:rsidRDefault="00613B82">
      <w:pPr>
        <w:spacing w:line="360" w:lineRule="auto"/>
        <w:jc w:val="both"/>
        <w:rPr>
          <w:sz w:val="24"/>
          <w:szCs w:val="24"/>
        </w:rPr>
      </w:pPr>
    </w:p>
    <w:p w14:paraId="0B186E14" w14:textId="77777777" w:rsidR="0062219F" w:rsidRPr="00736BC3" w:rsidRDefault="00095ECE">
      <w:pPr>
        <w:pStyle w:val="Heading2"/>
        <w:spacing w:line="360" w:lineRule="auto"/>
        <w:rPr>
          <w:sz w:val="28"/>
          <w:szCs w:val="28"/>
        </w:rPr>
      </w:pPr>
      <w:bookmarkStart w:id="3" w:name="_heading=h.5k6vw09z7sw3" w:colFirst="0" w:colLast="0"/>
      <w:bookmarkStart w:id="4" w:name="_Toc44620087"/>
      <w:bookmarkEnd w:id="3"/>
      <w:r w:rsidRPr="00736BC3">
        <w:rPr>
          <w:sz w:val="28"/>
          <w:szCs w:val="28"/>
        </w:rPr>
        <w:lastRenderedPageBreak/>
        <w:t>Funcionalidad General</w:t>
      </w:r>
      <w:bookmarkEnd w:id="4"/>
    </w:p>
    <w:p w14:paraId="4343AF2F" w14:textId="77777777" w:rsidR="0062219F" w:rsidRDefault="00095ECE">
      <w:pPr>
        <w:spacing w:before="240" w:after="240" w:line="360" w:lineRule="auto"/>
        <w:ind w:firstLine="720"/>
        <w:jc w:val="both"/>
        <w:rPr>
          <w:sz w:val="24"/>
          <w:szCs w:val="24"/>
        </w:rPr>
      </w:pPr>
      <w:r>
        <w:rPr>
          <w:sz w:val="24"/>
          <w:szCs w:val="24"/>
        </w:rPr>
        <w:t xml:space="preserve">La funcionalidad principal del programa de tokenización se centra en realizar la clasificación de un texto, según el origen morfológico </w:t>
      </w:r>
      <w:r>
        <w:rPr>
          <w:sz w:val="24"/>
          <w:szCs w:val="24"/>
        </w:rPr>
        <w:t xml:space="preserve">de las palabras que integran cada oración recibida. Con esto se hace referencia a la </w:t>
      </w:r>
      <w:r>
        <w:rPr>
          <w:sz w:val="24"/>
          <w:szCs w:val="24"/>
        </w:rPr>
        <w:t>categorización derivado de realizar un análisis morfológico de un texto. En el caso del programa esta labor la realiza por medio de la separación de cada elemento de de</w:t>
      </w:r>
      <w:r>
        <w:rPr>
          <w:sz w:val="24"/>
          <w:szCs w:val="24"/>
        </w:rPr>
        <w:t xml:space="preserve">l texto recibido en partículas únicas denominadas tokens, a través de un proceso de comparación de cada una de estas con sus posibles valores dentro de </w:t>
      </w:r>
      <w:r w:rsidR="00D92840">
        <w:rPr>
          <w:sz w:val="24"/>
          <w:szCs w:val="24"/>
        </w:rPr>
        <w:t>las categorías permitidas</w:t>
      </w:r>
      <w:r>
        <w:rPr>
          <w:sz w:val="24"/>
          <w:szCs w:val="24"/>
        </w:rPr>
        <w:t>.</w:t>
      </w:r>
    </w:p>
    <w:p w14:paraId="16A48793" w14:textId="77777777" w:rsidR="0062219F" w:rsidRDefault="00095ECE">
      <w:pPr>
        <w:spacing w:before="240" w:after="240" w:line="360" w:lineRule="auto"/>
        <w:ind w:firstLine="720"/>
        <w:jc w:val="both"/>
        <w:rPr>
          <w:sz w:val="24"/>
          <w:szCs w:val="24"/>
        </w:rPr>
      </w:pPr>
      <w:r>
        <w:rPr>
          <w:sz w:val="24"/>
          <w:szCs w:val="24"/>
        </w:rPr>
        <w:t xml:space="preserve">En este caso, las categorías mencionadas corresponden a las siguientes: </w:t>
      </w:r>
    </w:p>
    <w:p w14:paraId="40F1E2A7" w14:textId="77777777" w:rsidR="0062219F" w:rsidRDefault="00095ECE">
      <w:pPr>
        <w:numPr>
          <w:ilvl w:val="0"/>
          <w:numId w:val="4"/>
        </w:numPr>
        <w:spacing w:before="240" w:line="360" w:lineRule="auto"/>
        <w:jc w:val="both"/>
        <w:rPr>
          <w:sz w:val="24"/>
          <w:szCs w:val="24"/>
        </w:rPr>
      </w:pPr>
      <w:r>
        <w:rPr>
          <w:sz w:val="24"/>
          <w:szCs w:val="24"/>
        </w:rPr>
        <w:t>Artíc</w:t>
      </w:r>
      <w:r>
        <w:rPr>
          <w:sz w:val="24"/>
          <w:szCs w:val="24"/>
        </w:rPr>
        <w:t>ulos: el, la, los, las, un, una, unos, unas, lo, del y al.</w:t>
      </w:r>
    </w:p>
    <w:p w14:paraId="1A90E8C0" w14:textId="77777777" w:rsidR="0062219F" w:rsidRDefault="00095ECE">
      <w:pPr>
        <w:numPr>
          <w:ilvl w:val="0"/>
          <w:numId w:val="4"/>
        </w:numPr>
        <w:spacing w:line="360" w:lineRule="auto"/>
        <w:jc w:val="both"/>
        <w:rPr>
          <w:sz w:val="24"/>
          <w:szCs w:val="24"/>
        </w:rPr>
      </w:pPr>
      <w:r>
        <w:rPr>
          <w:sz w:val="24"/>
          <w:szCs w:val="24"/>
        </w:rPr>
        <w:t>Preposiciones: a, ante, bajo, cabe, con, contra, de, desde, durante, en, entre, hacia, hasta, mediante, para, por, según, sin, so, sobre, tras, versus, vía</w:t>
      </w:r>
    </w:p>
    <w:p w14:paraId="443DDD8C" w14:textId="77777777" w:rsidR="0062219F" w:rsidRDefault="00095ECE">
      <w:pPr>
        <w:numPr>
          <w:ilvl w:val="0"/>
          <w:numId w:val="4"/>
        </w:numPr>
        <w:spacing w:line="360" w:lineRule="auto"/>
        <w:jc w:val="both"/>
        <w:rPr>
          <w:sz w:val="24"/>
          <w:szCs w:val="24"/>
        </w:rPr>
      </w:pPr>
      <w:r>
        <w:rPr>
          <w:sz w:val="24"/>
          <w:szCs w:val="24"/>
        </w:rPr>
        <w:t>Pronombres yo, me, mí, conmigo, nosotros, nosotras, nos, tú, te, ti, contigo, vosotros, vosotras, vo</w:t>
      </w:r>
      <w:r>
        <w:rPr>
          <w:sz w:val="24"/>
          <w:szCs w:val="24"/>
        </w:rPr>
        <w:t xml:space="preserve">s, él, ella, se, consigo, le, les, mío, mía, míos, mías, nuestro, nuestra, nuestros, nuestras, tuyo, tuya, tuyos, vuestro, vuestra, vuestros, vuestras, suyo, suya, suyos, suyas. </w:t>
      </w:r>
    </w:p>
    <w:p w14:paraId="14692EDC" w14:textId="77777777" w:rsidR="0062219F" w:rsidRDefault="00095ECE">
      <w:pPr>
        <w:numPr>
          <w:ilvl w:val="0"/>
          <w:numId w:val="4"/>
        </w:numPr>
        <w:spacing w:line="360" w:lineRule="auto"/>
        <w:jc w:val="both"/>
        <w:rPr>
          <w:sz w:val="24"/>
          <w:szCs w:val="24"/>
        </w:rPr>
      </w:pPr>
      <w:r>
        <w:rPr>
          <w:sz w:val="24"/>
          <w:szCs w:val="24"/>
        </w:rPr>
        <w:t>Formas Verbales:</w:t>
      </w:r>
    </w:p>
    <w:p w14:paraId="22377016" w14:textId="77777777" w:rsidR="0062219F" w:rsidRDefault="00095ECE">
      <w:pPr>
        <w:numPr>
          <w:ilvl w:val="1"/>
          <w:numId w:val="4"/>
        </w:numPr>
        <w:spacing w:line="360" w:lineRule="auto"/>
        <w:jc w:val="both"/>
        <w:rPr>
          <w:sz w:val="24"/>
          <w:szCs w:val="24"/>
        </w:rPr>
      </w:pPr>
      <w:r>
        <w:rPr>
          <w:sz w:val="24"/>
          <w:szCs w:val="24"/>
        </w:rPr>
        <w:t>Infinitivos: verbos terminados en ar, er, ir</w:t>
      </w:r>
    </w:p>
    <w:p w14:paraId="43D3BE61" w14:textId="77777777" w:rsidR="0062219F" w:rsidRDefault="00095ECE">
      <w:pPr>
        <w:numPr>
          <w:ilvl w:val="1"/>
          <w:numId w:val="4"/>
        </w:numPr>
        <w:spacing w:line="360" w:lineRule="auto"/>
        <w:jc w:val="both"/>
        <w:rPr>
          <w:sz w:val="24"/>
          <w:szCs w:val="24"/>
        </w:rPr>
      </w:pPr>
      <w:r>
        <w:rPr>
          <w:sz w:val="24"/>
          <w:szCs w:val="24"/>
        </w:rPr>
        <w:t>Gerundio: verbo</w:t>
      </w:r>
      <w:r>
        <w:rPr>
          <w:sz w:val="24"/>
          <w:szCs w:val="24"/>
        </w:rPr>
        <w:t>s terminados en ando, iendo</w:t>
      </w:r>
    </w:p>
    <w:p w14:paraId="2D3B6688" w14:textId="77777777" w:rsidR="0062219F" w:rsidRDefault="00095ECE">
      <w:pPr>
        <w:numPr>
          <w:ilvl w:val="1"/>
          <w:numId w:val="4"/>
        </w:numPr>
        <w:spacing w:line="360" w:lineRule="auto"/>
        <w:jc w:val="both"/>
        <w:rPr>
          <w:sz w:val="24"/>
          <w:szCs w:val="24"/>
        </w:rPr>
      </w:pPr>
      <w:r>
        <w:rPr>
          <w:sz w:val="24"/>
          <w:szCs w:val="24"/>
        </w:rPr>
        <w:t>Participio: verbos terminados en ado, ido, to, so, cho</w:t>
      </w:r>
    </w:p>
    <w:p w14:paraId="5AD93A55" w14:textId="77777777" w:rsidR="0062219F" w:rsidRDefault="00095ECE">
      <w:pPr>
        <w:numPr>
          <w:ilvl w:val="0"/>
          <w:numId w:val="4"/>
        </w:numPr>
        <w:spacing w:line="360" w:lineRule="auto"/>
        <w:jc w:val="both"/>
        <w:rPr>
          <w:sz w:val="24"/>
          <w:szCs w:val="24"/>
        </w:rPr>
      </w:pPr>
      <w:r>
        <w:rPr>
          <w:sz w:val="24"/>
          <w:szCs w:val="24"/>
        </w:rPr>
        <w:t>Números: en su representación numérica de base 10 (0, 1, 2, 3, .. 9)</w:t>
      </w:r>
    </w:p>
    <w:p w14:paraId="5A9FC14B" w14:textId="77777777" w:rsidR="0062219F" w:rsidRDefault="00095ECE">
      <w:pPr>
        <w:numPr>
          <w:ilvl w:val="0"/>
          <w:numId w:val="4"/>
        </w:numPr>
        <w:spacing w:after="240" w:line="360" w:lineRule="auto"/>
        <w:jc w:val="both"/>
        <w:rPr>
          <w:sz w:val="24"/>
          <w:szCs w:val="24"/>
        </w:rPr>
      </w:pPr>
      <w:r>
        <w:rPr>
          <w:sz w:val="24"/>
          <w:szCs w:val="24"/>
        </w:rPr>
        <w:t>Sin clasificador: cualquier otro token no identificado en las categorías anteriores.</w:t>
      </w:r>
    </w:p>
    <w:p w14:paraId="3DC74219" w14:textId="77777777" w:rsidR="0062219F" w:rsidRDefault="00095ECE">
      <w:pPr>
        <w:spacing w:before="240" w:after="240" w:line="360" w:lineRule="auto"/>
        <w:ind w:firstLine="720"/>
        <w:jc w:val="both"/>
        <w:rPr>
          <w:sz w:val="24"/>
          <w:szCs w:val="24"/>
        </w:rPr>
      </w:pPr>
      <w:r>
        <w:rPr>
          <w:sz w:val="24"/>
          <w:szCs w:val="24"/>
        </w:rPr>
        <w:t xml:space="preserve">De esta manera, en </w:t>
      </w:r>
      <w:r>
        <w:rPr>
          <w:sz w:val="24"/>
          <w:szCs w:val="24"/>
        </w:rPr>
        <w:t>caso de que alguna de las palabras extraídas del texto ingresado cumpla con las características propias de alguna de las categorías anteriores, esta será incluida en una lista y posteriormente desplegada para que pueda ser visualizada por el usuario del pr</w:t>
      </w:r>
      <w:r>
        <w:rPr>
          <w:sz w:val="24"/>
          <w:szCs w:val="24"/>
        </w:rPr>
        <w:t>ograma.</w:t>
      </w:r>
    </w:p>
    <w:p w14:paraId="203F897B" w14:textId="77777777" w:rsidR="0062219F" w:rsidRDefault="00095ECE">
      <w:pPr>
        <w:spacing w:before="240" w:after="240" w:line="360" w:lineRule="auto"/>
        <w:ind w:firstLine="720"/>
        <w:jc w:val="both"/>
        <w:rPr>
          <w:sz w:val="24"/>
          <w:szCs w:val="24"/>
        </w:rPr>
      </w:pPr>
      <w:r>
        <w:rPr>
          <w:sz w:val="24"/>
          <w:szCs w:val="24"/>
        </w:rPr>
        <w:lastRenderedPageBreak/>
        <w:t>Otra función del programa corresponde la clasificación y traducción de algunos de los tokens del texto recibido. En este caso se realiza la traducción de los que correspondan a las categorías de artículos, pronombres preposiciones y verbos.</w:t>
      </w:r>
    </w:p>
    <w:p w14:paraId="408A09B4" w14:textId="77777777" w:rsidR="0062219F" w:rsidRDefault="00095ECE">
      <w:pPr>
        <w:spacing w:before="240" w:after="240" w:line="360" w:lineRule="auto"/>
        <w:ind w:firstLine="720"/>
        <w:jc w:val="both"/>
        <w:rPr>
          <w:sz w:val="24"/>
          <w:szCs w:val="24"/>
        </w:rPr>
      </w:pPr>
      <w:r>
        <w:rPr>
          <w:sz w:val="24"/>
          <w:szCs w:val="24"/>
        </w:rPr>
        <w:t>Finalme</w:t>
      </w:r>
      <w:r>
        <w:rPr>
          <w:sz w:val="24"/>
          <w:szCs w:val="24"/>
        </w:rPr>
        <w:t>nte, el programa también dispone de la posibilidad de almacenar la clasificación generada dentro de un archivo de tipo HTML. Dentro de este archivo se incluye una tabulación de cada una de las categorías previamente mencionadas para que pueda ser transport</w:t>
      </w:r>
      <w:r>
        <w:rPr>
          <w:sz w:val="24"/>
          <w:szCs w:val="24"/>
        </w:rPr>
        <w:t>ada o consultada sin necesidad de volver a procesar un texto en específico.</w:t>
      </w:r>
    </w:p>
    <w:p w14:paraId="0AA305F3" w14:textId="77777777" w:rsidR="0062219F" w:rsidRDefault="00095ECE">
      <w:pPr>
        <w:pStyle w:val="Heading2"/>
        <w:spacing w:line="360" w:lineRule="auto"/>
      </w:pPr>
      <w:r>
        <w:br w:type="page"/>
      </w:r>
    </w:p>
    <w:p w14:paraId="2B2800AA" w14:textId="77777777" w:rsidR="0062219F" w:rsidRPr="008D36C3" w:rsidRDefault="00095ECE">
      <w:pPr>
        <w:pStyle w:val="Heading2"/>
        <w:spacing w:line="360" w:lineRule="auto"/>
        <w:rPr>
          <w:sz w:val="28"/>
          <w:szCs w:val="28"/>
        </w:rPr>
      </w:pPr>
      <w:bookmarkStart w:id="5" w:name="_heading=h.hociywlghs2q" w:colFirst="0" w:colLast="0"/>
      <w:bookmarkStart w:id="6" w:name="_Toc44620088"/>
      <w:bookmarkEnd w:id="5"/>
      <w:r w:rsidRPr="008D36C3">
        <w:rPr>
          <w:sz w:val="28"/>
          <w:szCs w:val="28"/>
        </w:rPr>
        <w:lastRenderedPageBreak/>
        <w:t>Requisitos del Programa</w:t>
      </w:r>
      <w:bookmarkEnd w:id="6"/>
    </w:p>
    <w:p w14:paraId="38AE34E1" w14:textId="77777777" w:rsidR="0062219F" w:rsidRDefault="00095ECE">
      <w:pPr>
        <w:spacing w:before="240" w:after="240" w:line="360" w:lineRule="auto"/>
        <w:ind w:firstLine="720"/>
        <w:jc w:val="both"/>
        <w:rPr>
          <w:sz w:val="24"/>
          <w:szCs w:val="24"/>
        </w:rPr>
      </w:pPr>
      <w:r>
        <w:rPr>
          <w:sz w:val="24"/>
          <w:szCs w:val="24"/>
        </w:rPr>
        <w:t>Para poder correr el programa debe tener un intérprete de Python. El programa se encuentra desarrollado bajo la versión 3.8, por lo cual es necesario des</w:t>
      </w:r>
      <w:r>
        <w:rPr>
          <w:sz w:val="24"/>
          <w:szCs w:val="24"/>
        </w:rPr>
        <w:t>cargar cualquier versión que iguale o supere a esta. Esta descarga se realiza por medio de la página oficial de Python (</w:t>
      </w:r>
      <w:hyperlink r:id="rId10">
        <w:r>
          <w:rPr>
            <w:color w:val="1155CC"/>
            <w:sz w:val="24"/>
            <w:szCs w:val="24"/>
            <w:u w:val="single"/>
          </w:rPr>
          <w:t>https://www.python.org/</w:t>
        </w:r>
      </w:hyperlink>
      <w:r>
        <w:rPr>
          <w:sz w:val="24"/>
          <w:szCs w:val="24"/>
        </w:rPr>
        <w:t>). Al ingresar a esta, es necesario navegar a la opción de d</w:t>
      </w:r>
      <w:r>
        <w:rPr>
          <w:sz w:val="24"/>
          <w:szCs w:val="24"/>
        </w:rPr>
        <w:t>escargas en la barra de menú superior.</w:t>
      </w:r>
    </w:p>
    <w:p w14:paraId="0E2F5B48" w14:textId="77777777" w:rsidR="0062219F" w:rsidRDefault="00095ECE">
      <w:pPr>
        <w:spacing w:line="360" w:lineRule="auto"/>
        <w:jc w:val="center"/>
        <w:rPr>
          <w:sz w:val="24"/>
          <w:szCs w:val="24"/>
        </w:rPr>
      </w:pPr>
      <w:r>
        <w:rPr>
          <w:sz w:val="24"/>
          <w:szCs w:val="24"/>
        </w:rPr>
        <w:t xml:space="preserve"> </w:t>
      </w:r>
      <w:r>
        <w:rPr>
          <w:noProof/>
          <w:sz w:val="24"/>
          <w:szCs w:val="24"/>
        </w:rPr>
        <w:drawing>
          <wp:inline distT="114300" distB="114300" distL="114300" distR="114300" wp14:anchorId="7343BB87" wp14:editId="087E0C47">
            <wp:extent cx="4657725" cy="3219450"/>
            <wp:effectExtent l="0" t="0" r="0" b="0"/>
            <wp:docPr id="27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1"/>
                    <a:srcRect/>
                    <a:stretch>
                      <a:fillRect/>
                    </a:stretch>
                  </pic:blipFill>
                  <pic:spPr>
                    <a:xfrm>
                      <a:off x="0" y="0"/>
                      <a:ext cx="4657725" cy="3219450"/>
                    </a:xfrm>
                    <a:prstGeom prst="rect">
                      <a:avLst/>
                    </a:prstGeom>
                    <a:ln/>
                  </pic:spPr>
                </pic:pic>
              </a:graphicData>
            </a:graphic>
          </wp:inline>
        </w:drawing>
      </w:r>
    </w:p>
    <w:p w14:paraId="49CD8DD5" w14:textId="77777777" w:rsidR="0062219F" w:rsidRDefault="00095ECE">
      <w:pPr>
        <w:spacing w:before="240" w:after="240" w:line="360" w:lineRule="auto"/>
        <w:ind w:firstLine="720"/>
        <w:jc w:val="both"/>
        <w:rPr>
          <w:sz w:val="24"/>
          <w:szCs w:val="24"/>
        </w:rPr>
      </w:pPr>
      <w:r>
        <w:rPr>
          <w:sz w:val="24"/>
          <w:szCs w:val="24"/>
        </w:rPr>
        <w:t>Al ingresar a esta sección, es necesario que seleccione el sistema operativo de su equipo para realizar la descarga apropiada.</w:t>
      </w:r>
    </w:p>
    <w:p w14:paraId="6DC6F274" w14:textId="77777777" w:rsidR="0062219F" w:rsidRDefault="0062219F">
      <w:pPr>
        <w:spacing w:line="360" w:lineRule="auto"/>
        <w:jc w:val="both"/>
        <w:rPr>
          <w:sz w:val="24"/>
          <w:szCs w:val="24"/>
        </w:rPr>
      </w:pPr>
    </w:p>
    <w:p w14:paraId="04503053" w14:textId="77777777" w:rsidR="0062219F" w:rsidRDefault="00095ECE">
      <w:pPr>
        <w:spacing w:line="360" w:lineRule="auto"/>
        <w:jc w:val="center"/>
        <w:rPr>
          <w:sz w:val="24"/>
          <w:szCs w:val="24"/>
        </w:rPr>
      </w:pPr>
      <w:r>
        <w:rPr>
          <w:noProof/>
          <w:sz w:val="24"/>
          <w:szCs w:val="24"/>
        </w:rPr>
        <w:lastRenderedPageBreak/>
        <w:drawing>
          <wp:inline distT="114300" distB="114300" distL="114300" distR="114300" wp14:anchorId="66A9B85D" wp14:editId="1812A6F2">
            <wp:extent cx="4162034" cy="2605088"/>
            <wp:effectExtent l="0" t="0" r="0" b="0"/>
            <wp:docPr id="26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2"/>
                    <a:srcRect/>
                    <a:stretch>
                      <a:fillRect/>
                    </a:stretch>
                  </pic:blipFill>
                  <pic:spPr>
                    <a:xfrm>
                      <a:off x="0" y="0"/>
                      <a:ext cx="4162034" cy="2605088"/>
                    </a:xfrm>
                    <a:prstGeom prst="rect">
                      <a:avLst/>
                    </a:prstGeom>
                    <a:ln/>
                  </pic:spPr>
                </pic:pic>
              </a:graphicData>
            </a:graphic>
          </wp:inline>
        </w:drawing>
      </w:r>
    </w:p>
    <w:p w14:paraId="135A8E16" w14:textId="77777777" w:rsidR="0062219F" w:rsidRDefault="00095ECE">
      <w:pPr>
        <w:spacing w:line="360" w:lineRule="auto"/>
        <w:ind w:firstLine="720"/>
        <w:jc w:val="both"/>
        <w:rPr>
          <w:sz w:val="24"/>
          <w:szCs w:val="24"/>
        </w:rPr>
      </w:pPr>
      <w:r>
        <w:rPr>
          <w:sz w:val="24"/>
          <w:szCs w:val="24"/>
        </w:rPr>
        <w:t>En cualquiera de los casos debe seleccionar la opción que coincida o supera la versi</w:t>
      </w:r>
      <w:r>
        <w:rPr>
          <w:sz w:val="24"/>
          <w:szCs w:val="24"/>
        </w:rPr>
        <w:t>ón 3.8. Generalmente se incluye en la parte superior de las descargas de cada sistema operativos, tal como se muestra en la siguiente imagen para el caso de Windows.</w:t>
      </w:r>
    </w:p>
    <w:p w14:paraId="1409A2BC" w14:textId="77777777" w:rsidR="0062219F" w:rsidRDefault="00095ECE">
      <w:pPr>
        <w:spacing w:line="360" w:lineRule="auto"/>
        <w:jc w:val="center"/>
        <w:rPr>
          <w:sz w:val="24"/>
          <w:szCs w:val="24"/>
        </w:rPr>
      </w:pPr>
      <w:r>
        <w:rPr>
          <w:noProof/>
          <w:sz w:val="24"/>
          <w:szCs w:val="24"/>
        </w:rPr>
        <w:drawing>
          <wp:inline distT="114300" distB="114300" distL="114300" distR="114300" wp14:anchorId="1E9B5F9E" wp14:editId="49AFF1BC">
            <wp:extent cx="4205288" cy="2923055"/>
            <wp:effectExtent l="0" t="0" r="0" b="0"/>
            <wp:docPr id="2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205288" cy="2923055"/>
                    </a:xfrm>
                    <a:prstGeom prst="rect">
                      <a:avLst/>
                    </a:prstGeom>
                    <a:ln/>
                  </pic:spPr>
                </pic:pic>
              </a:graphicData>
            </a:graphic>
          </wp:inline>
        </w:drawing>
      </w:r>
    </w:p>
    <w:p w14:paraId="50B4B760" w14:textId="77777777" w:rsidR="0062219F" w:rsidRDefault="00095ECE">
      <w:pPr>
        <w:spacing w:line="360" w:lineRule="auto"/>
        <w:ind w:firstLine="720"/>
        <w:jc w:val="both"/>
        <w:rPr>
          <w:sz w:val="24"/>
          <w:szCs w:val="24"/>
        </w:rPr>
      </w:pPr>
      <w:r>
        <w:rPr>
          <w:sz w:val="24"/>
          <w:szCs w:val="24"/>
        </w:rPr>
        <w:t xml:space="preserve">Una vez que el ejecutable de Python se haya descargado proceda a instalarlo. Cuando esta instalación haya finalizado, será necesario instalar la librería para el correcto funcionamiento del programa. La primera es la librería </w:t>
      </w:r>
      <w:r>
        <w:rPr>
          <w:b/>
          <w:sz w:val="24"/>
          <w:szCs w:val="24"/>
        </w:rPr>
        <w:t>“Translator”</w:t>
      </w:r>
      <w:r>
        <w:rPr>
          <w:sz w:val="24"/>
          <w:szCs w:val="24"/>
        </w:rPr>
        <w:t>. Para instalar ab</w:t>
      </w:r>
      <w:r>
        <w:rPr>
          <w:sz w:val="24"/>
          <w:szCs w:val="24"/>
        </w:rPr>
        <w:t xml:space="preserve">ra una ventana </w:t>
      </w:r>
      <w:r w:rsidR="00D92840">
        <w:rPr>
          <w:sz w:val="24"/>
          <w:szCs w:val="24"/>
        </w:rPr>
        <w:t>de la consola</w:t>
      </w:r>
      <w:r>
        <w:rPr>
          <w:sz w:val="24"/>
          <w:szCs w:val="24"/>
        </w:rPr>
        <w:t xml:space="preserve"> de windows. esto puede hacerlo desde el menú de inicio, buscando el programa CMD o con la combinación de las teclas “Windows” y la tecla R, y luego escribiendo CMD en la ventana que se despliega. </w:t>
      </w:r>
    </w:p>
    <w:p w14:paraId="3FEBB6BE" w14:textId="77777777" w:rsidR="0062219F" w:rsidRDefault="00095ECE">
      <w:pPr>
        <w:spacing w:line="360" w:lineRule="auto"/>
        <w:ind w:firstLine="720"/>
        <w:jc w:val="both"/>
        <w:rPr>
          <w:sz w:val="24"/>
          <w:szCs w:val="24"/>
        </w:rPr>
      </w:pPr>
      <w:r>
        <w:rPr>
          <w:sz w:val="24"/>
          <w:szCs w:val="24"/>
        </w:rPr>
        <w:lastRenderedPageBreak/>
        <w:t xml:space="preserve">Cuando se ejecute la consola </w:t>
      </w:r>
      <w:r>
        <w:rPr>
          <w:sz w:val="24"/>
          <w:szCs w:val="24"/>
        </w:rPr>
        <w:t xml:space="preserve">de </w:t>
      </w:r>
      <w:r w:rsidR="00613B82">
        <w:rPr>
          <w:sz w:val="24"/>
          <w:szCs w:val="24"/>
        </w:rPr>
        <w:t>Windows</w:t>
      </w:r>
      <w:r>
        <w:rPr>
          <w:sz w:val="24"/>
          <w:szCs w:val="24"/>
        </w:rPr>
        <w:t xml:space="preserve">, deberá ingresar el comando </w:t>
      </w:r>
      <w:r>
        <w:rPr>
          <w:b/>
          <w:sz w:val="24"/>
          <w:szCs w:val="24"/>
        </w:rPr>
        <w:t>pip3 install translate</w:t>
      </w:r>
      <w:r>
        <w:rPr>
          <w:sz w:val="24"/>
          <w:szCs w:val="24"/>
        </w:rPr>
        <w:t xml:space="preserve">. y presionar la tecla </w:t>
      </w:r>
      <w:r w:rsidR="00613B82">
        <w:rPr>
          <w:sz w:val="24"/>
          <w:szCs w:val="24"/>
        </w:rPr>
        <w:t>“Enter”</w:t>
      </w:r>
      <w:r>
        <w:rPr>
          <w:sz w:val="24"/>
          <w:szCs w:val="24"/>
        </w:rPr>
        <w:t xml:space="preserve">. luego de esto se </w:t>
      </w:r>
      <w:r w:rsidR="00613B82">
        <w:rPr>
          <w:sz w:val="24"/>
          <w:szCs w:val="24"/>
        </w:rPr>
        <w:t>iniciará</w:t>
      </w:r>
      <w:r>
        <w:rPr>
          <w:sz w:val="24"/>
          <w:szCs w:val="24"/>
        </w:rPr>
        <w:t xml:space="preserve"> a instalación de la </w:t>
      </w:r>
      <w:r w:rsidR="00613B82">
        <w:rPr>
          <w:sz w:val="24"/>
          <w:szCs w:val="24"/>
        </w:rPr>
        <w:t>librería</w:t>
      </w:r>
      <w:r>
        <w:rPr>
          <w:sz w:val="24"/>
          <w:szCs w:val="24"/>
        </w:rPr>
        <w:t>. Al finalizar se desplegará la línea para ingresar un nuevo comando en caso de que no haya sucedido ningún inc</w:t>
      </w:r>
      <w:r>
        <w:rPr>
          <w:sz w:val="24"/>
          <w:szCs w:val="24"/>
        </w:rPr>
        <w:t>onveniente.</w:t>
      </w:r>
    </w:p>
    <w:p w14:paraId="50CE5AD5" w14:textId="77777777" w:rsidR="0062219F" w:rsidRDefault="00095ECE">
      <w:pPr>
        <w:spacing w:line="360" w:lineRule="auto"/>
        <w:ind w:firstLine="720"/>
        <w:jc w:val="center"/>
        <w:rPr>
          <w:sz w:val="24"/>
          <w:szCs w:val="24"/>
        </w:rPr>
      </w:pPr>
      <w:r>
        <w:rPr>
          <w:noProof/>
          <w:sz w:val="24"/>
          <w:szCs w:val="24"/>
        </w:rPr>
        <w:drawing>
          <wp:inline distT="114300" distB="114300" distL="114300" distR="114300" wp14:anchorId="7DD9A21E" wp14:editId="212D5D86">
            <wp:extent cx="4563963" cy="1281113"/>
            <wp:effectExtent l="0" t="0" r="0" b="0"/>
            <wp:docPr id="23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r="20359" b="61512"/>
                    <a:stretch>
                      <a:fillRect/>
                    </a:stretch>
                  </pic:blipFill>
                  <pic:spPr>
                    <a:xfrm>
                      <a:off x="0" y="0"/>
                      <a:ext cx="4563963" cy="1281113"/>
                    </a:xfrm>
                    <a:prstGeom prst="rect">
                      <a:avLst/>
                    </a:prstGeom>
                    <a:ln/>
                  </pic:spPr>
                </pic:pic>
              </a:graphicData>
            </a:graphic>
          </wp:inline>
        </w:drawing>
      </w:r>
    </w:p>
    <w:p w14:paraId="177F85FB" w14:textId="77777777" w:rsidR="0062219F" w:rsidRDefault="00095ECE">
      <w:pPr>
        <w:spacing w:line="360" w:lineRule="auto"/>
        <w:ind w:firstLine="720"/>
        <w:jc w:val="center"/>
        <w:rPr>
          <w:sz w:val="24"/>
          <w:szCs w:val="24"/>
        </w:rPr>
      </w:pPr>
      <w:r>
        <w:rPr>
          <w:noProof/>
          <w:sz w:val="24"/>
          <w:szCs w:val="24"/>
        </w:rPr>
        <w:drawing>
          <wp:inline distT="114300" distB="114300" distL="114300" distR="114300" wp14:anchorId="6469A4A3" wp14:editId="43DDDB94">
            <wp:extent cx="4538663" cy="3082650"/>
            <wp:effectExtent l="0" t="0" r="0" b="0"/>
            <wp:docPr id="25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5"/>
                    <a:srcRect/>
                    <a:stretch>
                      <a:fillRect/>
                    </a:stretch>
                  </pic:blipFill>
                  <pic:spPr>
                    <a:xfrm>
                      <a:off x="0" y="0"/>
                      <a:ext cx="4538663" cy="3082650"/>
                    </a:xfrm>
                    <a:prstGeom prst="rect">
                      <a:avLst/>
                    </a:prstGeom>
                    <a:ln/>
                  </pic:spPr>
                </pic:pic>
              </a:graphicData>
            </a:graphic>
          </wp:inline>
        </w:drawing>
      </w:r>
    </w:p>
    <w:p w14:paraId="1243B78B" w14:textId="77777777" w:rsidR="00613B82" w:rsidRDefault="00613B82">
      <w:pPr>
        <w:spacing w:line="360" w:lineRule="auto"/>
        <w:ind w:firstLine="720"/>
        <w:jc w:val="both"/>
        <w:rPr>
          <w:sz w:val="24"/>
          <w:szCs w:val="24"/>
        </w:rPr>
      </w:pPr>
    </w:p>
    <w:p w14:paraId="4AE4FC4E" w14:textId="77777777" w:rsidR="0062219F" w:rsidRDefault="00095ECE">
      <w:pPr>
        <w:spacing w:line="360" w:lineRule="auto"/>
        <w:ind w:firstLine="720"/>
        <w:jc w:val="both"/>
        <w:rPr>
          <w:sz w:val="24"/>
          <w:szCs w:val="24"/>
        </w:rPr>
      </w:pPr>
      <w:r>
        <w:rPr>
          <w:sz w:val="24"/>
          <w:szCs w:val="24"/>
        </w:rPr>
        <w:t xml:space="preserve">Ahora diríjase a la ubicación donde haya almacenado el archivo ejecutable del programa de Tokenización. Al hacer doble clic sobre el archivo </w:t>
      </w:r>
      <w:r>
        <w:rPr>
          <w:b/>
          <w:sz w:val="24"/>
          <w:szCs w:val="24"/>
        </w:rPr>
        <w:t>“PP2_GUI.py”</w:t>
      </w:r>
      <w:r>
        <w:rPr>
          <w:sz w:val="24"/>
          <w:szCs w:val="24"/>
        </w:rPr>
        <w:t>, se iniciará su ejecución. La siguiente imagen muestra este resultado dentro del SO Wi</w:t>
      </w:r>
      <w:r>
        <w:rPr>
          <w:sz w:val="24"/>
          <w:szCs w:val="24"/>
        </w:rPr>
        <w:t xml:space="preserve">ndows. </w:t>
      </w:r>
    </w:p>
    <w:p w14:paraId="4DB007A3" w14:textId="77777777" w:rsidR="0062219F" w:rsidRDefault="00095ECE">
      <w:pPr>
        <w:spacing w:line="360" w:lineRule="auto"/>
        <w:jc w:val="center"/>
        <w:rPr>
          <w:sz w:val="24"/>
          <w:szCs w:val="24"/>
        </w:rPr>
      </w:pPr>
      <w:r>
        <w:rPr>
          <w:noProof/>
          <w:sz w:val="24"/>
          <w:szCs w:val="24"/>
        </w:rPr>
        <w:lastRenderedPageBreak/>
        <w:drawing>
          <wp:inline distT="114300" distB="114300" distL="114300" distR="114300" wp14:anchorId="313D98DB" wp14:editId="231DC61A">
            <wp:extent cx="3967163" cy="3276523"/>
            <wp:effectExtent l="0" t="0" r="0" b="0"/>
            <wp:docPr id="23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3967163" cy="3276523"/>
                    </a:xfrm>
                    <a:prstGeom prst="rect">
                      <a:avLst/>
                    </a:prstGeom>
                    <a:ln/>
                  </pic:spPr>
                </pic:pic>
              </a:graphicData>
            </a:graphic>
          </wp:inline>
        </w:drawing>
      </w:r>
    </w:p>
    <w:p w14:paraId="7521E71B" w14:textId="77777777" w:rsidR="0062219F" w:rsidRDefault="0062219F">
      <w:pPr>
        <w:spacing w:line="360" w:lineRule="auto"/>
        <w:jc w:val="both"/>
        <w:rPr>
          <w:sz w:val="24"/>
          <w:szCs w:val="24"/>
        </w:rPr>
      </w:pPr>
    </w:p>
    <w:p w14:paraId="30ABF06B" w14:textId="77777777" w:rsidR="0062219F" w:rsidRPr="008D36C3" w:rsidRDefault="00095ECE">
      <w:pPr>
        <w:pStyle w:val="Heading2"/>
        <w:spacing w:line="360" w:lineRule="auto"/>
        <w:rPr>
          <w:sz w:val="28"/>
          <w:szCs w:val="28"/>
        </w:rPr>
      </w:pPr>
      <w:bookmarkStart w:id="7" w:name="_heading=h.96tqx16lwiij" w:colFirst="0" w:colLast="0"/>
      <w:bookmarkStart w:id="8" w:name="_Toc44620089"/>
      <w:bookmarkEnd w:id="7"/>
      <w:r w:rsidRPr="008D36C3">
        <w:rPr>
          <w:sz w:val="28"/>
          <w:szCs w:val="28"/>
        </w:rPr>
        <w:t>Guía de Uso</w:t>
      </w:r>
      <w:bookmarkEnd w:id="8"/>
    </w:p>
    <w:p w14:paraId="4F330B37" w14:textId="77777777" w:rsidR="0062219F" w:rsidRDefault="00095ECE">
      <w:pPr>
        <w:spacing w:line="360" w:lineRule="auto"/>
        <w:ind w:firstLine="720"/>
        <w:jc w:val="both"/>
        <w:rPr>
          <w:sz w:val="24"/>
          <w:szCs w:val="24"/>
        </w:rPr>
      </w:pPr>
      <w:r>
        <w:rPr>
          <w:sz w:val="24"/>
          <w:szCs w:val="24"/>
        </w:rPr>
        <w:t xml:space="preserve">El programa de Tokenización se compone de una única ventana principal y de algunos </w:t>
      </w:r>
      <w:r w:rsidR="00613B82">
        <w:rPr>
          <w:sz w:val="24"/>
          <w:szCs w:val="24"/>
        </w:rPr>
        <w:t>mensajes emergentes</w:t>
      </w:r>
      <w:r>
        <w:rPr>
          <w:sz w:val="24"/>
          <w:szCs w:val="24"/>
        </w:rPr>
        <w:t xml:space="preserve"> para indicar al usuario sobre el estado de los procesos o tareas que se estén desempeñando. Para una mejor comprensión sobre las s</w:t>
      </w:r>
      <w:r>
        <w:rPr>
          <w:sz w:val="24"/>
          <w:szCs w:val="24"/>
        </w:rPr>
        <w:t>ecciones de la ventana y de las opciones de las cuales dispone el programa se ofrece el siguiente desglose explicativo.</w:t>
      </w:r>
    </w:p>
    <w:p w14:paraId="74422EB8" w14:textId="77777777" w:rsidR="0062219F" w:rsidRDefault="00095ECE">
      <w:pPr>
        <w:spacing w:line="360" w:lineRule="auto"/>
        <w:rPr>
          <w:sz w:val="24"/>
          <w:szCs w:val="24"/>
        </w:rPr>
      </w:pPr>
      <w:r>
        <w:rPr>
          <w:sz w:val="24"/>
          <w:szCs w:val="24"/>
        </w:rPr>
        <w:tab/>
      </w:r>
    </w:p>
    <w:p w14:paraId="2A073EB5" w14:textId="77777777" w:rsidR="0062219F" w:rsidRDefault="00095ECE" w:rsidP="007D145C">
      <w:pPr>
        <w:pStyle w:val="Heading3"/>
        <w:rPr>
          <w:b w:val="0"/>
        </w:rPr>
      </w:pPr>
      <w:bookmarkStart w:id="9" w:name="_Toc44620090"/>
      <w:r>
        <w:t>Secciones del Programa</w:t>
      </w:r>
      <w:bookmarkEnd w:id="9"/>
    </w:p>
    <w:p w14:paraId="72FD74F3" w14:textId="77777777" w:rsidR="0062219F" w:rsidRDefault="00095ECE">
      <w:pPr>
        <w:spacing w:line="360" w:lineRule="auto"/>
        <w:jc w:val="both"/>
        <w:rPr>
          <w:sz w:val="24"/>
          <w:szCs w:val="24"/>
        </w:rPr>
      </w:pPr>
      <w:r>
        <w:rPr>
          <w:sz w:val="24"/>
          <w:szCs w:val="24"/>
        </w:rPr>
        <w:tab/>
        <w:t>La ventana principal del programa puede dividirse en tres secciones principales. La primera corresponde a la b</w:t>
      </w:r>
      <w:r>
        <w:rPr>
          <w:sz w:val="24"/>
          <w:szCs w:val="24"/>
        </w:rPr>
        <w:t>arra de menú. Esta se encuentra en la parte superior de la pantalla, permite acceder a algunas funciones del programa, solicitar una guía sobre el uso de este, o cerrarlo. Su funcionalidad y secciones se explicarán de una forma más amplia en el siguiente a</w:t>
      </w:r>
      <w:r>
        <w:rPr>
          <w:sz w:val="24"/>
          <w:szCs w:val="24"/>
        </w:rPr>
        <w:t>partado.</w:t>
      </w:r>
    </w:p>
    <w:p w14:paraId="007C8E42" w14:textId="77777777" w:rsidR="0062219F" w:rsidRDefault="00095ECE">
      <w:pPr>
        <w:spacing w:line="360" w:lineRule="auto"/>
        <w:jc w:val="center"/>
        <w:rPr>
          <w:sz w:val="24"/>
          <w:szCs w:val="24"/>
        </w:rPr>
      </w:pPr>
      <w:r>
        <w:rPr>
          <w:noProof/>
          <w:sz w:val="24"/>
          <w:szCs w:val="24"/>
        </w:rPr>
        <w:lastRenderedPageBreak/>
        <w:drawing>
          <wp:inline distT="114300" distB="114300" distL="114300" distR="114300" wp14:anchorId="4845A44B" wp14:editId="32BCAAB6">
            <wp:extent cx="5874214" cy="3570817"/>
            <wp:effectExtent l="0" t="0" r="0" b="0"/>
            <wp:docPr id="2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874214" cy="3570817"/>
                    </a:xfrm>
                    <a:prstGeom prst="rect">
                      <a:avLst/>
                    </a:prstGeom>
                    <a:ln/>
                  </pic:spPr>
                </pic:pic>
              </a:graphicData>
            </a:graphic>
          </wp:inline>
        </w:drawing>
      </w:r>
    </w:p>
    <w:p w14:paraId="456A36BE" w14:textId="77777777" w:rsidR="00613B82" w:rsidRDefault="00095ECE">
      <w:pPr>
        <w:spacing w:line="360" w:lineRule="auto"/>
        <w:jc w:val="both"/>
        <w:rPr>
          <w:sz w:val="24"/>
          <w:szCs w:val="24"/>
        </w:rPr>
      </w:pPr>
      <w:r>
        <w:rPr>
          <w:sz w:val="24"/>
          <w:szCs w:val="24"/>
        </w:rPr>
        <w:tab/>
      </w:r>
    </w:p>
    <w:p w14:paraId="16C2FCC8" w14:textId="77777777" w:rsidR="0062219F" w:rsidRDefault="00095ECE" w:rsidP="00613B82">
      <w:pPr>
        <w:spacing w:line="360" w:lineRule="auto"/>
        <w:ind w:firstLine="720"/>
        <w:jc w:val="both"/>
        <w:rPr>
          <w:sz w:val="24"/>
          <w:szCs w:val="24"/>
        </w:rPr>
      </w:pPr>
      <w:r>
        <w:rPr>
          <w:sz w:val="24"/>
          <w:szCs w:val="24"/>
        </w:rPr>
        <w:t xml:space="preserve">La segunda sección corresponde a la de </w:t>
      </w:r>
      <w:r>
        <w:rPr>
          <w:b/>
          <w:sz w:val="24"/>
          <w:szCs w:val="24"/>
        </w:rPr>
        <w:t xml:space="preserve">“Documento”, </w:t>
      </w:r>
      <w:r>
        <w:rPr>
          <w:sz w:val="24"/>
          <w:szCs w:val="24"/>
        </w:rPr>
        <w:t xml:space="preserve">en esta se realiza ingreso y la edición de texto. Se ubica en el lado izquierdo de la ventana principal y contiene principalmente </w:t>
      </w:r>
      <w:r w:rsidR="00613B82">
        <w:rPr>
          <w:sz w:val="24"/>
          <w:szCs w:val="24"/>
        </w:rPr>
        <w:t>un campo</w:t>
      </w:r>
      <w:r>
        <w:rPr>
          <w:sz w:val="24"/>
          <w:szCs w:val="24"/>
        </w:rPr>
        <w:t xml:space="preserve"> de texto. En este es posible ingresar texto de forma</w:t>
      </w:r>
      <w:r>
        <w:rPr>
          <w:sz w:val="24"/>
          <w:szCs w:val="24"/>
        </w:rPr>
        <w:t xml:space="preserve"> manual desde el teclado del computador o copiando este desde otra ventana. Es también en este espacio donde se mostrará el texto que está contenido en los archivos de texto que sean requeridos y abiertos dentro del programa.</w:t>
      </w:r>
    </w:p>
    <w:p w14:paraId="516836DC" w14:textId="77777777" w:rsidR="00613B82" w:rsidRDefault="00613B82">
      <w:pPr>
        <w:spacing w:line="360" w:lineRule="auto"/>
        <w:ind w:firstLine="720"/>
        <w:jc w:val="both"/>
        <w:rPr>
          <w:sz w:val="24"/>
          <w:szCs w:val="24"/>
        </w:rPr>
      </w:pPr>
    </w:p>
    <w:p w14:paraId="260D6439" w14:textId="77777777" w:rsidR="0062219F" w:rsidRDefault="00095ECE">
      <w:pPr>
        <w:spacing w:line="360" w:lineRule="auto"/>
        <w:ind w:firstLine="720"/>
        <w:jc w:val="both"/>
        <w:rPr>
          <w:sz w:val="24"/>
          <w:szCs w:val="24"/>
        </w:rPr>
      </w:pPr>
      <w:r>
        <w:rPr>
          <w:sz w:val="24"/>
          <w:szCs w:val="24"/>
        </w:rPr>
        <w:t xml:space="preserve">Aun dentro de la sección de </w:t>
      </w:r>
      <w:r>
        <w:rPr>
          <w:b/>
          <w:sz w:val="24"/>
          <w:szCs w:val="24"/>
        </w:rPr>
        <w:t>“D</w:t>
      </w:r>
      <w:r>
        <w:rPr>
          <w:b/>
          <w:sz w:val="24"/>
          <w:szCs w:val="24"/>
        </w:rPr>
        <w:t>ocumento”</w:t>
      </w:r>
      <w:r>
        <w:rPr>
          <w:sz w:val="24"/>
          <w:szCs w:val="24"/>
        </w:rPr>
        <w:t xml:space="preserve">, en la parte inferior se encuentran dos botones. El primero, con la leyenda </w:t>
      </w:r>
      <w:r>
        <w:rPr>
          <w:b/>
          <w:sz w:val="24"/>
          <w:szCs w:val="24"/>
        </w:rPr>
        <w:t>“Abrir Archivo”</w:t>
      </w:r>
      <w:r>
        <w:rPr>
          <w:sz w:val="24"/>
          <w:szCs w:val="24"/>
        </w:rPr>
        <w:t>. Al dar clic sobre este desplegará el explorador de archivos desde el cual podrá seleccionarse un archivo de texto para que su contenido sea visualizado d</w:t>
      </w:r>
      <w:r>
        <w:rPr>
          <w:sz w:val="24"/>
          <w:szCs w:val="24"/>
        </w:rPr>
        <w:t xml:space="preserve">entro del programa. Junto al botón anterior se encuentra el de </w:t>
      </w:r>
      <w:r>
        <w:rPr>
          <w:b/>
          <w:sz w:val="24"/>
          <w:szCs w:val="24"/>
        </w:rPr>
        <w:t>“Limpiar texto”</w:t>
      </w:r>
      <w:r>
        <w:rPr>
          <w:sz w:val="24"/>
          <w:szCs w:val="24"/>
        </w:rPr>
        <w:t>. Al presionar este botón se borrará el contenido del campo de texto.</w:t>
      </w:r>
    </w:p>
    <w:p w14:paraId="6ACAB16D" w14:textId="77777777" w:rsidR="0062219F" w:rsidRDefault="00095ECE">
      <w:pPr>
        <w:spacing w:line="360" w:lineRule="auto"/>
        <w:ind w:firstLine="720"/>
        <w:rPr>
          <w:sz w:val="24"/>
          <w:szCs w:val="24"/>
        </w:rPr>
      </w:pPr>
      <w:r>
        <w:rPr>
          <w:noProof/>
        </w:rPr>
        <w:lastRenderedPageBreak/>
        <w:drawing>
          <wp:anchor distT="114300" distB="114300" distL="114300" distR="114300" simplePos="0" relativeHeight="251659264" behindDoc="0" locked="0" layoutInCell="1" hidden="0" allowOverlap="1" wp14:anchorId="0AEDDD50" wp14:editId="62500DB1">
            <wp:simplePos x="0" y="0"/>
            <wp:positionH relativeFrom="column">
              <wp:posOffset>-90486</wp:posOffset>
            </wp:positionH>
            <wp:positionV relativeFrom="paragraph">
              <wp:posOffset>168275</wp:posOffset>
            </wp:positionV>
            <wp:extent cx="6121246" cy="3718983"/>
            <wp:effectExtent l="0" t="0" r="0" b="0"/>
            <wp:wrapTopAndBottom distT="114300" distB="114300"/>
            <wp:docPr id="2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6121246" cy="3718983"/>
                    </a:xfrm>
                    <a:prstGeom prst="rect">
                      <a:avLst/>
                    </a:prstGeom>
                    <a:ln/>
                  </pic:spPr>
                </pic:pic>
              </a:graphicData>
            </a:graphic>
          </wp:anchor>
        </w:drawing>
      </w:r>
    </w:p>
    <w:p w14:paraId="7D0590D0" w14:textId="77777777" w:rsidR="0062219F" w:rsidRDefault="0062219F">
      <w:pPr>
        <w:spacing w:line="360" w:lineRule="auto"/>
        <w:jc w:val="both"/>
        <w:rPr>
          <w:sz w:val="24"/>
          <w:szCs w:val="24"/>
        </w:rPr>
      </w:pPr>
    </w:p>
    <w:p w14:paraId="59918342" w14:textId="77777777" w:rsidR="0062219F" w:rsidRDefault="00095ECE">
      <w:pPr>
        <w:spacing w:line="360" w:lineRule="auto"/>
        <w:jc w:val="both"/>
        <w:rPr>
          <w:sz w:val="24"/>
          <w:szCs w:val="24"/>
        </w:rPr>
      </w:pPr>
      <w:r>
        <w:rPr>
          <w:sz w:val="24"/>
          <w:szCs w:val="24"/>
        </w:rPr>
        <w:tab/>
        <w:t xml:space="preserve">La siguiente sección corresponde a la de </w:t>
      </w:r>
      <w:r>
        <w:rPr>
          <w:b/>
          <w:sz w:val="24"/>
          <w:szCs w:val="24"/>
        </w:rPr>
        <w:t xml:space="preserve">“Estructura de </w:t>
      </w:r>
      <w:r w:rsidR="00613B82">
        <w:rPr>
          <w:b/>
          <w:sz w:val="24"/>
          <w:szCs w:val="24"/>
        </w:rPr>
        <w:t xml:space="preserve">Listas” </w:t>
      </w:r>
      <w:r w:rsidR="00613B82">
        <w:rPr>
          <w:sz w:val="24"/>
          <w:szCs w:val="24"/>
        </w:rPr>
        <w:t>y</w:t>
      </w:r>
      <w:r>
        <w:rPr>
          <w:sz w:val="24"/>
          <w:szCs w:val="24"/>
        </w:rPr>
        <w:t xml:space="preserve"> se ubica en al lado derecho de la sec</w:t>
      </w:r>
      <w:r>
        <w:rPr>
          <w:sz w:val="24"/>
          <w:szCs w:val="24"/>
        </w:rPr>
        <w:t>ción anterior</w:t>
      </w:r>
      <w:r>
        <w:rPr>
          <w:b/>
          <w:sz w:val="24"/>
          <w:szCs w:val="24"/>
        </w:rPr>
        <w:t xml:space="preserve">. </w:t>
      </w:r>
      <w:r>
        <w:rPr>
          <w:sz w:val="24"/>
          <w:szCs w:val="24"/>
        </w:rPr>
        <w:t>Esta se compone de un espacio para desplegar las listas de tokens que el programa vaya generando, dos botones para interactuar con el texto ingresado o generar el listado que será desplegado, y otro botón para generar el archivo HTML, con la</w:t>
      </w:r>
      <w:r>
        <w:rPr>
          <w:sz w:val="24"/>
          <w:szCs w:val="24"/>
        </w:rPr>
        <w:t xml:space="preserve">s listas de tokens tabuladas. Estos botones corresponden a lo que contienen las leyendas </w:t>
      </w:r>
      <w:r>
        <w:rPr>
          <w:b/>
          <w:sz w:val="24"/>
          <w:szCs w:val="24"/>
        </w:rPr>
        <w:t>“Tokenizar”</w:t>
      </w:r>
      <w:r>
        <w:rPr>
          <w:sz w:val="24"/>
          <w:szCs w:val="24"/>
        </w:rPr>
        <w:t xml:space="preserve"> y </w:t>
      </w:r>
      <w:r>
        <w:rPr>
          <w:b/>
          <w:sz w:val="24"/>
          <w:szCs w:val="24"/>
        </w:rPr>
        <w:t>“Traducir”</w:t>
      </w:r>
      <w:r>
        <w:rPr>
          <w:sz w:val="24"/>
          <w:szCs w:val="24"/>
        </w:rPr>
        <w:t xml:space="preserve"> en la parte inferior del campo de listado, y al botón </w:t>
      </w:r>
      <w:r>
        <w:rPr>
          <w:b/>
          <w:sz w:val="24"/>
          <w:szCs w:val="24"/>
        </w:rPr>
        <w:t>“Generar HTML”</w:t>
      </w:r>
      <w:r>
        <w:rPr>
          <w:sz w:val="24"/>
          <w:szCs w:val="24"/>
        </w:rPr>
        <w:t xml:space="preserve"> al costado derecho de este.</w:t>
      </w:r>
    </w:p>
    <w:p w14:paraId="3E655305" w14:textId="77777777" w:rsidR="0062219F" w:rsidRDefault="0062219F">
      <w:pPr>
        <w:spacing w:line="360" w:lineRule="auto"/>
        <w:jc w:val="both"/>
        <w:rPr>
          <w:sz w:val="24"/>
          <w:szCs w:val="24"/>
        </w:rPr>
      </w:pPr>
    </w:p>
    <w:p w14:paraId="502EAAB3" w14:textId="77777777" w:rsidR="0062219F" w:rsidRDefault="00095ECE">
      <w:pPr>
        <w:spacing w:line="360" w:lineRule="auto"/>
        <w:jc w:val="center"/>
        <w:rPr>
          <w:sz w:val="24"/>
          <w:szCs w:val="24"/>
        </w:rPr>
      </w:pPr>
      <w:r>
        <w:rPr>
          <w:noProof/>
          <w:sz w:val="24"/>
          <w:szCs w:val="24"/>
        </w:rPr>
        <w:lastRenderedPageBreak/>
        <w:drawing>
          <wp:inline distT="114300" distB="114300" distL="114300" distR="114300" wp14:anchorId="342A3204" wp14:editId="51CDA0D0">
            <wp:extent cx="5071733" cy="3096683"/>
            <wp:effectExtent l="0" t="0" r="0" b="0"/>
            <wp:docPr id="26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9"/>
                    <a:srcRect/>
                    <a:stretch>
                      <a:fillRect/>
                    </a:stretch>
                  </pic:blipFill>
                  <pic:spPr>
                    <a:xfrm>
                      <a:off x="0" y="0"/>
                      <a:ext cx="5071733" cy="3096683"/>
                    </a:xfrm>
                    <a:prstGeom prst="rect">
                      <a:avLst/>
                    </a:prstGeom>
                    <a:ln/>
                  </pic:spPr>
                </pic:pic>
              </a:graphicData>
            </a:graphic>
          </wp:inline>
        </w:drawing>
      </w:r>
    </w:p>
    <w:p w14:paraId="29578499" w14:textId="77777777" w:rsidR="0062219F" w:rsidRDefault="00095ECE">
      <w:pPr>
        <w:spacing w:line="360" w:lineRule="auto"/>
        <w:jc w:val="both"/>
        <w:rPr>
          <w:sz w:val="24"/>
          <w:szCs w:val="24"/>
        </w:rPr>
      </w:pPr>
      <w:r>
        <w:rPr>
          <w:sz w:val="24"/>
          <w:szCs w:val="24"/>
        </w:rPr>
        <w:tab/>
      </w:r>
    </w:p>
    <w:p w14:paraId="1D86A6D1" w14:textId="77777777" w:rsidR="0062219F" w:rsidRDefault="00095ECE">
      <w:pPr>
        <w:spacing w:line="360" w:lineRule="auto"/>
        <w:ind w:firstLine="720"/>
        <w:jc w:val="both"/>
        <w:rPr>
          <w:sz w:val="24"/>
          <w:szCs w:val="24"/>
        </w:rPr>
      </w:pPr>
      <w:r>
        <w:rPr>
          <w:sz w:val="24"/>
          <w:szCs w:val="24"/>
        </w:rPr>
        <w:t xml:space="preserve">El botón de </w:t>
      </w:r>
      <w:r>
        <w:rPr>
          <w:b/>
          <w:sz w:val="24"/>
          <w:szCs w:val="24"/>
        </w:rPr>
        <w:t xml:space="preserve">“Tokenizar” </w:t>
      </w:r>
      <w:r>
        <w:rPr>
          <w:sz w:val="24"/>
          <w:szCs w:val="24"/>
        </w:rPr>
        <w:t xml:space="preserve">se encarga de realizar la clasificación correspondiente sobre cada uno de los elementos del texto que haya sido ingresado. Luego de esto, las listas con los artículos, pronombres, preposiciones, verbos, </w:t>
      </w:r>
      <w:r w:rsidR="00D92840">
        <w:rPr>
          <w:sz w:val="24"/>
          <w:szCs w:val="24"/>
        </w:rPr>
        <w:t>números</w:t>
      </w:r>
      <w:r>
        <w:rPr>
          <w:sz w:val="24"/>
          <w:szCs w:val="24"/>
        </w:rPr>
        <w:t xml:space="preserve"> y </w:t>
      </w:r>
      <w:r w:rsidR="00D92840">
        <w:rPr>
          <w:sz w:val="24"/>
          <w:szCs w:val="24"/>
        </w:rPr>
        <w:t>demás</w:t>
      </w:r>
      <w:r>
        <w:rPr>
          <w:sz w:val="24"/>
          <w:szCs w:val="24"/>
        </w:rPr>
        <w:t xml:space="preserve"> palabras serán desplegadas en el camp</w:t>
      </w:r>
      <w:r>
        <w:rPr>
          <w:sz w:val="24"/>
          <w:szCs w:val="24"/>
        </w:rPr>
        <w:t xml:space="preserve">o de listado </w:t>
      </w:r>
      <w:r w:rsidR="00613B82">
        <w:rPr>
          <w:sz w:val="24"/>
          <w:szCs w:val="24"/>
        </w:rPr>
        <w:t>de la sección izquierda</w:t>
      </w:r>
      <w:r>
        <w:rPr>
          <w:sz w:val="24"/>
          <w:szCs w:val="24"/>
        </w:rPr>
        <w:t xml:space="preserve"> de la pantalla.</w:t>
      </w:r>
    </w:p>
    <w:p w14:paraId="51BA7378" w14:textId="77777777" w:rsidR="0062219F" w:rsidRDefault="00095ECE">
      <w:pPr>
        <w:spacing w:line="360" w:lineRule="auto"/>
        <w:ind w:firstLine="720"/>
        <w:jc w:val="both"/>
        <w:rPr>
          <w:sz w:val="24"/>
          <w:szCs w:val="24"/>
        </w:rPr>
      </w:pPr>
      <w:r>
        <w:rPr>
          <w:sz w:val="24"/>
          <w:szCs w:val="24"/>
        </w:rPr>
        <w:t xml:space="preserve">El botón de </w:t>
      </w:r>
      <w:r>
        <w:rPr>
          <w:b/>
          <w:sz w:val="24"/>
          <w:szCs w:val="24"/>
        </w:rPr>
        <w:t xml:space="preserve">“Traducir” </w:t>
      </w:r>
      <w:r>
        <w:rPr>
          <w:sz w:val="24"/>
          <w:szCs w:val="24"/>
        </w:rPr>
        <w:t>realiza una clasificación similar al botón anterior, pero en este caso los tokens serán desplegados en inglés y las categorías a utilizar son solamente las listas con los artículo</w:t>
      </w:r>
      <w:r>
        <w:rPr>
          <w:sz w:val="24"/>
          <w:szCs w:val="24"/>
        </w:rPr>
        <w:t xml:space="preserve">s, pronombres, preposiciones y verbos. De igual manera estas palabras serán desplegadas en el campo de listado </w:t>
      </w:r>
      <w:r w:rsidR="00613B82">
        <w:rPr>
          <w:sz w:val="24"/>
          <w:szCs w:val="24"/>
        </w:rPr>
        <w:t>de la sección izquierda</w:t>
      </w:r>
      <w:r>
        <w:rPr>
          <w:sz w:val="24"/>
          <w:szCs w:val="24"/>
        </w:rPr>
        <w:t xml:space="preserve"> de la pantalla.</w:t>
      </w:r>
    </w:p>
    <w:p w14:paraId="78ECB0BC" w14:textId="77777777" w:rsidR="0062219F" w:rsidRDefault="00095ECE">
      <w:pPr>
        <w:spacing w:line="360" w:lineRule="auto"/>
        <w:ind w:firstLine="720"/>
        <w:jc w:val="both"/>
        <w:rPr>
          <w:sz w:val="24"/>
          <w:szCs w:val="24"/>
        </w:rPr>
      </w:pPr>
      <w:r>
        <w:rPr>
          <w:sz w:val="24"/>
          <w:szCs w:val="24"/>
        </w:rPr>
        <w:t xml:space="preserve">Finalmente, el botón de </w:t>
      </w:r>
      <w:r>
        <w:rPr>
          <w:b/>
          <w:sz w:val="24"/>
          <w:szCs w:val="24"/>
        </w:rPr>
        <w:t xml:space="preserve">“Generar HTML” </w:t>
      </w:r>
      <w:r>
        <w:rPr>
          <w:sz w:val="24"/>
          <w:szCs w:val="24"/>
        </w:rPr>
        <w:t>se encarga de iniciar el proceso de construcción y guardado del a</w:t>
      </w:r>
      <w:r>
        <w:rPr>
          <w:sz w:val="24"/>
          <w:szCs w:val="24"/>
        </w:rPr>
        <w:t xml:space="preserve">rchivo HTML que contiene una clasificación tabulada de las palabras desplegadas en los listados de tokens de la sección izquierda de la pantalla. Este archivo contiene el texto ingresado dentro del programa, seguido de </w:t>
      </w:r>
      <w:r w:rsidR="00613B82">
        <w:rPr>
          <w:sz w:val="24"/>
          <w:szCs w:val="24"/>
        </w:rPr>
        <w:t>una tabla</w:t>
      </w:r>
      <w:r>
        <w:rPr>
          <w:sz w:val="24"/>
          <w:szCs w:val="24"/>
        </w:rPr>
        <w:t xml:space="preserve"> con todas las clasificacio</w:t>
      </w:r>
      <w:r>
        <w:rPr>
          <w:sz w:val="24"/>
          <w:szCs w:val="24"/>
        </w:rPr>
        <w:t xml:space="preserve">nes y en sus columnas las palabras que pertenecen a cada una de estas. Debajo de esta tabla se incluye también otra con las clasificaciones válidas para los tokens que puedan ser traducidos a </w:t>
      </w:r>
      <w:r w:rsidR="00EB6F9E">
        <w:rPr>
          <w:sz w:val="24"/>
          <w:szCs w:val="24"/>
        </w:rPr>
        <w:t>inglés</w:t>
      </w:r>
      <w:r>
        <w:rPr>
          <w:sz w:val="24"/>
          <w:szCs w:val="24"/>
        </w:rPr>
        <w:t xml:space="preserve">, los cuales, tal como se indicó para el botón </w:t>
      </w:r>
      <w:r>
        <w:rPr>
          <w:b/>
          <w:sz w:val="24"/>
          <w:szCs w:val="24"/>
        </w:rPr>
        <w:t>“Traducir</w:t>
      </w:r>
      <w:r w:rsidR="00613B82">
        <w:rPr>
          <w:b/>
          <w:sz w:val="24"/>
          <w:szCs w:val="24"/>
        </w:rPr>
        <w:t xml:space="preserve">”, </w:t>
      </w:r>
      <w:r w:rsidR="00613B82">
        <w:rPr>
          <w:sz w:val="24"/>
          <w:szCs w:val="24"/>
        </w:rPr>
        <w:t>serían</w:t>
      </w:r>
      <w:r>
        <w:rPr>
          <w:sz w:val="24"/>
          <w:szCs w:val="24"/>
        </w:rPr>
        <w:t xml:space="preserve"> solamente cuatro categorías.</w:t>
      </w:r>
    </w:p>
    <w:p w14:paraId="2B451CF3" w14:textId="77777777" w:rsidR="00D92840" w:rsidRDefault="00D92840">
      <w:pPr>
        <w:spacing w:line="360" w:lineRule="auto"/>
        <w:ind w:firstLine="720"/>
        <w:jc w:val="both"/>
        <w:rPr>
          <w:sz w:val="24"/>
          <w:szCs w:val="24"/>
        </w:rPr>
      </w:pPr>
    </w:p>
    <w:p w14:paraId="15746B79" w14:textId="77777777" w:rsidR="0062219F" w:rsidRDefault="00095ECE" w:rsidP="007D145C">
      <w:pPr>
        <w:pStyle w:val="Heading3"/>
        <w:rPr>
          <w:b w:val="0"/>
        </w:rPr>
      </w:pPr>
      <w:bookmarkStart w:id="10" w:name="_Toc44620091"/>
      <w:r>
        <w:lastRenderedPageBreak/>
        <w:t>Menú de Opciones Superior</w:t>
      </w:r>
      <w:bookmarkEnd w:id="10"/>
    </w:p>
    <w:p w14:paraId="2E4BC897" w14:textId="77777777" w:rsidR="0062219F" w:rsidRDefault="00095ECE">
      <w:pPr>
        <w:spacing w:line="360" w:lineRule="auto"/>
        <w:jc w:val="both"/>
        <w:rPr>
          <w:sz w:val="24"/>
          <w:szCs w:val="24"/>
        </w:rPr>
      </w:pPr>
      <w:r>
        <w:rPr>
          <w:sz w:val="24"/>
          <w:szCs w:val="24"/>
        </w:rPr>
        <w:tab/>
      </w:r>
      <w:r>
        <w:rPr>
          <w:sz w:val="24"/>
          <w:szCs w:val="24"/>
        </w:rPr>
        <w:t>En la parte superior de la ventana principal puede observarse una barra de menú con dos opciones principales</w:t>
      </w:r>
      <w:r w:rsidR="00613B82">
        <w:rPr>
          <w:sz w:val="24"/>
          <w:szCs w:val="24"/>
        </w:rPr>
        <w:t xml:space="preserve">: </w:t>
      </w:r>
      <w:r w:rsidR="00613B82">
        <w:rPr>
          <w:b/>
          <w:sz w:val="24"/>
          <w:szCs w:val="24"/>
        </w:rPr>
        <w:t>“</w:t>
      </w:r>
      <w:r>
        <w:rPr>
          <w:b/>
          <w:sz w:val="24"/>
          <w:szCs w:val="24"/>
        </w:rPr>
        <w:t xml:space="preserve">Opciones” </w:t>
      </w:r>
      <w:r>
        <w:rPr>
          <w:sz w:val="24"/>
          <w:szCs w:val="24"/>
        </w:rPr>
        <w:t>y</w:t>
      </w:r>
      <w:r>
        <w:rPr>
          <w:b/>
          <w:sz w:val="24"/>
          <w:szCs w:val="24"/>
        </w:rPr>
        <w:t xml:space="preserve"> “Ayuda”</w:t>
      </w:r>
      <w:r>
        <w:rPr>
          <w:sz w:val="24"/>
          <w:szCs w:val="24"/>
        </w:rPr>
        <w:t>.</w:t>
      </w:r>
    </w:p>
    <w:p w14:paraId="2C5B1535" w14:textId="77777777" w:rsidR="0062219F" w:rsidRDefault="00095ECE">
      <w:pPr>
        <w:spacing w:line="360" w:lineRule="auto"/>
        <w:jc w:val="center"/>
        <w:rPr>
          <w:b/>
          <w:sz w:val="24"/>
          <w:szCs w:val="24"/>
        </w:rPr>
      </w:pPr>
      <w:r>
        <w:rPr>
          <w:noProof/>
          <w:sz w:val="24"/>
          <w:szCs w:val="24"/>
        </w:rPr>
        <w:drawing>
          <wp:inline distT="114300" distB="114300" distL="114300" distR="114300" wp14:anchorId="589F31D7" wp14:editId="6E47DC9F">
            <wp:extent cx="5072063" cy="1127125"/>
            <wp:effectExtent l="0" t="0" r="0" b="0"/>
            <wp:docPr id="2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b="63333"/>
                    <a:stretch>
                      <a:fillRect/>
                    </a:stretch>
                  </pic:blipFill>
                  <pic:spPr>
                    <a:xfrm>
                      <a:off x="0" y="0"/>
                      <a:ext cx="5072063" cy="1127125"/>
                    </a:xfrm>
                    <a:prstGeom prst="rect">
                      <a:avLst/>
                    </a:prstGeom>
                    <a:ln/>
                  </pic:spPr>
                </pic:pic>
              </a:graphicData>
            </a:graphic>
          </wp:inline>
        </w:drawing>
      </w:r>
    </w:p>
    <w:p w14:paraId="3D496F9D" w14:textId="77777777" w:rsidR="0062219F" w:rsidRDefault="00095ECE">
      <w:pPr>
        <w:spacing w:line="360" w:lineRule="auto"/>
        <w:ind w:firstLine="720"/>
        <w:jc w:val="both"/>
        <w:rPr>
          <w:sz w:val="24"/>
          <w:szCs w:val="24"/>
        </w:rPr>
      </w:pPr>
      <w:r>
        <w:rPr>
          <w:sz w:val="24"/>
          <w:szCs w:val="24"/>
        </w:rPr>
        <w:t xml:space="preserve">Cada una de las opciones mencionadas corresponde a su vez a un menú desplegable. Al hacer clic sobre la opción de </w:t>
      </w:r>
      <w:r>
        <w:rPr>
          <w:b/>
          <w:sz w:val="24"/>
          <w:szCs w:val="24"/>
        </w:rPr>
        <w:t>“Opcion</w:t>
      </w:r>
      <w:r>
        <w:rPr>
          <w:b/>
          <w:sz w:val="24"/>
          <w:szCs w:val="24"/>
        </w:rPr>
        <w:t>es”</w:t>
      </w:r>
      <w:r>
        <w:rPr>
          <w:sz w:val="24"/>
          <w:szCs w:val="24"/>
        </w:rPr>
        <w:t>, desplegarán algunas de las tareas que puede realizar el programa.</w:t>
      </w:r>
    </w:p>
    <w:p w14:paraId="454BC050" w14:textId="77777777" w:rsidR="0062219F" w:rsidRDefault="00095ECE">
      <w:pPr>
        <w:spacing w:line="360" w:lineRule="auto"/>
        <w:jc w:val="center"/>
        <w:rPr>
          <w:sz w:val="24"/>
          <w:szCs w:val="24"/>
        </w:rPr>
      </w:pPr>
      <w:r>
        <w:rPr>
          <w:noProof/>
        </w:rPr>
        <w:drawing>
          <wp:inline distT="114300" distB="114300" distL="114300" distR="114300" wp14:anchorId="55E79F98" wp14:editId="31E27059">
            <wp:extent cx="5151897" cy="1172633"/>
            <wp:effectExtent l="0" t="0" r="0" b="0"/>
            <wp:docPr id="25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b="62868"/>
                    <a:stretch>
                      <a:fillRect/>
                    </a:stretch>
                  </pic:blipFill>
                  <pic:spPr>
                    <a:xfrm>
                      <a:off x="0" y="0"/>
                      <a:ext cx="5151897" cy="1172633"/>
                    </a:xfrm>
                    <a:prstGeom prst="rect">
                      <a:avLst/>
                    </a:prstGeom>
                    <a:ln/>
                  </pic:spPr>
                </pic:pic>
              </a:graphicData>
            </a:graphic>
          </wp:inline>
        </w:drawing>
      </w:r>
    </w:p>
    <w:p w14:paraId="061D9495" w14:textId="77777777" w:rsidR="0062219F" w:rsidRDefault="0062219F">
      <w:pPr>
        <w:spacing w:line="360" w:lineRule="auto"/>
        <w:ind w:firstLine="720"/>
        <w:jc w:val="both"/>
        <w:rPr>
          <w:sz w:val="24"/>
          <w:szCs w:val="24"/>
        </w:rPr>
      </w:pPr>
    </w:p>
    <w:p w14:paraId="37D9D19A" w14:textId="77777777" w:rsidR="0062219F" w:rsidRDefault="0062219F">
      <w:pPr>
        <w:spacing w:line="360" w:lineRule="auto"/>
        <w:ind w:firstLine="720"/>
        <w:jc w:val="center"/>
        <w:rPr>
          <w:sz w:val="24"/>
          <w:szCs w:val="24"/>
        </w:rPr>
      </w:pPr>
    </w:p>
    <w:p w14:paraId="3A4AC0A3" w14:textId="77777777" w:rsidR="0062219F" w:rsidRDefault="0062219F">
      <w:pPr>
        <w:spacing w:line="360" w:lineRule="auto"/>
        <w:ind w:firstLine="720"/>
        <w:jc w:val="center"/>
        <w:rPr>
          <w:sz w:val="24"/>
          <w:szCs w:val="24"/>
        </w:rPr>
      </w:pPr>
    </w:p>
    <w:p w14:paraId="60CCEFD3" w14:textId="77777777" w:rsidR="0062219F" w:rsidRDefault="00095ECE">
      <w:pPr>
        <w:spacing w:line="360" w:lineRule="auto"/>
        <w:ind w:firstLine="720"/>
        <w:jc w:val="both"/>
        <w:rPr>
          <w:sz w:val="24"/>
          <w:szCs w:val="24"/>
        </w:rPr>
      </w:pPr>
      <w:r>
        <w:rPr>
          <w:sz w:val="24"/>
          <w:szCs w:val="24"/>
        </w:rPr>
        <w:t xml:space="preserve">La primera de estas corresponde a </w:t>
      </w:r>
      <w:r>
        <w:rPr>
          <w:b/>
          <w:sz w:val="24"/>
          <w:szCs w:val="24"/>
        </w:rPr>
        <w:t>“Abrir un archivo”</w:t>
      </w:r>
      <w:r>
        <w:rPr>
          <w:sz w:val="24"/>
          <w:szCs w:val="24"/>
        </w:rPr>
        <w:t>, al hacer clic sobre esta se abrirá la ventana del explorador de archivos, desde la cual es posible seleccionar un archivo de t</w:t>
      </w:r>
      <w:r>
        <w:rPr>
          <w:sz w:val="24"/>
          <w:szCs w:val="24"/>
        </w:rPr>
        <w:t>exto o con la extension “.txt” para que su contenido sea extraído por el programa.</w:t>
      </w:r>
    </w:p>
    <w:p w14:paraId="31195DDA" w14:textId="77777777" w:rsidR="0062219F" w:rsidRDefault="00095ECE">
      <w:pPr>
        <w:spacing w:line="360" w:lineRule="auto"/>
        <w:ind w:firstLine="720"/>
        <w:jc w:val="center"/>
        <w:rPr>
          <w:sz w:val="24"/>
          <w:szCs w:val="24"/>
        </w:rPr>
      </w:pPr>
      <w:r>
        <w:rPr>
          <w:noProof/>
          <w:sz w:val="24"/>
          <w:szCs w:val="24"/>
        </w:rPr>
        <w:drawing>
          <wp:inline distT="114300" distB="114300" distL="114300" distR="114300" wp14:anchorId="56FCCFE9" wp14:editId="3BC105B8">
            <wp:extent cx="5097262" cy="1100667"/>
            <wp:effectExtent l="0" t="0" r="0" b="0"/>
            <wp:docPr id="25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2"/>
                    <a:srcRect b="64922"/>
                    <a:stretch>
                      <a:fillRect/>
                    </a:stretch>
                  </pic:blipFill>
                  <pic:spPr>
                    <a:xfrm>
                      <a:off x="0" y="0"/>
                      <a:ext cx="5097262" cy="1100667"/>
                    </a:xfrm>
                    <a:prstGeom prst="rect">
                      <a:avLst/>
                    </a:prstGeom>
                    <a:ln/>
                  </pic:spPr>
                </pic:pic>
              </a:graphicData>
            </a:graphic>
          </wp:inline>
        </w:drawing>
      </w:r>
    </w:p>
    <w:p w14:paraId="353232C3" w14:textId="77777777" w:rsidR="0062219F" w:rsidRDefault="0062219F">
      <w:pPr>
        <w:spacing w:line="360" w:lineRule="auto"/>
        <w:ind w:firstLine="720"/>
        <w:jc w:val="center"/>
        <w:rPr>
          <w:sz w:val="24"/>
          <w:szCs w:val="24"/>
        </w:rPr>
      </w:pPr>
    </w:p>
    <w:p w14:paraId="61D23004" w14:textId="77777777" w:rsidR="0062219F" w:rsidRDefault="00095ECE">
      <w:pPr>
        <w:spacing w:line="360" w:lineRule="auto"/>
        <w:ind w:firstLine="720"/>
        <w:jc w:val="center"/>
        <w:rPr>
          <w:sz w:val="24"/>
          <w:szCs w:val="24"/>
        </w:rPr>
      </w:pPr>
      <w:r>
        <w:rPr>
          <w:noProof/>
          <w:sz w:val="24"/>
          <w:szCs w:val="24"/>
        </w:rPr>
        <w:lastRenderedPageBreak/>
        <w:drawing>
          <wp:inline distT="114300" distB="114300" distL="114300" distR="114300" wp14:anchorId="77054925" wp14:editId="20D40076">
            <wp:extent cx="4981373" cy="3030008"/>
            <wp:effectExtent l="0" t="0" r="0" b="0"/>
            <wp:docPr id="25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a:stretch>
                      <a:fillRect/>
                    </a:stretch>
                  </pic:blipFill>
                  <pic:spPr>
                    <a:xfrm>
                      <a:off x="0" y="0"/>
                      <a:ext cx="4981373" cy="3030008"/>
                    </a:xfrm>
                    <a:prstGeom prst="rect">
                      <a:avLst/>
                    </a:prstGeom>
                    <a:ln/>
                  </pic:spPr>
                </pic:pic>
              </a:graphicData>
            </a:graphic>
          </wp:inline>
        </w:drawing>
      </w:r>
    </w:p>
    <w:p w14:paraId="5788E6BD" w14:textId="77777777" w:rsidR="0062219F" w:rsidRDefault="0062219F">
      <w:pPr>
        <w:spacing w:line="360" w:lineRule="auto"/>
        <w:ind w:firstLine="720"/>
        <w:jc w:val="both"/>
        <w:rPr>
          <w:sz w:val="24"/>
          <w:szCs w:val="24"/>
        </w:rPr>
      </w:pPr>
    </w:p>
    <w:p w14:paraId="3A08BFF8" w14:textId="77777777" w:rsidR="0062219F" w:rsidRDefault="00095ECE">
      <w:pPr>
        <w:spacing w:line="360" w:lineRule="auto"/>
        <w:ind w:firstLine="720"/>
        <w:jc w:val="both"/>
        <w:rPr>
          <w:sz w:val="24"/>
          <w:szCs w:val="24"/>
        </w:rPr>
      </w:pPr>
      <w:r>
        <w:rPr>
          <w:sz w:val="24"/>
          <w:szCs w:val="24"/>
        </w:rPr>
        <w:t xml:space="preserve">Desde la segunda opción </w:t>
      </w:r>
      <w:r w:rsidR="00A6536E">
        <w:rPr>
          <w:sz w:val="24"/>
          <w:szCs w:val="24"/>
        </w:rPr>
        <w:t>del</w:t>
      </w:r>
      <w:r>
        <w:rPr>
          <w:sz w:val="24"/>
          <w:szCs w:val="24"/>
        </w:rPr>
        <w:t xml:space="preserve"> primer menú desplegable, </w:t>
      </w:r>
      <w:r>
        <w:rPr>
          <w:b/>
          <w:sz w:val="24"/>
          <w:szCs w:val="24"/>
        </w:rPr>
        <w:t>“Borrar valores”</w:t>
      </w:r>
      <w:r>
        <w:rPr>
          <w:sz w:val="24"/>
          <w:szCs w:val="24"/>
        </w:rPr>
        <w:t>, es posible borrar los valores que hayan sido ingresados dentro del programa. en este caso esto</w:t>
      </w:r>
      <w:r>
        <w:rPr>
          <w:sz w:val="24"/>
          <w:szCs w:val="24"/>
        </w:rPr>
        <w:t xml:space="preserve">s valores pueden ser texto que el usuario haya ingresado, texto que se haya leído desde </w:t>
      </w:r>
      <w:r w:rsidR="00A6536E">
        <w:rPr>
          <w:sz w:val="24"/>
          <w:szCs w:val="24"/>
        </w:rPr>
        <w:t>un archivo</w:t>
      </w:r>
      <w:r>
        <w:rPr>
          <w:sz w:val="24"/>
          <w:szCs w:val="24"/>
        </w:rPr>
        <w:t xml:space="preserve"> o incluso los resultados de traducir y tokenizar alguna de las opciones de texto mencionadas.</w:t>
      </w:r>
    </w:p>
    <w:p w14:paraId="7CB968BA" w14:textId="77777777" w:rsidR="0062219F" w:rsidRDefault="00095ECE">
      <w:pPr>
        <w:spacing w:line="360" w:lineRule="auto"/>
        <w:ind w:firstLine="720"/>
        <w:jc w:val="both"/>
        <w:rPr>
          <w:sz w:val="24"/>
          <w:szCs w:val="24"/>
        </w:rPr>
      </w:pPr>
      <w:r>
        <w:rPr>
          <w:noProof/>
          <w:sz w:val="24"/>
          <w:szCs w:val="24"/>
        </w:rPr>
        <w:drawing>
          <wp:inline distT="114300" distB="114300" distL="114300" distR="114300" wp14:anchorId="002277A0" wp14:editId="4553F6E9">
            <wp:extent cx="4953000" cy="1025525"/>
            <wp:effectExtent l="0" t="0" r="0" b="0"/>
            <wp:docPr id="22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b="66248"/>
                    <a:stretch>
                      <a:fillRect/>
                    </a:stretch>
                  </pic:blipFill>
                  <pic:spPr>
                    <a:xfrm>
                      <a:off x="0" y="0"/>
                      <a:ext cx="4953000" cy="1025525"/>
                    </a:xfrm>
                    <a:prstGeom prst="rect">
                      <a:avLst/>
                    </a:prstGeom>
                    <a:ln/>
                  </pic:spPr>
                </pic:pic>
              </a:graphicData>
            </a:graphic>
          </wp:inline>
        </w:drawing>
      </w:r>
    </w:p>
    <w:p w14:paraId="6FF3AD64" w14:textId="77777777" w:rsidR="0062219F" w:rsidRDefault="0062219F">
      <w:pPr>
        <w:spacing w:line="360" w:lineRule="auto"/>
        <w:ind w:firstLine="720"/>
        <w:jc w:val="both"/>
        <w:rPr>
          <w:sz w:val="24"/>
          <w:szCs w:val="24"/>
        </w:rPr>
      </w:pPr>
    </w:p>
    <w:p w14:paraId="724FBF0D" w14:textId="77777777" w:rsidR="0062219F" w:rsidRDefault="00095ECE">
      <w:pPr>
        <w:spacing w:line="360" w:lineRule="auto"/>
        <w:ind w:firstLine="720"/>
        <w:jc w:val="both"/>
        <w:rPr>
          <w:sz w:val="24"/>
          <w:szCs w:val="24"/>
        </w:rPr>
      </w:pPr>
      <w:r>
        <w:rPr>
          <w:sz w:val="24"/>
          <w:szCs w:val="24"/>
        </w:rPr>
        <w:t xml:space="preserve">Desde la tercera opción </w:t>
      </w:r>
      <w:r w:rsidR="00A6536E">
        <w:rPr>
          <w:sz w:val="24"/>
          <w:szCs w:val="24"/>
        </w:rPr>
        <w:t>del</w:t>
      </w:r>
      <w:r>
        <w:rPr>
          <w:sz w:val="24"/>
          <w:szCs w:val="24"/>
        </w:rPr>
        <w:t xml:space="preserve"> primer menú desplegable, </w:t>
      </w:r>
      <w:r>
        <w:rPr>
          <w:b/>
          <w:sz w:val="24"/>
          <w:szCs w:val="24"/>
        </w:rPr>
        <w:t>“Sal</w:t>
      </w:r>
      <w:r>
        <w:rPr>
          <w:b/>
          <w:sz w:val="24"/>
          <w:szCs w:val="24"/>
        </w:rPr>
        <w:t>ir del programa”</w:t>
      </w:r>
      <w:r>
        <w:rPr>
          <w:sz w:val="24"/>
          <w:szCs w:val="24"/>
        </w:rPr>
        <w:t>, es posible cerrar el programa o detener su ejecución.</w:t>
      </w:r>
    </w:p>
    <w:p w14:paraId="78613AF3" w14:textId="77777777" w:rsidR="0062219F" w:rsidRDefault="00095ECE">
      <w:pPr>
        <w:spacing w:line="360" w:lineRule="auto"/>
        <w:ind w:firstLine="720"/>
        <w:jc w:val="both"/>
        <w:rPr>
          <w:sz w:val="24"/>
          <w:szCs w:val="24"/>
        </w:rPr>
      </w:pPr>
      <w:r>
        <w:rPr>
          <w:noProof/>
          <w:sz w:val="24"/>
          <w:szCs w:val="24"/>
        </w:rPr>
        <w:drawing>
          <wp:inline distT="114300" distB="114300" distL="114300" distR="114300" wp14:anchorId="413434EB" wp14:editId="0ADEEF4B">
            <wp:extent cx="4972050" cy="1111250"/>
            <wp:effectExtent l="0" t="0" r="0" b="0"/>
            <wp:docPr id="25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5"/>
                    <a:srcRect b="63541"/>
                    <a:stretch>
                      <a:fillRect/>
                    </a:stretch>
                  </pic:blipFill>
                  <pic:spPr>
                    <a:xfrm>
                      <a:off x="0" y="0"/>
                      <a:ext cx="4972050" cy="1111250"/>
                    </a:xfrm>
                    <a:prstGeom prst="rect">
                      <a:avLst/>
                    </a:prstGeom>
                    <a:ln/>
                  </pic:spPr>
                </pic:pic>
              </a:graphicData>
            </a:graphic>
          </wp:inline>
        </w:drawing>
      </w:r>
    </w:p>
    <w:p w14:paraId="451F6567" w14:textId="77777777" w:rsidR="0062219F" w:rsidRDefault="00095ECE">
      <w:pPr>
        <w:spacing w:line="360" w:lineRule="auto"/>
        <w:ind w:firstLine="720"/>
        <w:jc w:val="both"/>
        <w:rPr>
          <w:sz w:val="24"/>
          <w:szCs w:val="24"/>
        </w:rPr>
      </w:pPr>
      <w:r>
        <w:rPr>
          <w:sz w:val="24"/>
          <w:szCs w:val="24"/>
        </w:rPr>
        <w:t xml:space="preserve"> </w:t>
      </w:r>
    </w:p>
    <w:p w14:paraId="6081F443" w14:textId="77777777" w:rsidR="0062219F" w:rsidRDefault="00095ECE">
      <w:pPr>
        <w:spacing w:line="360" w:lineRule="auto"/>
        <w:ind w:firstLine="720"/>
        <w:jc w:val="both"/>
        <w:rPr>
          <w:sz w:val="24"/>
          <w:szCs w:val="24"/>
        </w:rPr>
      </w:pPr>
      <w:r>
        <w:rPr>
          <w:sz w:val="24"/>
          <w:szCs w:val="24"/>
        </w:rPr>
        <w:lastRenderedPageBreak/>
        <w:t xml:space="preserve">Al hacer clic sobre la opción de </w:t>
      </w:r>
      <w:r>
        <w:rPr>
          <w:b/>
          <w:sz w:val="24"/>
          <w:szCs w:val="24"/>
        </w:rPr>
        <w:t>“Ayuda”</w:t>
      </w:r>
      <w:r>
        <w:rPr>
          <w:sz w:val="24"/>
          <w:szCs w:val="24"/>
        </w:rPr>
        <w:t>, desplegarán algunas de las tareas que puede realizar el programa.</w:t>
      </w:r>
    </w:p>
    <w:p w14:paraId="748491FE" w14:textId="77777777" w:rsidR="0062219F" w:rsidRDefault="0062219F">
      <w:pPr>
        <w:spacing w:line="360" w:lineRule="auto"/>
        <w:ind w:firstLine="720"/>
        <w:jc w:val="both"/>
        <w:rPr>
          <w:sz w:val="24"/>
          <w:szCs w:val="24"/>
        </w:rPr>
      </w:pPr>
    </w:p>
    <w:p w14:paraId="1CE1AD72" w14:textId="77777777" w:rsidR="0062219F" w:rsidRDefault="00095ECE">
      <w:pPr>
        <w:spacing w:line="360" w:lineRule="auto"/>
        <w:ind w:firstLine="720"/>
        <w:jc w:val="both"/>
        <w:rPr>
          <w:sz w:val="24"/>
          <w:szCs w:val="24"/>
        </w:rPr>
      </w:pPr>
      <w:r>
        <w:rPr>
          <w:noProof/>
          <w:sz w:val="24"/>
          <w:szCs w:val="24"/>
        </w:rPr>
        <w:drawing>
          <wp:inline distT="114300" distB="114300" distL="114300" distR="114300" wp14:anchorId="258ED482" wp14:editId="737B44E8">
            <wp:extent cx="5029200" cy="1089025"/>
            <wp:effectExtent l="0" t="0" r="0" b="0"/>
            <wp:docPr id="24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b="64492"/>
                    <a:stretch>
                      <a:fillRect/>
                    </a:stretch>
                  </pic:blipFill>
                  <pic:spPr>
                    <a:xfrm>
                      <a:off x="0" y="0"/>
                      <a:ext cx="5029200" cy="1089025"/>
                    </a:xfrm>
                    <a:prstGeom prst="rect">
                      <a:avLst/>
                    </a:prstGeom>
                    <a:ln/>
                  </pic:spPr>
                </pic:pic>
              </a:graphicData>
            </a:graphic>
          </wp:inline>
        </w:drawing>
      </w:r>
    </w:p>
    <w:p w14:paraId="18C79EBF" w14:textId="77777777" w:rsidR="0062219F" w:rsidRDefault="0062219F">
      <w:pPr>
        <w:spacing w:line="360" w:lineRule="auto"/>
        <w:ind w:firstLine="720"/>
        <w:jc w:val="both"/>
        <w:rPr>
          <w:sz w:val="24"/>
          <w:szCs w:val="24"/>
        </w:rPr>
      </w:pPr>
    </w:p>
    <w:p w14:paraId="3D21BEEF" w14:textId="77777777" w:rsidR="0062219F" w:rsidRDefault="00095ECE">
      <w:pPr>
        <w:spacing w:line="360" w:lineRule="auto"/>
        <w:ind w:firstLine="720"/>
        <w:jc w:val="both"/>
        <w:rPr>
          <w:sz w:val="24"/>
          <w:szCs w:val="24"/>
        </w:rPr>
      </w:pPr>
      <w:r>
        <w:rPr>
          <w:sz w:val="24"/>
          <w:szCs w:val="24"/>
        </w:rPr>
        <w:t xml:space="preserve">Si se selecciona la primera opción de ese submenú, </w:t>
      </w:r>
      <w:r>
        <w:rPr>
          <w:b/>
          <w:sz w:val="24"/>
          <w:szCs w:val="24"/>
        </w:rPr>
        <w:t xml:space="preserve">“Manual de </w:t>
      </w:r>
      <w:r w:rsidR="00A6536E">
        <w:rPr>
          <w:b/>
          <w:sz w:val="24"/>
          <w:szCs w:val="24"/>
        </w:rPr>
        <w:t>Usuario</w:t>
      </w:r>
      <w:r w:rsidR="00275144">
        <w:rPr>
          <w:b/>
          <w:sz w:val="24"/>
          <w:szCs w:val="24"/>
        </w:rPr>
        <w:t>”</w:t>
      </w:r>
      <w:r w:rsidR="00275144">
        <w:rPr>
          <w:sz w:val="24"/>
          <w:szCs w:val="24"/>
        </w:rPr>
        <w:t>,</w:t>
      </w:r>
      <w:r>
        <w:rPr>
          <w:sz w:val="24"/>
          <w:szCs w:val="24"/>
        </w:rPr>
        <w:t xml:space="preserve"> el programa le abrirá el documento que contiene el este manual de usuario Esta opción debe ser utilizada en caso de que se requieran consultar los pasos necesarios para algún proceso</w:t>
      </w:r>
      <w:r>
        <w:rPr>
          <w:sz w:val="24"/>
          <w:szCs w:val="24"/>
        </w:rPr>
        <w:t xml:space="preserve"> o tarea del programa.</w:t>
      </w:r>
    </w:p>
    <w:p w14:paraId="52A69D7B" w14:textId="77777777" w:rsidR="0062219F" w:rsidRDefault="00095ECE">
      <w:pPr>
        <w:spacing w:line="360" w:lineRule="auto"/>
        <w:ind w:firstLine="720"/>
        <w:jc w:val="both"/>
        <w:rPr>
          <w:sz w:val="24"/>
          <w:szCs w:val="24"/>
        </w:rPr>
      </w:pPr>
      <w:r>
        <w:rPr>
          <w:noProof/>
          <w:sz w:val="24"/>
          <w:szCs w:val="24"/>
        </w:rPr>
        <w:drawing>
          <wp:inline distT="114300" distB="114300" distL="114300" distR="114300" wp14:anchorId="5B0F75A3" wp14:editId="7B20C3B4">
            <wp:extent cx="5022850" cy="3063650"/>
            <wp:effectExtent l="0" t="0" r="0" b="0"/>
            <wp:docPr id="25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5022850" cy="3063650"/>
                    </a:xfrm>
                    <a:prstGeom prst="rect">
                      <a:avLst/>
                    </a:prstGeom>
                    <a:ln/>
                  </pic:spPr>
                </pic:pic>
              </a:graphicData>
            </a:graphic>
          </wp:inline>
        </w:drawing>
      </w:r>
    </w:p>
    <w:p w14:paraId="5CF45C89" w14:textId="77777777" w:rsidR="0062219F" w:rsidRDefault="0062219F">
      <w:pPr>
        <w:spacing w:line="360" w:lineRule="auto"/>
        <w:jc w:val="both"/>
        <w:rPr>
          <w:sz w:val="24"/>
          <w:szCs w:val="24"/>
        </w:rPr>
      </w:pPr>
    </w:p>
    <w:p w14:paraId="258EE058" w14:textId="77777777" w:rsidR="0062219F" w:rsidRDefault="00095ECE">
      <w:pPr>
        <w:spacing w:line="360" w:lineRule="auto"/>
        <w:ind w:firstLine="720"/>
        <w:jc w:val="both"/>
        <w:rPr>
          <w:sz w:val="24"/>
          <w:szCs w:val="24"/>
        </w:rPr>
      </w:pPr>
      <w:r>
        <w:rPr>
          <w:noProof/>
          <w:sz w:val="24"/>
          <w:szCs w:val="24"/>
        </w:rPr>
        <w:lastRenderedPageBreak/>
        <w:drawing>
          <wp:inline distT="114300" distB="114300" distL="114300" distR="114300" wp14:anchorId="3300DA43" wp14:editId="42C1F835">
            <wp:extent cx="4933950" cy="3724275"/>
            <wp:effectExtent l="0" t="0" r="0" b="0"/>
            <wp:docPr id="23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b="3931"/>
                    <a:stretch>
                      <a:fillRect/>
                    </a:stretch>
                  </pic:blipFill>
                  <pic:spPr>
                    <a:xfrm>
                      <a:off x="0" y="0"/>
                      <a:ext cx="4933950" cy="3724275"/>
                    </a:xfrm>
                    <a:prstGeom prst="rect">
                      <a:avLst/>
                    </a:prstGeom>
                    <a:ln/>
                  </pic:spPr>
                </pic:pic>
              </a:graphicData>
            </a:graphic>
          </wp:inline>
        </w:drawing>
      </w:r>
    </w:p>
    <w:p w14:paraId="75414B02" w14:textId="77777777" w:rsidR="0062219F" w:rsidRDefault="0062219F">
      <w:pPr>
        <w:spacing w:line="360" w:lineRule="auto"/>
        <w:ind w:firstLine="720"/>
        <w:jc w:val="both"/>
        <w:rPr>
          <w:sz w:val="24"/>
          <w:szCs w:val="24"/>
        </w:rPr>
      </w:pPr>
    </w:p>
    <w:p w14:paraId="64E79106" w14:textId="77777777" w:rsidR="0062219F" w:rsidRDefault="00095ECE">
      <w:pPr>
        <w:spacing w:line="360" w:lineRule="auto"/>
        <w:ind w:firstLine="720"/>
        <w:jc w:val="both"/>
        <w:rPr>
          <w:sz w:val="24"/>
          <w:szCs w:val="24"/>
        </w:rPr>
      </w:pPr>
      <w:r>
        <w:rPr>
          <w:sz w:val="24"/>
          <w:szCs w:val="24"/>
        </w:rPr>
        <w:t xml:space="preserve">Si se selecciona la segunda opción de ese submenú, </w:t>
      </w:r>
      <w:r>
        <w:rPr>
          <w:b/>
          <w:sz w:val="24"/>
          <w:szCs w:val="24"/>
        </w:rPr>
        <w:t xml:space="preserve">“Acerca </w:t>
      </w:r>
      <w:r w:rsidR="00A6536E">
        <w:rPr>
          <w:b/>
          <w:sz w:val="24"/>
          <w:szCs w:val="24"/>
        </w:rPr>
        <w:t>de</w:t>
      </w:r>
      <w:r w:rsidR="00275144">
        <w:rPr>
          <w:b/>
          <w:sz w:val="24"/>
          <w:szCs w:val="24"/>
        </w:rPr>
        <w:t>”</w:t>
      </w:r>
      <w:r w:rsidR="00275144">
        <w:rPr>
          <w:sz w:val="24"/>
          <w:szCs w:val="24"/>
        </w:rPr>
        <w:t>,</w:t>
      </w:r>
      <w:bookmarkStart w:id="11" w:name="_GoBack"/>
      <w:bookmarkEnd w:id="11"/>
      <w:r>
        <w:rPr>
          <w:sz w:val="24"/>
          <w:szCs w:val="24"/>
        </w:rPr>
        <w:t xml:space="preserve"> el programa le abrirá otra ventana que contiene información sobre el equipo que desarrolló el software.</w:t>
      </w:r>
    </w:p>
    <w:p w14:paraId="22B3726A" w14:textId="77777777" w:rsidR="0062219F" w:rsidRDefault="00095ECE">
      <w:pPr>
        <w:spacing w:line="360" w:lineRule="auto"/>
        <w:ind w:firstLine="720"/>
        <w:jc w:val="center"/>
        <w:rPr>
          <w:b/>
          <w:sz w:val="24"/>
          <w:szCs w:val="24"/>
        </w:rPr>
      </w:pPr>
      <w:r>
        <w:rPr>
          <w:b/>
          <w:noProof/>
          <w:sz w:val="24"/>
          <w:szCs w:val="24"/>
        </w:rPr>
        <w:drawing>
          <wp:inline distT="114300" distB="114300" distL="114300" distR="114300" wp14:anchorId="265BE81D" wp14:editId="2EE478BA">
            <wp:extent cx="5129545" cy="3100388"/>
            <wp:effectExtent l="0" t="0" r="0" b="0"/>
            <wp:docPr id="25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9"/>
                    <a:srcRect/>
                    <a:stretch>
                      <a:fillRect/>
                    </a:stretch>
                  </pic:blipFill>
                  <pic:spPr>
                    <a:xfrm>
                      <a:off x="0" y="0"/>
                      <a:ext cx="5129545" cy="3100388"/>
                    </a:xfrm>
                    <a:prstGeom prst="rect">
                      <a:avLst/>
                    </a:prstGeom>
                    <a:ln/>
                  </pic:spPr>
                </pic:pic>
              </a:graphicData>
            </a:graphic>
          </wp:inline>
        </w:drawing>
      </w:r>
    </w:p>
    <w:p w14:paraId="5939212D" w14:textId="77777777" w:rsidR="0062219F" w:rsidRDefault="00095ECE">
      <w:pPr>
        <w:numPr>
          <w:ilvl w:val="0"/>
          <w:numId w:val="2"/>
        </w:numPr>
        <w:spacing w:line="360" w:lineRule="auto"/>
        <w:rPr>
          <w:b/>
          <w:sz w:val="24"/>
          <w:szCs w:val="24"/>
        </w:rPr>
      </w:pPr>
      <w:r>
        <w:br w:type="page"/>
      </w:r>
    </w:p>
    <w:p w14:paraId="7FBA9EEC" w14:textId="77777777" w:rsidR="0062219F" w:rsidRDefault="00095ECE" w:rsidP="007D145C">
      <w:pPr>
        <w:pStyle w:val="Heading3"/>
        <w:rPr>
          <w:b w:val="0"/>
        </w:rPr>
      </w:pPr>
      <w:bookmarkStart w:id="12" w:name="_Toc44620092"/>
      <w:r>
        <w:lastRenderedPageBreak/>
        <w:t>Tokenizar un texto</w:t>
      </w:r>
      <w:bookmarkEnd w:id="12"/>
    </w:p>
    <w:p w14:paraId="356FD34C" w14:textId="77777777" w:rsidR="0062219F" w:rsidRDefault="00095ECE">
      <w:pPr>
        <w:spacing w:line="360" w:lineRule="auto"/>
        <w:rPr>
          <w:sz w:val="24"/>
          <w:szCs w:val="24"/>
        </w:rPr>
      </w:pPr>
      <w:r>
        <w:rPr>
          <w:sz w:val="24"/>
          <w:szCs w:val="24"/>
        </w:rPr>
        <w:tab/>
        <w:t>El proceso para tokeni</w:t>
      </w:r>
      <w:r w:rsidR="00A6536E">
        <w:rPr>
          <w:sz w:val="24"/>
          <w:szCs w:val="24"/>
        </w:rPr>
        <w:t>z</w:t>
      </w:r>
      <w:r>
        <w:rPr>
          <w:sz w:val="24"/>
          <w:szCs w:val="24"/>
        </w:rPr>
        <w:t>ar un text</w:t>
      </w:r>
      <w:r>
        <w:rPr>
          <w:sz w:val="24"/>
          <w:szCs w:val="24"/>
        </w:rPr>
        <w:t>o es muy sencillo, y consta de solamente 4 pasos, los cuales se describen a continuación.</w:t>
      </w:r>
    </w:p>
    <w:p w14:paraId="1E09E55A" w14:textId="77777777" w:rsidR="0062219F" w:rsidRDefault="00095ECE">
      <w:pPr>
        <w:numPr>
          <w:ilvl w:val="0"/>
          <w:numId w:val="5"/>
        </w:numPr>
        <w:spacing w:line="360" w:lineRule="auto"/>
        <w:jc w:val="both"/>
        <w:rPr>
          <w:sz w:val="24"/>
          <w:szCs w:val="24"/>
        </w:rPr>
      </w:pPr>
      <w:r>
        <w:rPr>
          <w:sz w:val="24"/>
          <w:szCs w:val="24"/>
        </w:rPr>
        <w:t>Ingrese texto dentro del campo dispuesto para este propósito. Para esto puede dar clic sobre el cuadro ubicado a la izquierda de la pantalla y digitarlo de forma manu</w:t>
      </w:r>
      <w:r>
        <w:rPr>
          <w:sz w:val="24"/>
          <w:szCs w:val="24"/>
        </w:rPr>
        <w:t xml:space="preserve">al o también puede seleccionar un archivo de texto. Para seleccionarlo haga clic sobre la opción del menú superior: </w:t>
      </w:r>
      <w:r>
        <w:rPr>
          <w:b/>
          <w:sz w:val="24"/>
          <w:szCs w:val="24"/>
        </w:rPr>
        <w:t>Opciones--&gt;Abrir un archivo</w:t>
      </w:r>
      <w:r>
        <w:rPr>
          <w:sz w:val="24"/>
          <w:szCs w:val="24"/>
        </w:rPr>
        <w:t xml:space="preserve"> o presione el botón </w:t>
      </w:r>
      <w:r>
        <w:rPr>
          <w:b/>
          <w:sz w:val="24"/>
          <w:szCs w:val="24"/>
        </w:rPr>
        <w:t>Abrir archivo</w:t>
      </w:r>
      <w:r>
        <w:rPr>
          <w:sz w:val="24"/>
          <w:szCs w:val="24"/>
        </w:rPr>
        <w:t xml:space="preserve"> en la parte inferior de la ventana. Al </w:t>
      </w:r>
      <w:r w:rsidR="00A6536E">
        <w:rPr>
          <w:sz w:val="24"/>
          <w:szCs w:val="24"/>
        </w:rPr>
        <w:t>seleccionar un</w:t>
      </w:r>
      <w:r>
        <w:rPr>
          <w:sz w:val="24"/>
          <w:szCs w:val="24"/>
        </w:rPr>
        <w:t xml:space="preserve"> archivo y presionar el </w:t>
      </w:r>
      <w:r>
        <w:rPr>
          <w:sz w:val="24"/>
          <w:szCs w:val="24"/>
        </w:rPr>
        <w:t xml:space="preserve">botón </w:t>
      </w:r>
      <w:r>
        <w:rPr>
          <w:b/>
          <w:sz w:val="24"/>
          <w:szCs w:val="24"/>
        </w:rPr>
        <w:t>“Abrir”</w:t>
      </w:r>
      <w:r>
        <w:rPr>
          <w:sz w:val="24"/>
          <w:szCs w:val="24"/>
        </w:rPr>
        <w:t>, el texto contenido en este se mostrará en la ventana del programa.</w:t>
      </w:r>
    </w:p>
    <w:p w14:paraId="7CB05FE5" w14:textId="77777777" w:rsidR="0062219F" w:rsidRDefault="00095ECE">
      <w:pPr>
        <w:spacing w:line="360" w:lineRule="auto"/>
        <w:jc w:val="center"/>
        <w:rPr>
          <w:sz w:val="24"/>
          <w:szCs w:val="24"/>
        </w:rPr>
      </w:pPr>
      <w:r>
        <w:rPr>
          <w:noProof/>
          <w:sz w:val="24"/>
          <w:szCs w:val="24"/>
        </w:rPr>
        <w:drawing>
          <wp:inline distT="114300" distB="114300" distL="114300" distR="114300" wp14:anchorId="0DF84965" wp14:editId="092468A8">
            <wp:extent cx="5943600" cy="3619500"/>
            <wp:effectExtent l="0" t="0" r="0" b="0"/>
            <wp:docPr id="24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5943600" cy="3619500"/>
                    </a:xfrm>
                    <a:prstGeom prst="rect">
                      <a:avLst/>
                    </a:prstGeom>
                    <a:ln/>
                  </pic:spPr>
                </pic:pic>
              </a:graphicData>
            </a:graphic>
          </wp:inline>
        </w:drawing>
      </w:r>
    </w:p>
    <w:p w14:paraId="155BC8DC" w14:textId="77777777" w:rsidR="0062219F" w:rsidRDefault="00095ECE">
      <w:pPr>
        <w:spacing w:line="360" w:lineRule="auto"/>
        <w:jc w:val="center"/>
        <w:rPr>
          <w:sz w:val="24"/>
          <w:szCs w:val="24"/>
        </w:rPr>
      </w:pPr>
      <w:r>
        <w:rPr>
          <w:noProof/>
          <w:sz w:val="24"/>
          <w:szCs w:val="24"/>
        </w:rPr>
        <w:lastRenderedPageBreak/>
        <w:drawing>
          <wp:inline distT="114300" distB="114300" distL="114300" distR="114300" wp14:anchorId="54CFBB03" wp14:editId="404654F5">
            <wp:extent cx="5077883" cy="3084163"/>
            <wp:effectExtent l="0" t="0" r="0" b="0"/>
            <wp:docPr id="24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5077883" cy="3084163"/>
                    </a:xfrm>
                    <a:prstGeom prst="rect">
                      <a:avLst/>
                    </a:prstGeom>
                    <a:ln/>
                  </pic:spPr>
                </pic:pic>
              </a:graphicData>
            </a:graphic>
          </wp:inline>
        </w:drawing>
      </w:r>
    </w:p>
    <w:p w14:paraId="7D354C5A" w14:textId="77777777" w:rsidR="0062219F" w:rsidRDefault="00095ECE">
      <w:pPr>
        <w:numPr>
          <w:ilvl w:val="0"/>
          <w:numId w:val="5"/>
        </w:numPr>
        <w:spacing w:line="360" w:lineRule="auto"/>
        <w:jc w:val="both"/>
        <w:rPr>
          <w:sz w:val="24"/>
          <w:szCs w:val="24"/>
        </w:rPr>
      </w:pPr>
      <w:r>
        <w:rPr>
          <w:sz w:val="24"/>
          <w:szCs w:val="24"/>
        </w:rPr>
        <w:t xml:space="preserve">En caso de que requiera editar el texto extraído del archivo, puede hacerlo en este momento. Ahora bien, para poder clasificar cada una de las palabras contenidas en el texto, deberá dar clic sobre el botón </w:t>
      </w:r>
      <w:r>
        <w:rPr>
          <w:b/>
          <w:sz w:val="24"/>
          <w:szCs w:val="24"/>
        </w:rPr>
        <w:t>“Tokenizar”</w:t>
      </w:r>
      <w:r>
        <w:rPr>
          <w:sz w:val="24"/>
          <w:szCs w:val="24"/>
        </w:rPr>
        <w:t>. Al hacer esto, se le mostrará una ve</w:t>
      </w:r>
      <w:r>
        <w:rPr>
          <w:sz w:val="24"/>
          <w:szCs w:val="24"/>
        </w:rPr>
        <w:t xml:space="preserve">ntana para confirmar la tarea de tokenización del texto ingresado. </w:t>
      </w:r>
    </w:p>
    <w:p w14:paraId="00BF0DE3" w14:textId="77777777" w:rsidR="0062219F" w:rsidRDefault="00095ECE">
      <w:pPr>
        <w:spacing w:line="360" w:lineRule="auto"/>
        <w:ind w:left="720"/>
        <w:jc w:val="both"/>
        <w:rPr>
          <w:sz w:val="24"/>
          <w:szCs w:val="24"/>
        </w:rPr>
      </w:pPr>
      <w:r>
        <w:rPr>
          <w:noProof/>
          <w:sz w:val="24"/>
          <w:szCs w:val="24"/>
        </w:rPr>
        <w:drawing>
          <wp:inline distT="114300" distB="114300" distL="114300" distR="114300" wp14:anchorId="6535FFF0" wp14:editId="63A87838">
            <wp:extent cx="5110772" cy="3136900"/>
            <wp:effectExtent l="0" t="0" r="0" b="0"/>
            <wp:docPr id="23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5110772" cy="3136900"/>
                    </a:xfrm>
                    <a:prstGeom prst="rect">
                      <a:avLst/>
                    </a:prstGeom>
                    <a:ln/>
                  </pic:spPr>
                </pic:pic>
              </a:graphicData>
            </a:graphic>
          </wp:inline>
        </w:drawing>
      </w:r>
    </w:p>
    <w:p w14:paraId="3C84743D" w14:textId="77777777" w:rsidR="0062219F" w:rsidRDefault="00095ECE">
      <w:pPr>
        <w:spacing w:line="360" w:lineRule="auto"/>
        <w:ind w:left="720"/>
        <w:jc w:val="both"/>
        <w:rPr>
          <w:sz w:val="24"/>
          <w:szCs w:val="24"/>
        </w:rPr>
      </w:pPr>
      <w:r>
        <w:rPr>
          <w:sz w:val="24"/>
          <w:szCs w:val="24"/>
        </w:rPr>
        <w:t xml:space="preserve">Si presiona que si desea continuar, se cargará el resultado de la operación el campo de listado de </w:t>
      </w:r>
      <w:r w:rsidR="00A6536E">
        <w:rPr>
          <w:sz w:val="24"/>
          <w:szCs w:val="24"/>
        </w:rPr>
        <w:t>la sección</w:t>
      </w:r>
      <w:r>
        <w:rPr>
          <w:sz w:val="24"/>
          <w:szCs w:val="24"/>
        </w:rPr>
        <w:t xml:space="preserve"> izquierda de la ventana. </w:t>
      </w:r>
    </w:p>
    <w:p w14:paraId="406C1989" w14:textId="77777777" w:rsidR="0062219F" w:rsidRDefault="00095ECE">
      <w:pPr>
        <w:spacing w:line="360" w:lineRule="auto"/>
        <w:ind w:left="720"/>
        <w:jc w:val="both"/>
        <w:rPr>
          <w:sz w:val="24"/>
          <w:szCs w:val="24"/>
        </w:rPr>
      </w:pPr>
      <w:r>
        <w:rPr>
          <w:noProof/>
          <w:sz w:val="24"/>
          <w:szCs w:val="24"/>
        </w:rPr>
        <w:lastRenderedPageBreak/>
        <w:drawing>
          <wp:inline distT="114300" distB="114300" distL="114300" distR="114300" wp14:anchorId="5118FAF9" wp14:editId="4660FB3F">
            <wp:extent cx="5202767" cy="3143338"/>
            <wp:effectExtent l="0" t="0" r="0" b="0"/>
            <wp:docPr id="23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5202767" cy="3143338"/>
                    </a:xfrm>
                    <a:prstGeom prst="rect">
                      <a:avLst/>
                    </a:prstGeom>
                    <a:ln/>
                  </pic:spPr>
                </pic:pic>
              </a:graphicData>
            </a:graphic>
          </wp:inline>
        </w:drawing>
      </w:r>
    </w:p>
    <w:p w14:paraId="0E1C65C1" w14:textId="77777777" w:rsidR="0062219F" w:rsidRDefault="00095ECE">
      <w:pPr>
        <w:spacing w:line="360" w:lineRule="auto"/>
        <w:ind w:left="720"/>
        <w:jc w:val="both"/>
        <w:rPr>
          <w:sz w:val="24"/>
          <w:szCs w:val="24"/>
        </w:rPr>
      </w:pPr>
      <w:r>
        <w:rPr>
          <w:sz w:val="24"/>
          <w:szCs w:val="24"/>
        </w:rPr>
        <w:t>Las opciones del listado pueden ser desplegadas para visualizar todos los elementos contenidos en cada categoría</w:t>
      </w:r>
    </w:p>
    <w:p w14:paraId="72784D70" w14:textId="77777777" w:rsidR="0062219F" w:rsidRDefault="0062219F">
      <w:pPr>
        <w:spacing w:line="360" w:lineRule="auto"/>
        <w:ind w:left="720"/>
        <w:jc w:val="both"/>
        <w:rPr>
          <w:sz w:val="24"/>
          <w:szCs w:val="24"/>
        </w:rPr>
      </w:pPr>
    </w:p>
    <w:p w14:paraId="0C3FC7F6" w14:textId="77777777" w:rsidR="0062219F" w:rsidRDefault="00095ECE">
      <w:pPr>
        <w:numPr>
          <w:ilvl w:val="0"/>
          <w:numId w:val="5"/>
        </w:numPr>
        <w:spacing w:line="360" w:lineRule="auto"/>
        <w:jc w:val="both"/>
        <w:rPr>
          <w:sz w:val="24"/>
          <w:szCs w:val="24"/>
        </w:rPr>
      </w:pPr>
      <w:r>
        <w:rPr>
          <w:sz w:val="24"/>
          <w:szCs w:val="24"/>
        </w:rPr>
        <w:t xml:space="preserve">Finalmente, para guardar el proceso de la tokenización generado hasta este punto, podrá dar clic sobre el botón </w:t>
      </w:r>
      <w:r>
        <w:rPr>
          <w:b/>
          <w:sz w:val="24"/>
          <w:szCs w:val="24"/>
        </w:rPr>
        <w:t>“Generar HTML”</w:t>
      </w:r>
      <w:r>
        <w:rPr>
          <w:sz w:val="24"/>
          <w:szCs w:val="24"/>
        </w:rPr>
        <w:t xml:space="preserve">, el cual hasta </w:t>
      </w:r>
      <w:r>
        <w:rPr>
          <w:sz w:val="24"/>
          <w:szCs w:val="24"/>
        </w:rPr>
        <w:t xml:space="preserve">este punto se ha mantenido deshabilitado. Al dar clic sobre este se mostrar otra ventana para confirmar que se desea generar el archivo correspondiente, y si se si acepta la </w:t>
      </w:r>
      <w:r w:rsidR="00A6536E">
        <w:rPr>
          <w:sz w:val="24"/>
          <w:szCs w:val="24"/>
        </w:rPr>
        <w:t>operación</w:t>
      </w:r>
      <w:r>
        <w:rPr>
          <w:sz w:val="24"/>
          <w:szCs w:val="24"/>
        </w:rPr>
        <w:t xml:space="preserve"> luego de unos segundo</w:t>
      </w:r>
      <w:r w:rsidR="00A6536E">
        <w:rPr>
          <w:sz w:val="24"/>
          <w:szCs w:val="24"/>
        </w:rPr>
        <w:t>s</w:t>
      </w:r>
      <w:r>
        <w:rPr>
          <w:sz w:val="24"/>
          <w:szCs w:val="24"/>
        </w:rPr>
        <w:t xml:space="preserve"> me le indicará que el archivo se ha generado de fo</w:t>
      </w:r>
      <w:r>
        <w:rPr>
          <w:sz w:val="24"/>
          <w:szCs w:val="24"/>
        </w:rPr>
        <w:t>rma correcta.</w:t>
      </w:r>
    </w:p>
    <w:p w14:paraId="05E6EF07" w14:textId="77777777" w:rsidR="0062219F" w:rsidRDefault="00095ECE">
      <w:pPr>
        <w:spacing w:line="360" w:lineRule="auto"/>
        <w:jc w:val="center"/>
        <w:rPr>
          <w:sz w:val="24"/>
          <w:szCs w:val="24"/>
        </w:rPr>
      </w:pPr>
      <w:r>
        <w:rPr>
          <w:noProof/>
          <w:sz w:val="24"/>
          <w:szCs w:val="24"/>
        </w:rPr>
        <w:lastRenderedPageBreak/>
        <w:drawing>
          <wp:inline distT="114300" distB="114300" distL="114300" distR="114300" wp14:anchorId="11938318" wp14:editId="6318F613">
            <wp:extent cx="5130800" cy="3132748"/>
            <wp:effectExtent l="0" t="0" r="0" b="0"/>
            <wp:docPr id="2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130800" cy="3132748"/>
                    </a:xfrm>
                    <a:prstGeom prst="rect">
                      <a:avLst/>
                    </a:prstGeom>
                    <a:ln/>
                  </pic:spPr>
                </pic:pic>
              </a:graphicData>
            </a:graphic>
          </wp:inline>
        </w:drawing>
      </w:r>
    </w:p>
    <w:p w14:paraId="076C9E09" w14:textId="77777777" w:rsidR="0062219F" w:rsidRDefault="00095ECE">
      <w:pPr>
        <w:spacing w:line="360" w:lineRule="auto"/>
        <w:jc w:val="center"/>
        <w:rPr>
          <w:sz w:val="24"/>
          <w:szCs w:val="24"/>
        </w:rPr>
      </w:pPr>
      <w:r>
        <w:rPr>
          <w:noProof/>
          <w:sz w:val="24"/>
          <w:szCs w:val="24"/>
        </w:rPr>
        <w:drawing>
          <wp:inline distT="114300" distB="114300" distL="114300" distR="114300" wp14:anchorId="4FA5263F" wp14:editId="0DB91595">
            <wp:extent cx="5067300" cy="3061494"/>
            <wp:effectExtent l="0" t="0" r="0" b="0"/>
            <wp:docPr id="25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5067300" cy="3061494"/>
                    </a:xfrm>
                    <a:prstGeom prst="rect">
                      <a:avLst/>
                    </a:prstGeom>
                    <a:ln/>
                  </pic:spPr>
                </pic:pic>
              </a:graphicData>
            </a:graphic>
          </wp:inline>
        </w:drawing>
      </w:r>
    </w:p>
    <w:p w14:paraId="6CF7857A" w14:textId="77777777" w:rsidR="0062219F" w:rsidRDefault="00095ECE">
      <w:pPr>
        <w:numPr>
          <w:ilvl w:val="0"/>
          <w:numId w:val="5"/>
        </w:numPr>
        <w:spacing w:line="360" w:lineRule="auto"/>
        <w:jc w:val="both"/>
        <w:rPr>
          <w:sz w:val="24"/>
          <w:szCs w:val="24"/>
        </w:rPr>
      </w:pPr>
      <w:r>
        <w:rPr>
          <w:sz w:val="24"/>
          <w:szCs w:val="24"/>
        </w:rPr>
        <w:t>Para poder visualizar el archivo generado, diríjase a la carpeta en donde se encuentra almacenado el archivo ejecutable del programa, y allí podrá encontrar el archivo correspondiente a clasificación recién generada., al dar clic sobre és</w:t>
      </w:r>
      <w:r>
        <w:rPr>
          <w:sz w:val="24"/>
          <w:szCs w:val="24"/>
        </w:rPr>
        <w:t>te el mismo se abrirá en el navegador predeterminado de su equipo, y podrá visualizar la clasificación de los tokens tabulada. El archivo se encuentra guardado con un nombre que incluye la fecha y la hora en fue generado.</w:t>
      </w:r>
    </w:p>
    <w:p w14:paraId="6EC87AB9" w14:textId="77777777" w:rsidR="0062219F" w:rsidRDefault="00095ECE">
      <w:pPr>
        <w:spacing w:line="360" w:lineRule="auto"/>
        <w:ind w:left="720"/>
        <w:jc w:val="center"/>
        <w:rPr>
          <w:sz w:val="24"/>
          <w:szCs w:val="24"/>
        </w:rPr>
      </w:pPr>
      <w:r>
        <w:rPr>
          <w:noProof/>
          <w:sz w:val="24"/>
          <w:szCs w:val="24"/>
        </w:rPr>
        <w:lastRenderedPageBreak/>
        <w:drawing>
          <wp:inline distT="114300" distB="114300" distL="114300" distR="114300" wp14:anchorId="107DAEAD" wp14:editId="40A2E981">
            <wp:extent cx="4221163" cy="3487510"/>
            <wp:effectExtent l="0" t="0" r="0" b="0"/>
            <wp:docPr id="2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4221163" cy="3487510"/>
                    </a:xfrm>
                    <a:prstGeom prst="rect">
                      <a:avLst/>
                    </a:prstGeom>
                    <a:ln/>
                  </pic:spPr>
                </pic:pic>
              </a:graphicData>
            </a:graphic>
          </wp:inline>
        </w:drawing>
      </w:r>
    </w:p>
    <w:p w14:paraId="1C191082" w14:textId="77777777" w:rsidR="0062219F" w:rsidRDefault="0062219F">
      <w:pPr>
        <w:spacing w:line="360" w:lineRule="auto"/>
        <w:ind w:left="720"/>
        <w:jc w:val="center"/>
        <w:rPr>
          <w:sz w:val="24"/>
          <w:szCs w:val="24"/>
        </w:rPr>
      </w:pPr>
    </w:p>
    <w:p w14:paraId="089B041A" w14:textId="77777777" w:rsidR="0062219F" w:rsidRDefault="00095ECE">
      <w:pPr>
        <w:spacing w:line="360" w:lineRule="auto"/>
        <w:ind w:left="720"/>
        <w:jc w:val="center"/>
        <w:rPr>
          <w:sz w:val="24"/>
          <w:szCs w:val="24"/>
        </w:rPr>
      </w:pPr>
      <w:r>
        <w:rPr>
          <w:noProof/>
          <w:sz w:val="24"/>
          <w:szCs w:val="24"/>
        </w:rPr>
        <w:drawing>
          <wp:inline distT="114300" distB="114300" distL="114300" distR="114300" wp14:anchorId="44E4DEB7" wp14:editId="1B40FF0E">
            <wp:extent cx="5382683" cy="3200281"/>
            <wp:effectExtent l="0" t="0" r="0" b="0"/>
            <wp:docPr id="26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7"/>
                    <a:srcRect/>
                    <a:stretch>
                      <a:fillRect/>
                    </a:stretch>
                  </pic:blipFill>
                  <pic:spPr>
                    <a:xfrm>
                      <a:off x="0" y="0"/>
                      <a:ext cx="5382683" cy="3200281"/>
                    </a:xfrm>
                    <a:prstGeom prst="rect">
                      <a:avLst/>
                    </a:prstGeom>
                    <a:ln/>
                  </pic:spPr>
                </pic:pic>
              </a:graphicData>
            </a:graphic>
          </wp:inline>
        </w:drawing>
      </w:r>
    </w:p>
    <w:p w14:paraId="3DF907C0" w14:textId="77777777" w:rsidR="0062219F" w:rsidRDefault="00095ECE">
      <w:pPr>
        <w:numPr>
          <w:ilvl w:val="0"/>
          <w:numId w:val="2"/>
        </w:numPr>
        <w:spacing w:line="360" w:lineRule="auto"/>
        <w:rPr>
          <w:b/>
          <w:sz w:val="24"/>
          <w:szCs w:val="24"/>
        </w:rPr>
      </w:pPr>
      <w:r>
        <w:br w:type="page"/>
      </w:r>
    </w:p>
    <w:p w14:paraId="15AB3455" w14:textId="77777777" w:rsidR="0062219F" w:rsidRDefault="00095ECE" w:rsidP="007D145C">
      <w:pPr>
        <w:pStyle w:val="Heading3"/>
        <w:rPr>
          <w:b w:val="0"/>
        </w:rPr>
      </w:pPr>
      <w:bookmarkStart w:id="13" w:name="_Toc44620093"/>
      <w:r>
        <w:lastRenderedPageBreak/>
        <w:t>Visualizar la traducción de</w:t>
      </w:r>
      <w:r>
        <w:t xml:space="preserve"> un texto</w:t>
      </w:r>
      <w:bookmarkEnd w:id="13"/>
    </w:p>
    <w:p w14:paraId="640363B7" w14:textId="77777777" w:rsidR="0062219F" w:rsidRDefault="00095ECE">
      <w:pPr>
        <w:spacing w:line="360" w:lineRule="auto"/>
        <w:jc w:val="both"/>
        <w:rPr>
          <w:sz w:val="24"/>
          <w:szCs w:val="24"/>
        </w:rPr>
      </w:pPr>
      <w:r>
        <w:rPr>
          <w:sz w:val="24"/>
          <w:szCs w:val="24"/>
        </w:rPr>
        <w:tab/>
        <w:t>En caso de que se requiera verificar o visualizar la traducción de los tokens dentro del programa, debe seguirse un proceso similar al anterior. De igual manera, los pasos necesarios para completarlo se describen a continuación.</w:t>
      </w:r>
    </w:p>
    <w:p w14:paraId="71153E37" w14:textId="77777777" w:rsidR="0062219F" w:rsidRDefault="00095ECE">
      <w:pPr>
        <w:numPr>
          <w:ilvl w:val="0"/>
          <w:numId w:val="7"/>
        </w:numPr>
        <w:spacing w:line="360" w:lineRule="auto"/>
        <w:jc w:val="both"/>
        <w:rPr>
          <w:sz w:val="24"/>
          <w:szCs w:val="24"/>
        </w:rPr>
      </w:pPr>
      <w:r>
        <w:rPr>
          <w:sz w:val="24"/>
          <w:szCs w:val="24"/>
        </w:rPr>
        <w:t>Ingrese texto de</w:t>
      </w:r>
      <w:r>
        <w:rPr>
          <w:sz w:val="24"/>
          <w:szCs w:val="24"/>
        </w:rPr>
        <w:t xml:space="preserve">ntro del campo dispuesto para este propósito. Para esto puede dar clic sobre el cuadro ubicado a la izquierda de la pantalla y digitarlo de forma manual o también puede seleccionar un archivo de texto. Para seleccionarlo haga clic sobre la opción del menú </w:t>
      </w:r>
      <w:r>
        <w:rPr>
          <w:sz w:val="24"/>
          <w:szCs w:val="24"/>
        </w:rPr>
        <w:t xml:space="preserve">superior: </w:t>
      </w:r>
      <w:r>
        <w:rPr>
          <w:b/>
          <w:sz w:val="24"/>
          <w:szCs w:val="24"/>
        </w:rPr>
        <w:t>Opciones--&gt;Abrir un archivo</w:t>
      </w:r>
      <w:r>
        <w:rPr>
          <w:sz w:val="24"/>
          <w:szCs w:val="24"/>
        </w:rPr>
        <w:t xml:space="preserve"> o presione el botón </w:t>
      </w:r>
      <w:r>
        <w:rPr>
          <w:b/>
          <w:sz w:val="24"/>
          <w:szCs w:val="24"/>
        </w:rPr>
        <w:t>Abrir archivo</w:t>
      </w:r>
      <w:r>
        <w:rPr>
          <w:sz w:val="24"/>
          <w:szCs w:val="24"/>
        </w:rPr>
        <w:t xml:space="preserve"> en la parte inferior de la ventana. Al </w:t>
      </w:r>
      <w:r w:rsidR="00A6536E">
        <w:rPr>
          <w:sz w:val="24"/>
          <w:szCs w:val="24"/>
        </w:rPr>
        <w:t>seleccionar un</w:t>
      </w:r>
      <w:r>
        <w:rPr>
          <w:sz w:val="24"/>
          <w:szCs w:val="24"/>
        </w:rPr>
        <w:t xml:space="preserve"> archivo y presionar el botón </w:t>
      </w:r>
      <w:r>
        <w:rPr>
          <w:b/>
          <w:sz w:val="24"/>
          <w:szCs w:val="24"/>
        </w:rPr>
        <w:t>“Abrir”</w:t>
      </w:r>
      <w:r>
        <w:rPr>
          <w:sz w:val="24"/>
          <w:szCs w:val="24"/>
        </w:rPr>
        <w:t>, el texto contenido en este se mostrará en la ventana del programa.</w:t>
      </w:r>
    </w:p>
    <w:p w14:paraId="5700C2E8" w14:textId="77777777" w:rsidR="0062219F" w:rsidRDefault="00095ECE">
      <w:pPr>
        <w:spacing w:line="360" w:lineRule="auto"/>
        <w:jc w:val="center"/>
        <w:rPr>
          <w:sz w:val="24"/>
          <w:szCs w:val="24"/>
        </w:rPr>
      </w:pPr>
      <w:r>
        <w:rPr>
          <w:noProof/>
          <w:sz w:val="24"/>
          <w:szCs w:val="24"/>
        </w:rPr>
        <w:drawing>
          <wp:inline distT="114300" distB="114300" distL="114300" distR="114300" wp14:anchorId="27857722" wp14:editId="46380BEC">
            <wp:extent cx="5077883" cy="3092301"/>
            <wp:effectExtent l="0" t="0" r="0" b="0"/>
            <wp:docPr id="25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5077883" cy="3092301"/>
                    </a:xfrm>
                    <a:prstGeom prst="rect">
                      <a:avLst/>
                    </a:prstGeom>
                    <a:ln/>
                  </pic:spPr>
                </pic:pic>
              </a:graphicData>
            </a:graphic>
          </wp:inline>
        </w:drawing>
      </w:r>
    </w:p>
    <w:p w14:paraId="53423318" w14:textId="77777777" w:rsidR="0062219F" w:rsidRDefault="00095ECE">
      <w:pPr>
        <w:spacing w:line="360" w:lineRule="auto"/>
        <w:jc w:val="center"/>
        <w:rPr>
          <w:sz w:val="24"/>
          <w:szCs w:val="24"/>
        </w:rPr>
      </w:pPr>
      <w:r>
        <w:rPr>
          <w:noProof/>
          <w:sz w:val="24"/>
          <w:szCs w:val="24"/>
        </w:rPr>
        <w:lastRenderedPageBreak/>
        <w:drawing>
          <wp:inline distT="114300" distB="114300" distL="114300" distR="114300" wp14:anchorId="6F2E3BE4" wp14:editId="5BBC8DE4">
            <wp:extent cx="5077883" cy="3084163"/>
            <wp:effectExtent l="0" t="0" r="0" b="0"/>
            <wp:docPr id="24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5077883" cy="3084163"/>
                    </a:xfrm>
                    <a:prstGeom prst="rect">
                      <a:avLst/>
                    </a:prstGeom>
                    <a:ln/>
                  </pic:spPr>
                </pic:pic>
              </a:graphicData>
            </a:graphic>
          </wp:inline>
        </w:drawing>
      </w:r>
    </w:p>
    <w:p w14:paraId="2DAF0061" w14:textId="77777777" w:rsidR="0062219F" w:rsidRDefault="00095ECE">
      <w:pPr>
        <w:numPr>
          <w:ilvl w:val="0"/>
          <w:numId w:val="7"/>
        </w:numPr>
        <w:spacing w:line="360" w:lineRule="auto"/>
        <w:jc w:val="both"/>
        <w:rPr>
          <w:sz w:val="24"/>
          <w:szCs w:val="24"/>
        </w:rPr>
      </w:pPr>
      <w:r>
        <w:rPr>
          <w:sz w:val="24"/>
          <w:szCs w:val="24"/>
        </w:rPr>
        <w:t>En caso de que requi</w:t>
      </w:r>
      <w:r>
        <w:rPr>
          <w:sz w:val="24"/>
          <w:szCs w:val="24"/>
        </w:rPr>
        <w:t xml:space="preserve">era editar el texto extraído del archivo, puede hacerlo en este momento. Ahora bien, para poder clasificar cada una de las palabras contenidas en el texto, deberá dar clic sobre el botón </w:t>
      </w:r>
      <w:r>
        <w:rPr>
          <w:b/>
          <w:sz w:val="24"/>
          <w:szCs w:val="24"/>
        </w:rPr>
        <w:t>“Traducir”</w:t>
      </w:r>
      <w:r>
        <w:rPr>
          <w:sz w:val="24"/>
          <w:szCs w:val="24"/>
        </w:rPr>
        <w:t xml:space="preserve">. Al hacer esto, se le mostrará una ventana para confirmar </w:t>
      </w:r>
      <w:r>
        <w:rPr>
          <w:sz w:val="24"/>
          <w:szCs w:val="24"/>
        </w:rPr>
        <w:t xml:space="preserve">la tarea de traducción del texto ingresado. </w:t>
      </w:r>
    </w:p>
    <w:p w14:paraId="2DAE48DB" w14:textId="77777777" w:rsidR="0062219F" w:rsidRDefault="0062219F">
      <w:pPr>
        <w:spacing w:line="360" w:lineRule="auto"/>
        <w:ind w:left="720"/>
        <w:jc w:val="both"/>
        <w:rPr>
          <w:sz w:val="24"/>
          <w:szCs w:val="24"/>
        </w:rPr>
      </w:pPr>
    </w:p>
    <w:p w14:paraId="122DB534" w14:textId="77777777" w:rsidR="0062219F" w:rsidRDefault="00095ECE">
      <w:pPr>
        <w:spacing w:line="360" w:lineRule="auto"/>
        <w:ind w:left="720"/>
        <w:jc w:val="both"/>
        <w:rPr>
          <w:sz w:val="24"/>
          <w:szCs w:val="24"/>
        </w:rPr>
      </w:pPr>
      <w:r>
        <w:rPr>
          <w:noProof/>
          <w:sz w:val="24"/>
          <w:szCs w:val="24"/>
        </w:rPr>
        <w:drawing>
          <wp:inline distT="114300" distB="114300" distL="114300" distR="114300" wp14:anchorId="6B9C4B9A" wp14:editId="660D42BC">
            <wp:extent cx="5139267" cy="3137918"/>
            <wp:effectExtent l="0" t="0" r="0" b="0"/>
            <wp:docPr id="2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5139267" cy="3137918"/>
                    </a:xfrm>
                    <a:prstGeom prst="rect">
                      <a:avLst/>
                    </a:prstGeom>
                    <a:ln/>
                  </pic:spPr>
                </pic:pic>
              </a:graphicData>
            </a:graphic>
          </wp:inline>
        </w:drawing>
      </w:r>
    </w:p>
    <w:p w14:paraId="7E8D55D7" w14:textId="77777777" w:rsidR="0062219F" w:rsidRDefault="0062219F">
      <w:pPr>
        <w:spacing w:line="360" w:lineRule="auto"/>
        <w:ind w:left="720"/>
        <w:jc w:val="both"/>
        <w:rPr>
          <w:sz w:val="24"/>
          <w:szCs w:val="24"/>
        </w:rPr>
      </w:pPr>
    </w:p>
    <w:p w14:paraId="0F232407" w14:textId="77777777" w:rsidR="0062219F" w:rsidRDefault="00095ECE">
      <w:pPr>
        <w:spacing w:line="360" w:lineRule="auto"/>
        <w:ind w:left="720"/>
        <w:jc w:val="both"/>
        <w:rPr>
          <w:sz w:val="24"/>
          <w:szCs w:val="24"/>
        </w:rPr>
      </w:pPr>
      <w:r>
        <w:rPr>
          <w:sz w:val="24"/>
          <w:szCs w:val="24"/>
        </w:rPr>
        <w:lastRenderedPageBreak/>
        <w:t xml:space="preserve">Si presiona </w:t>
      </w:r>
      <w:r w:rsidR="007D145C">
        <w:rPr>
          <w:sz w:val="24"/>
          <w:szCs w:val="24"/>
        </w:rPr>
        <w:t>que,</w:t>
      </w:r>
      <w:r>
        <w:rPr>
          <w:sz w:val="24"/>
          <w:szCs w:val="24"/>
        </w:rPr>
        <w:t xml:space="preserve"> si desea continuar, se cargará el resultado de la operación el campo de listado de </w:t>
      </w:r>
      <w:r w:rsidR="00D92840">
        <w:rPr>
          <w:sz w:val="24"/>
          <w:szCs w:val="24"/>
        </w:rPr>
        <w:t>la sección</w:t>
      </w:r>
      <w:r>
        <w:rPr>
          <w:sz w:val="24"/>
          <w:szCs w:val="24"/>
        </w:rPr>
        <w:t xml:space="preserve"> izquierda de la ventana. </w:t>
      </w:r>
    </w:p>
    <w:p w14:paraId="5229CB07" w14:textId="77777777" w:rsidR="0062219F" w:rsidRDefault="00095ECE">
      <w:pPr>
        <w:spacing w:line="360" w:lineRule="auto"/>
        <w:ind w:left="720"/>
        <w:jc w:val="both"/>
        <w:rPr>
          <w:sz w:val="24"/>
          <w:szCs w:val="24"/>
        </w:rPr>
      </w:pPr>
      <w:r>
        <w:rPr>
          <w:noProof/>
          <w:sz w:val="24"/>
          <w:szCs w:val="24"/>
        </w:rPr>
        <w:drawing>
          <wp:inline distT="114300" distB="114300" distL="114300" distR="114300" wp14:anchorId="25C626CD" wp14:editId="3DCB4DA8">
            <wp:extent cx="5192183" cy="3161907"/>
            <wp:effectExtent l="0" t="0" r="0" b="0"/>
            <wp:docPr id="22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5192183" cy="3161907"/>
                    </a:xfrm>
                    <a:prstGeom prst="rect">
                      <a:avLst/>
                    </a:prstGeom>
                    <a:ln/>
                  </pic:spPr>
                </pic:pic>
              </a:graphicData>
            </a:graphic>
          </wp:inline>
        </w:drawing>
      </w:r>
    </w:p>
    <w:p w14:paraId="285EA502" w14:textId="77777777" w:rsidR="00D92840" w:rsidRDefault="00D92840">
      <w:pPr>
        <w:spacing w:line="360" w:lineRule="auto"/>
        <w:ind w:left="720"/>
        <w:jc w:val="both"/>
        <w:rPr>
          <w:sz w:val="24"/>
          <w:szCs w:val="24"/>
        </w:rPr>
      </w:pPr>
    </w:p>
    <w:p w14:paraId="51ED12EB" w14:textId="77777777" w:rsidR="0062219F" w:rsidRDefault="00095ECE">
      <w:pPr>
        <w:spacing w:line="360" w:lineRule="auto"/>
        <w:ind w:left="720"/>
        <w:jc w:val="both"/>
        <w:rPr>
          <w:sz w:val="24"/>
          <w:szCs w:val="24"/>
        </w:rPr>
      </w:pPr>
      <w:r>
        <w:rPr>
          <w:sz w:val="24"/>
          <w:szCs w:val="24"/>
        </w:rPr>
        <w:t>Las opciones del listado pueden ser desplegadas para visualizar todos los elementos contenidos en cada categoría.</w:t>
      </w:r>
    </w:p>
    <w:p w14:paraId="0EFBAF5F" w14:textId="77777777" w:rsidR="0062219F" w:rsidRDefault="00095ECE">
      <w:pPr>
        <w:numPr>
          <w:ilvl w:val="0"/>
          <w:numId w:val="6"/>
        </w:numPr>
        <w:spacing w:line="360" w:lineRule="auto"/>
        <w:jc w:val="both"/>
        <w:rPr>
          <w:b/>
          <w:sz w:val="24"/>
          <w:szCs w:val="24"/>
        </w:rPr>
      </w:pPr>
      <w:r>
        <w:br w:type="page"/>
      </w:r>
    </w:p>
    <w:p w14:paraId="68837580" w14:textId="77777777" w:rsidR="0062219F" w:rsidRDefault="00095ECE">
      <w:pPr>
        <w:numPr>
          <w:ilvl w:val="0"/>
          <w:numId w:val="6"/>
        </w:numPr>
        <w:spacing w:line="360" w:lineRule="auto"/>
        <w:jc w:val="both"/>
        <w:rPr>
          <w:b/>
          <w:sz w:val="24"/>
          <w:szCs w:val="24"/>
        </w:rPr>
      </w:pPr>
      <w:r>
        <w:rPr>
          <w:b/>
          <w:sz w:val="24"/>
          <w:szCs w:val="24"/>
        </w:rPr>
        <w:lastRenderedPageBreak/>
        <w:t>Borrar los valores ingresados</w:t>
      </w:r>
    </w:p>
    <w:p w14:paraId="163F8CDD" w14:textId="77777777" w:rsidR="0062219F" w:rsidRDefault="00095ECE">
      <w:pPr>
        <w:spacing w:line="360" w:lineRule="auto"/>
        <w:jc w:val="both"/>
        <w:rPr>
          <w:sz w:val="24"/>
          <w:szCs w:val="24"/>
        </w:rPr>
      </w:pPr>
      <w:r>
        <w:rPr>
          <w:sz w:val="24"/>
          <w:szCs w:val="24"/>
        </w:rPr>
        <w:tab/>
        <w:t>En caso de que se requiera eliminar los valores contenidos dentro del programa, se dispone de dos opciones pa</w:t>
      </w:r>
      <w:r>
        <w:rPr>
          <w:sz w:val="24"/>
          <w:szCs w:val="24"/>
        </w:rPr>
        <w:t xml:space="preserve">ra ejecutar los procesos relacionados a esta tarea. Si solamente es necesario eliminar el texto ingresado en </w:t>
      </w:r>
      <w:r w:rsidR="00D92840">
        <w:rPr>
          <w:sz w:val="24"/>
          <w:szCs w:val="24"/>
        </w:rPr>
        <w:t>la</w:t>
      </w:r>
      <w:r>
        <w:rPr>
          <w:sz w:val="24"/>
          <w:szCs w:val="24"/>
        </w:rPr>
        <w:t xml:space="preserve"> sección de documento, basta con presionar el botón de </w:t>
      </w:r>
      <w:r>
        <w:rPr>
          <w:b/>
          <w:sz w:val="24"/>
          <w:szCs w:val="24"/>
        </w:rPr>
        <w:t>Limpiar texto</w:t>
      </w:r>
      <w:r>
        <w:rPr>
          <w:sz w:val="24"/>
          <w:szCs w:val="24"/>
        </w:rPr>
        <w:t xml:space="preserve"> de la parte inferior de la ventana. Tenga en cuenta que esta función sola</w:t>
      </w:r>
      <w:r>
        <w:rPr>
          <w:sz w:val="24"/>
          <w:szCs w:val="24"/>
        </w:rPr>
        <w:t xml:space="preserve">mente elimina el texto contenido dentro de la sección mencionada y no así la clasificación realizada en caso de que el texto haya sido tokenizado. </w:t>
      </w:r>
    </w:p>
    <w:p w14:paraId="1F0BBA34" w14:textId="77777777" w:rsidR="0062219F" w:rsidRDefault="0062219F">
      <w:pPr>
        <w:spacing w:line="360" w:lineRule="auto"/>
        <w:jc w:val="both"/>
        <w:rPr>
          <w:sz w:val="24"/>
          <w:szCs w:val="24"/>
        </w:rPr>
      </w:pPr>
    </w:p>
    <w:p w14:paraId="1FF30E0C" w14:textId="77777777" w:rsidR="0062219F" w:rsidRDefault="00095ECE">
      <w:pPr>
        <w:spacing w:line="360" w:lineRule="auto"/>
        <w:jc w:val="center"/>
        <w:rPr>
          <w:sz w:val="24"/>
          <w:szCs w:val="24"/>
        </w:rPr>
      </w:pPr>
      <w:r>
        <w:rPr>
          <w:noProof/>
          <w:sz w:val="24"/>
          <w:szCs w:val="24"/>
        </w:rPr>
        <w:drawing>
          <wp:inline distT="114300" distB="114300" distL="114300" distR="114300" wp14:anchorId="3B6EEEF0" wp14:editId="29D13CEA">
            <wp:extent cx="5088467" cy="3074282"/>
            <wp:effectExtent l="0" t="0" r="0" b="0"/>
            <wp:docPr id="2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5088467" cy="3074282"/>
                    </a:xfrm>
                    <a:prstGeom prst="rect">
                      <a:avLst/>
                    </a:prstGeom>
                    <a:ln/>
                  </pic:spPr>
                </pic:pic>
              </a:graphicData>
            </a:graphic>
          </wp:inline>
        </w:drawing>
      </w:r>
    </w:p>
    <w:p w14:paraId="4A6E9BD4" w14:textId="77777777" w:rsidR="0062219F" w:rsidRDefault="0062219F">
      <w:pPr>
        <w:spacing w:line="360" w:lineRule="auto"/>
        <w:ind w:firstLine="720"/>
        <w:jc w:val="both"/>
        <w:rPr>
          <w:sz w:val="24"/>
          <w:szCs w:val="24"/>
        </w:rPr>
      </w:pPr>
    </w:p>
    <w:p w14:paraId="105CFA12" w14:textId="77777777" w:rsidR="0062219F" w:rsidRDefault="00095ECE">
      <w:pPr>
        <w:spacing w:line="360" w:lineRule="auto"/>
        <w:ind w:firstLine="720"/>
        <w:jc w:val="both"/>
        <w:rPr>
          <w:sz w:val="24"/>
          <w:szCs w:val="24"/>
        </w:rPr>
      </w:pPr>
      <w:r>
        <w:rPr>
          <w:sz w:val="24"/>
          <w:szCs w:val="24"/>
        </w:rPr>
        <w:t>Ahora bien, en caso de que se requiera eliminar por completo todos los valores contenidos dentro del pro</w:t>
      </w:r>
      <w:r>
        <w:rPr>
          <w:sz w:val="24"/>
          <w:szCs w:val="24"/>
        </w:rPr>
        <w:t xml:space="preserve">grama en la sesión activa, basta con seleccionar la opción de </w:t>
      </w:r>
      <w:r>
        <w:rPr>
          <w:b/>
          <w:sz w:val="24"/>
          <w:szCs w:val="24"/>
        </w:rPr>
        <w:t xml:space="preserve">Borrar valores, </w:t>
      </w:r>
      <w:r>
        <w:rPr>
          <w:sz w:val="24"/>
          <w:szCs w:val="24"/>
        </w:rPr>
        <w:t>disponible en el menú superior de la ventana. Esta opción eliminará tanto el texto ingresado como la clasificación generada por el programa.</w:t>
      </w:r>
    </w:p>
    <w:p w14:paraId="59F24726" w14:textId="77777777" w:rsidR="0062219F" w:rsidRDefault="0062219F">
      <w:pPr>
        <w:spacing w:line="360" w:lineRule="auto"/>
        <w:ind w:firstLine="720"/>
        <w:jc w:val="both"/>
        <w:rPr>
          <w:sz w:val="24"/>
          <w:szCs w:val="24"/>
        </w:rPr>
      </w:pPr>
    </w:p>
    <w:p w14:paraId="3EA06900" w14:textId="77777777" w:rsidR="0062219F" w:rsidRDefault="0062219F">
      <w:pPr>
        <w:spacing w:line="360" w:lineRule="auto"/>
        <w:ind w:firstLine="720"/>
        <w:jc w:val="both"/>
        <w:rPr>
          <w:sz w:val="24"/>
          <w:szCs w:val="24"/>
        </w:rPr>
      </w:pPr>
    </w:p>
    <w:p w14:paraId="2AE909EE" w14:textId="77777777" w:rsidR="0062219F" w:rsidRDefault="0062219F">
      <w:pPr>
        <w:spacing w:line="360" w:lineRule="auto"/>
        <w:ind w:firstLine="720"/>
        <w:jc w:val="both"/>
        <w:rPr>
          <w:sz w:val="24"/>
          <w:szCs w:val="24"/>
        </w:rPr>
      </w:pPr>
    </w:p>
    <w:p w14:paraId="492EBCA3" w14:textId="77777777" w:rsidR="0062219F" w:rsidRDefault="0062219F">
      <w:pPr>
        <w:spacing w:line="360" w:lineRule="auto"/>
        <w:ind w:firstLine="720"/>
        <w:jc w:val="both"/>
        <w:rPr>
          <w:sz w:val="24"/>
          <w:szCs w:val="24"/>
        </w:rPr>
      </w:pPr>
    </w:p>
    <w:p w14:paraId="21079681" w14:textId="77777777" w:rsidR="0062219F" w:rsidRDefault="00095ECE">
      <w:pPr>
        <w:spacing w:line="360" w:lineRule="auto"/>
        <w:ind w:firstLine="720"/>
        <w:jc w:val="center"/>
        <w:rPr>
          <w:sz w:val="24"/>
          <w:szCs w:val="24"/>
        </w:rPr>
      </w:pPr>
      <w:r>
        <w:rPr>
          <w:noProof/>
          <w:sz w:val="24"/>
          <w:szCs w:val="24"/>
        </w:rPr>
        <w:lastRenderedPageBreak/>
        <w:drawing>
          <wp:inline distT="114300" distB="114300" distL="114300" distR="114300" wp14:anchorId="5B1A9AAC" wp14:editId="26ACA522">
            <wp:extent cx="5128683" cy="3147894"/>
            <wp:effectExtent l="0" t="0" r="0" b="0"/>
            <wp:docPr id="23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5128683" cy="3147894"/>
                    </a:xfrm>
                    <a:prstGeom prst="rect">
                      <a:avLst/>
                    </a:prstGeom>
                    <a:ln/>
                  </pic:spPr>
                </pic:pic>
              </a:graphicData>
            </a:graphic>
          </wp:inline>
        </w:drawing>
      </w:r>
    </w:p>
    <w:p w14:paraId="3B258BCF" w14:textId="77777777" w:rsidR="0062219F" w:rsidRDefault="0062219F">
      <w:pPr>
        <w:spacing w:line="360" w:lineRule="auto"/>
        <w:jc w:val="both"/>
        <w:rPr>
          <w:sz w:val="24"/>
          <w:szCs w:val="24"/>
        </w:rPr>
      </w:pPr>
    </w:p>
    <w:p w14:paraId="2A715FD7" w14:textId="77777777" w:rsidR="0062219F" w:rsidRDefault="00095ECE">
      <w:pPr>
        <w:numPr>
          <w:ilvl w:val="0"/>
          <w:numId w:val="3"/>
        </w:numPr>
        <w:spacing w:line="360" w:lineRule="auto"/>
        <w:jc w:val="both"/>
        <w:rPr>
          <w:b/>
          <w:sz w:val="24"/>
          <w:szCs w:val="24"/>
        </w:rPr>
      </w:pPr>
      <w:r>
        <w:br w:type="page"/>
      </w:r>
    </w:p>
    <w:p w14:paraId="5A767433" w14:textId="77777777" w:rsidR="0062219F" w:rsidRDefault="00095ECE" w:rsidP="007D145C">
      <w:pPr>
        <w:pStyle w:val="Heading3"/>
        <w:rPr>
          <w:b w:val="0"/>
        </w:rPr>
      </w:pPr>
      <w:bookmarkStart w:id="14" w:name="_Toc44620094"/>
      <w:r>
        <w:lastRenderedPageBreak/>
        <w:t xml:space="preserve">Posibles errores dentro del </w:t>
      </w:r>
      <w:r>
        <w:t>programa.</w:t>
      </w:r>
      <w:bookmarkEnd w:id="14"/>
    </w:p>
    <w:p w14:paraId="0D54B21B" w14:textId="77777777" w:rsidR="0062219F" w:rsidRDefault="00095ECE">
      <w:pPr>
        <w:spacing w:line="360" w:lineRule="auto"/>
        <w:jc w:val="both"/>
        <w:rPr>
          <w:sz w:val="24"/>
          <w:szCs w:val="24"/>
        </w:rPr>
      </w:pPr>
      <w:r>
        <w:rPr>
          <w:sz w:val="24"/>
          <w:szCs w:val="24"/>
        </w:rPr>
        <w:tab/>
        <w:t xml:space="preserve">En caso de realizar una acción indebida o que al momento de solicitar la realización de alguna tarea no se hayan incluido </w:t>
      </w:r>
      <w:r w:rsidR="00D92840">
        <w:rPr>
          <w:sz w:val="24"/>
          <w:szCs w:val="24"/>
        </w:rPr>
        <w:t>toda la información necesaria</w:t>
      </w:r>
      <w:r>
        <w:rPr>
          <w:sz w:val="24"/>
          <w:szCs w:val="24"/>
        </w:rPr>
        <w:t xml:space="preserve">, el programa le indicará mostrando mensaje de alerta. A </w:t>
      </w:r>
      <w:r w:rsidR="00D92840">
        <w:rPr>
          <w:sz w:val="24"/>
          <w:szCs w:val="24"/>
        </w:rPr>
        <w:t>continuación,</w:t>
      </w:r>
      <w:r>
        <w:rPr>
          <w:sz w:val="24"/>
          <w:szCs w:val="24"/>
        </w:rPr>
        <w:t xml:space="preserve"> se incluyen ejemplos </w:t>
      </w:r>
      <w:r w:rsidR="00D92840">
        <w:rPr>
          <w:sz w:val="24"/>
          <w:szCs w:val="24"/>
        </w:rPr>
        <w:t>de los mensajes</w:t>
      </w:r>
      <w:r>
        <w:rPr>
          <w:sz w:val="24"/>
          <w:szCs w:val="24"/>
        </w:rPr>
        <w:t xml:space="preserve"> s desplegados por el programa en caso de que no se haya ingresado texto tanto para la tokenización de un texto como para su traducción.</w:t>
      </w:r>
    </w:p>
    <w:p w14:paraId="054166AA" w14:textId="77777777" w:rsidR="0062219F" w:rsidRDefault="00095ECE">
      <w:pPr>
        <w:spacing w:line="360" w:lineRule="auto"/>
        <w:jc w:val="center"/>
        <w:rPr>
          <w:sz w:val="24"/>
          <w:szCs w:val="24"/>
        </w:rPr>
      </w:pPr>
      <w:r>
        <w:rPr>
          <w:noProof/>
          <w:sz w:val="24"/>
          <w:szCs w:val="24"/>
        </w:rPr>
        <w:drawing>
          <wp:inline distT="114300" distB="114300" distL="114300" distR="114300" wp14:anchorId="5184BE3A" wp14:editId="6C82A224">
            <wp:extent cx="4993192" cy="3033713"/>
            <wp:effectExtent l="0" t="0" r="0" b="0"/>
            <wp:docPr id="24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2"/>
                    <a:srcRect/>
                    <a:stretch>
                      <a:fillRect/>
                    </a:stretch>
                  </pic:blipFill>
                  <pic:spPr>
                    <a:xfrm>
                      <a:off x="0" y="0"/>
                      <a:ext cx="4993192" cy="3033713"/>
                    </a:xfrm>
                    <a:prstGeom prst="rect">
                      <a:avLst/>
                    </a:prstGeom>
                    <a:ln/>
                  </pic:spPr>
                </pic:pic>
              </a:graphicData>
            </a:graphic>
          </wp:inline>
        </w:drawing>
      </w:r>
    </w:p>
    <w:p w14:paraId="390C4BB8" w14:textId="77777777" w:rsidR="0062219F" w:rsidRDefault="00095ECE">
      <w:pPr>
        <w:spacing w:line="360" w:lineRule="auto"/>
        <w:jc w:val="center"/>
        <w:rPr>
          <w:sz w:val="24"/>
          <w:szCs w:val="24"/>
        </w:rPr>
      </w:pPr>
      <w:r>
        <w:rPr>
          <w:noProof/>
          <w:sz w:val="24"/>
          <w:szCs w:val="24"/>
        </w:rPr>
        <w:drawing>
          <wp:inline distT="114300" distB="114300" distL="114300" distR="114300" wp14:anchorId="6A932E92" wp14:editId="2B6E7BAB">
            <wp:extent cx="4953385" cy="3014663"/>
            <wp:effectExtent l="0" t="0" r="0" b="0"/>
            <wp:docPr id="24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3"/>
                    <a:srcRect/>
                    <a:stretch>
                      <a:fillRect/>
                    </a:stretch>
                  </pic:blipFill>
                  <pic:spPr>
                    <a:xfrm>
                      <a:off x="0" y="0"/>
                      <a:ext cx="4953385" cy="3014663"/>
                    </a:xfrm>
                    <a:prstGeom prst="rect">
                      <a:avLst/>
                    </a:prstGeom>
                    <a:ln/>
                  </pic:spPr>
                </pic:pic>
              </a:graphicData>
            </a:graphic>
          </wp:inline>
        </w:drawing>
      </w:r>
    </w:p>
    <w:p w14:paraId="27C1A205" w14:textId="77777777" w:rsidR="0062219F" w:rsidRDefault="00095ECE">
      <w:pPr>
        <w:spacing w:line="360" w:lineRule="auto"/>
        <w:ind w:firstLine="720"/>
        <w:jc w:val="both"/>
        <w:rPr>
          <w:sz w:val="24"/>
          <w:szCs w:val="24"/>
        </w:rPr>
      </w:pPr>
      <w:r>
        <w:rPr>
          <w:sz w:val="24"/>
          <w:szCs w:val="24"/>
        </w:rPr>
        <w:t xml:space="preserve">En caso de que en alguno de los procesos antes mencionado, o incluso al intentar generar el archivo HTML no haya sido completado de forma correcta, el programa </w:t>
      </w:r>
      <w:r>
        <w:rPr>
          <w:sz w:val="24"/>
          <w:szCs w:val="24"/>
        </w:rPr>
        <w:lastRenderedPageBreak/>
        <w:t>también le indicará al usuario cuando se produzca un error de este tipo. Ejemplo de estas salida</w:t>
      </w:r>
      <w:r>
        <w:rPr>
          <w:sz w:val="24"/>
          <w:szCs w:val="24"/>
        </w:rPr>
        <w:t>s se incluyen las siguientes imágenes.</w:t>
      </w:r>
    </w:p>
    <w:p w14:paraId="4A715AEE" w14:textId="77777777" w:rsidR="0062219F" w:rsidRDefault="00095ECE">
      <w:pPr>
        <w:spacing w:line="360" w:lineRule="auto"/>
        <w:jc w:val="center"/>
        <w:rPr>
          <w:sz w:val="24"/>
          <w:szCs w:val="24"/>
        </w:rPr>
      </w:pPr>
      <w:r>
        <w:rPr>
          <w:noProof/>
          <w:sz w:val="24"/>
          <w:szCs w:val="24"/>
        </w:rPr>
        <w:drawing>
          <wp:inline distT="114300" distB="114300" distL="114300" distR="114300" wp14:anchorId="488B26C9" wp14:editId="1D5BDACB">
            <wp:extent cx="5438515" cy="3309938"/>
            <wp:effectExtent l="0" t="0" r="0" b="0"/>
            <wp:docPr id="24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4"/>
                    <a:srcRect/>
                    <a:stretch>
                      <a:fillRect/>
                    </a:stretch>
                  </pic:blipFill>
                  <pic:spPr>
                    <a:xfrm>
                      <a:off x="0" y="0"/>
                      <a:ext cx="5438515" cy="3309938"/>
                    </a:xfrm>
                    <a:prstGeom prst="rect">
                      <a:avLst/>
                    </a:prstGeom>
                    <a:ln/>
                  </pic:spPr>
                </pic:pic>
              </a:graphicData>
            </a:graphic>
          </wp:inline>
        </w:drawing>
      </w:r>
    </w:p>
    <w:p w14:paraId="79BA3061" w14:textId="77777777" w:rsidR="0062219F" w:rsidRDefault="0062219F">
      <w:pPr>
        <w:spacing w:line="360" w:lineRule="auto"/>
        <w:jc w:val="center"/>
        <w:rPr>
          <w:sz w:val="24"/>
          <w:szCs w:val="24"/>
        </w:rPr>
      </w:pPr>
    </w:p>
    <w:p w14:paraId="76DEE3DC" w14:textId="77777777" w:rsidR="0062219F" w:rsidRDefault="00095ECE">
      <w:pPr>
        <w:spacing w:line="360" w:lineRule="auto"/>
        <w:jc w:val="center"/>
        <w:rPr>
          <w:sz w:val="24"/>
          <w:szCs w:val="24"/>
        </w:rPr>
      </w:pPr>
      <w:r>
        <w:rPr>
          <w:noProof/>
          <w:sz w:val="24"/>
          <w:szCs w:val="24"/>
        </w:rPr>
        <w:drawing>
          <wp:inline distT="114300" distB="114300" distL="114300" distR="114300" wp14:anchorId="67E55531" wp14:editId="64022286">
            <wp:extent cx="5276608" cy="3233738"/>
            <wp:effectExtent l="0" t="0" r="0" b="0"/>
            <wp:docPr id="2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5"/>
                    <a:srcRect/>
                    <a:stretch>
                      <a:fillRect/>
                    </a:stretch>
                  </pic:blipFill>
                  <pic:spPr>
                    <a:xfrm>
                      <a:off x="0" y="0"/>
                      <a:ext cx="5276608" cy="3233738"/>
                    </a:xfrm>
                    <a:prstGeom prst="rect">
                      <a:avLst/>
                    </a:prstGeom>
                    <a:ln/>
                  </pic:spPr>
                </pic:pic>
              </a:graphicData>
            </a:graphic>
          </wp:inline>
        </w:drawing>
      </w:r>
    </w:p>
    <w:sectPr w:rsidR="0062219F" w:rsidSect="00B10E65">
      <w:footerReference w:type="first" r:id="rId46"/>
      <w:pgSz w:w="12240" w:h="15840"/>
      <w:pgMar w:top="1440" w:right="1440" w:bottom="1440" w:left="1440" w:header="720" w:footer="720" w:gutter="0"/>
      <w:pgNumType w:start="1"/>
      <w:cols w:space="720" w:equalWidth="0">
        <w:col w:w="936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1F5871" w14:textId="77777777" w:rsidR="00095ECE" w:rsidRDefault="00095ECE">
      <w:pPr>
        <w:spacing w:line="240" w:lineRule="auto"/>
      </w:pPr>
      <w:r>
        <w:separator/>
      </w:r>
    </w:p>
  </w:endnote>
  <w:endnote w:type="continuationSeparator" w:id="0">
    <w:p w14:paraId="4B925902" w14:textId="77777777" w:rsidR="00095ECE" w:rsidRDefault="00095E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0444494"/>
      <w:docPartObj>
        <w:docPartGallery w:val="Page Numbers (Bottom of Page)"/>
        <w:docPartUnique/>
      </w:docPartObj>
    </w:sdtPr>
    <w:sdtEndPr>
      <w:rPr>
        <w:noProof/>
      </w:rPr>
    </w:sdtEndPr>
    <w:sdtContent>
      <w:p w14:paraId="3295982B" w14:textId="77777777" w:rsidR="00B10E65" w:rsidRDefault="00B10E6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FB84E3" w14:textId="77777777" w:rsidR="0062219F" w:rsidRDefault="0062219F">
    <w:pPr>
      <w:pBdr>
        <w:top w:val="nil"/>
        <w:left w:val="nil"/>
        <w:bottom w:val="nil"/>
        <w:right w:val="nil"/>
        <w:between w:val="nil"/>
      </w:pBdr>
      <w:tabs>
        <w:tab w:val="center" w:pos="4680"/>
        <w:tab w:val="right" w:pos="9360"/>
      </w:tabs>
      <w:spacing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975AFC" w14:textId="77777777" w:rsidR="00095ECE" w:rsidRDefault="00095ECE">
      <w:pPr>
        <w:spacing w:line="240" w:lineRule="auto"/>
      </w:pPr>
      <w:r>
        <w:separator/>
      </w:r>
    </w:p>
  </w:footnote>
  <w:footnote w:type="continuationSeparator" w:id="0">
    <w:p w14:paraId="51847598" w14:textId="77777777" w:rsidR="00095ECE" w:rsidRDefault="00095EC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D3843"/>
    <w:multiLevelType w:val="multilevel"/>
    <w:tmpl w:val="42F885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C0306ED"/>
    <w:multiLevelType w:val="multilevel"/>
    <w:tmpl w:val="CB5E9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995808"/>
    <w:multiLevelType w:val="multilevel"/>
    <w:tmpl w:val="EFB483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0BF2F65"/>
    <w:multiLevelType w:val="multilevel"/>
    <w:tmpl w:val="EA00CADA"/>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6041CE7"/>
    <w:multiLevelType w:val="multilevel"/>
    <w:tmpl w:val="F558F1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B1C7FF7"/>
    <w:multiLevelType w:val="multilevel"/>
    <w:tmpl w:val="D8FE07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1024A21"/>
    <w:multiLevelType w:val="multilevel"/>
    <w:tmpl w:val="43B83B80"/>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9DE7D25"/>
    <w:multiLevelType w:val="multilevel"/>
    <w:tmpl w:val="7728C9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4"/>
  </w:num>
  <w:num w:numId="4">
    <w:abstractNumId w:val="0"/>
  </w:num>
  <w:num w:numId="5">
    <w:abstractNumId w:val="6"/>
  </w:num>
  <w:num w:numId="6">
    <w:abstractNumId w:val="7"/>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19F"/>
    <w:rsid w:val="00095ECE"/>
    <w:rsid w:val="001A4C86"/>
    <w:rsid w:val="00275144"/>
    <w:rsid w:val="00613B82"/>
    <w:rsid w:val="0062219F"/>
    <w:rsid w:val="00736BC3"/>
    <w:rsid w:val="007D145C"/>
    <w:rsid w:val="008D36C3"/>
    <w:rsid w:val="00A6536E"/>
    <w:rsid w:val="00B10E65"/>
    <w:rsid w:val="00B8681A"/>
    <w:rsid w:val="00D92840"/>
    <w:rsid w:val="00EB6F9E"/>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A0339"/>
  <w15:docId w15:val="{45C45728-A10E-4890-9B34-79BD96226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CR" w:eastAsia="es-CR"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rFonts w:ascii="Roboto" w:eastAsia="Roboto" w:hAnsi="Roboto" w:cs="Roboto"/>
      <w:b/>
      <w:sz w:val="26"/>
      <w:szCs w:val="26"/>
    </w:rPr>
  </w:style>
  <w:style w:type="paragraph" w:styleId="Heading2">
    <w:name w:val="heading 2"/>
    <w:basedOn w:val="Normal"/>
    <w:next w:val="Normal"/>
    <w:uiPriority w:val="9"/>
    <w:unhideWhenUsed/>
    <w:qFormat/>
    <w:pPr>
      <w:keepNext/>
      <w:keepLines/>
      <w:jc w:val="both"/>
      <w:outlineLvl w:val="1"/>
    </w:pPr>
    <w:rPr>
      <w:b/>
      <w:sz w:val="24"/>
      <w:szCs w:val="24"/>
    </w:rPr>
  </w:style>
  <w:style w:type="paragraph" w:styleId="Heading3">
    <w:name w:val="heading 3"/>
    <w:basedOn w:val="Normal"/>
    <w:next w:val="Normal"/>
    <w:uiPriority w:val="9"/>
    <w:semiHidden/>
    <w:unhideWhenUsed/>
    <w:qFormat/>
    <w:pPr>
      <w:keepNext/>
      <w:keepLines/>
      <w:ind w:firstLine="720"/>
      <w:jc w:val="both"/>
      <w:outlineLvl w:val="2"/>
    </w:pPr>
    <w:rPr>
      <w:b/>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ind w:firstLine="720"/>
      <w:jc w:val="center"/>
    </w:pPr>
    <w:rPr>
      <w:rFonts w:ascii="Roboto" w:eastAsia="Roboto" w:hAnsi="Roboto" w:cs="Roboto"/>
      <w:b/>
      <w:sz w:val="26"/>
      <w:szCs w:val="26"/>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70D1F"/>
    <w:pPr>
      <w:tabs>
        <w:tab w:val="center" w:pos="4680"/>
        <w:tab w:val="right" w:pos="9360"/>
      </w:tabs>
      <w:spacing w:line="240" w:lineRule="auto"/>
    </w:pPr>
  </w:style>
  <w:style w:type="character" w:customStyle="1" w:styleId="HeaderChar">
    <w:name w:val="Header Char"/>
    <w:basedOn w:val="DefaultParagraphFont"/>
    <w:link w:val="Header"/>
    <w:uiPriority w:val="99"/>
    <w:rsid w:val="00D70D1F"/>
  </w:style>
  <w:style w:type="paragraph" w:styleId="Footer">
    <w:name w:val="footer"/>
    <w:basedOn w:val="Normal"/>
    <w:link w:val="FooterChar"/>
    <w:uiPriority w:val="99"/>
    <w:unhideWhenUsed/>
    <w:rsid w:val="00D70D1F"/>
    <w:pPr>
      <w:tabs>
        <w:tab w:val="center" w:pos="4680"/>
        <w:tab w:val="right" w:pos="9360"/>
      </w:tabs>
      <w:spacing w:line="240" w:lineRule="auto"/>
    </w:pPr>
  </w:style>
  <w:style w:type="character" w:customStyle="1" w:styleId="FooterChar">
    <w:name w:val="Footer Char"/>
    <w:basedOn w:val="DefaultParagraphFont"/>
    <w:link w:val="Footer"/>
    <w:uiPriority w:val="99"/>
    <w:rsid w:val="00D70D1F"/>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613B82"/>
    <w:pPr>
      <w:spacing w:after="100"/>
    </w:pPr>
  </w:style>
  <w:style w:type="paragraph" w:styleId="TOC2">
    <w:name w:val="toc 2"/>
    <w:basedOn w:val="Normal"/>
    <w:next w:val="Normal"/>
    <w:autoRedefine/>
    <w:uiPriority w:val="39"/>
    <w:unhideWhenUsed/>
    <w:rsid w:val="00613B82"/>
    <w:pPr>
      <w:spacing w:after="100"/>
      <w:ind w:left="220"/>
    </w:pPr>
  </w:style>
  <w:style w:type="character" w:styleId="Hyperlink">
    <w:name w:val="Hyperlink"/>
    <w:basedOn w:val="DefaultParagraphFont"/>
    <w:uiPriority w:val="99"/>
    <w:unhideWhenUsed/>
    <w:rsid w:val="00613B82"/>
    <w:rPr>
      <w:color w:val="0000FF" w:themeColor="hyperlink"/>
      <w:u w:val="single"/>
    </w:rPr>
  </w:style>
  <w:style w:type="paragraph" w:styleId="TOC3">
    <w:name w:val="toc 3"/>
    <w:basedOn w:val="Normal"/>
    <w:next w:val="Normal"/>
    <w:autoRedefine/>
    <w:uiPriority w:val="39"/>
    <w:unhideWhenUsed/>
    <w:rsid w:val="00B10E6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python.org/download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G6apmtRrXp1asinQAGxKZcrEsg==">AMUW2mU7WemTOMl01HBG6DfUVtb1oCg3yzsM8K4jVMsWTmhoc+EKExHzvGKON/iMEAqo7U1A8BonY6U4ZqgQ2qiMtmTzndyIlgY0GDPuEwmPxyPJj59ztvmYdNsDe/50Uu7WWve5xSlMBPmzbyfGknZSN+GUl19hBzdOQrCis4tQRRpIrWmGO99IDRsMu94fFPw8KLOa8cbEeB2gUPqYYOyioHRoOaripoGsGjQvjeWAlE+I2PC6NIWs+kxR9J5Ul1ZAUD64lujE9BtKBWWnexvN5CqpkWsR4AZa0k2O+BJ+HTndvVCdWvhF17RfQTmVb3AfQwrgb8oDaC1reFlP/EYlfZhdQporDF5nYUBEHivgMGVxZFkrAwkZdG83lP4djzEyD6/dSZC5fU7JOpTULDDFn3kPrAiDyLcrpw+UunQYl1jhyoggPqf10VhMoxiJi4LERaJpHhGruAj8eCt4/J2LuRAgUq7c43FlSaBdjeenMfAeRZOc7Yr5309zxVm51kk3gJBbOU9ZF8oUZfOt2NL8OHKtZ1tQ0ZDVfUYxOVZtjFbK/WoDKfp0jgyLl8Xa/f95ohcCTj92k7RBs9gSdGs3vJLLgJLk65Ud5UD1BXuU8tBqvLPTQhEXg7QEh0jwm3dW5O2SibDijeH2Xk0SwBOyDQl8Am/2Cg6sAsqjpnFEq56Z6i0msSrlU/EDXGNlT23nqujdmFK18O1zSLC/oA6UCaa0LEIitfH9NGGVKd7uSVzYfgQRqoSKLh15T+okWV4CTUVr7dO7C3uotZuMJNA4P+SZbld5EVMkXyOhz8bV6+ni6NDWWYd9mO6EES6w+hsIKko+3MkdSt9ln05iDk8N/KYtr20549k9xcN2wONlwvVAProibbYFRe0f2aacLzxiP8Rp8EckDX0zE+u+z9OzQbKgZXXGGm2zLwbIXZxCuuF16jjgS4ik/+tMgTOzV++ZfZyVaoMU4ekXoFJn1GjH1rpHy+IEOjn5KwVSTArpaKQUaqwfOTCbq1ILKwB3NldTSu9UVYNt8uC3jd4ws+m64lhuHD4/jjfLrpR4/NK8vfVM8ZTXbYy5XpY3lNWCu8VxVKXLg1PJwffxyV9WaNLVqdj6X+sLKojuB5XwX8Km760h+SCrT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1292790-3B0D-44CE-8504-EEEA5A65E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2755</Words>
  <Characters>15155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Jose Manuel Altamirano</cp:lastModifiedBy>
  <cp:revision>14</cp:revision>
  <cp:lastPrinted>2020-07-03T04:09:00Z</cp:lastPrinted>
  <dcterms:created xsi:type="dcterms:W3CDTF">2020-06-06T03:09:00Z</dcterms:created>
  <dcterms:modified xsi:type="dcterms:W3CDTF">2020-07-03T04:09:00Z</dcterms:modified>
</cp:coreProperties>
</file>